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EAC735C" w14:textId="0F1DE087" w:rsidR="001C3FF4" w:rsidRPr="008F5904" w:rsidRDefault="00C97E0A" w:rsidP="00C97E0A">
      <w:pPr>
        <w:jc w:val="center"/>
        <w:rPr>
          <w:rFonts w:ascii="Times New Roman" w:hAnsi="Times New Roman" w:cs="Times New Roman"/>
          <w:b/>
          <w:bCs/>
        </w:rPr>
      </w:pPr>
      <w:r w:rsidRPr="008F5904">
        <w:rPr>
          <w:rFonts w:ascii="Times New Roman" w:hAnsi="Times New Roman" w:cs="Times New Roman"/>
          <w:b/>
          <w:bCs/>
        </w:rPr>
        <w:t xml:space="preserve">A Parallel Weighted </w:t>
      </w:r>
      <w:r w:rsidR="009C4404">
        <w:rPr>
          <w:rFonts w:ascii="Times New Roman" w:hAnsi="Times New Roman" w:cs="Times New Roman"/>
          <w:b/>
          <w:bCs/>
        </w:rPr>
        <w:t>ADTC</w:t>
      </w:r>
      <w:r w:rsidRPr="008F5904">
        <w:rPr>
          <w:rFonts w:ascii="Times New Roman" w:hAnsi="Times New Roman" w:cs="Times New Roman"/>
          <w:b/>
          <w:bCs/>
        </w:rPr>
        <w:t>-Transformer Framework with FUnet Fusion and KAN for Improved Lithium-ion Battery SOH Prediction</w:t>
      </w:r>
    </w:p>
    <w:p w14:paraId="3BF28FE8" w14:textId="0FE1FFD7" w:rsidR="00FB6379" w:rsidRDefault="00FB6379" w:rsidP="008F5904">
      <w:pPr>
        <w:jc w:val="center"/>
        <w:rPr>
          <w:rFonts w:ascii="Times New Roman" w:hAnsi="Times New Roman" w:cs="Times New Roman"/>
        </w:rPr>
      </w:pPr>
    </w:p>
    <w:p w14:paraId="6C0411DB" w14:textId="7444F35E" w:rsidR="00FB6379" w:rsidRDefault="00FB6379" w:rsidP="008F5904">
      <w:pPr>
        <w:jc w:val="center"/>
        <w:rPr>
          <w:rFonts w:ascii="Times New Roman" w:hAnsi="Times New Roman" w:cs="Times New Roman"/>
          <w:vertAlign w:val="superscript"/>
        </w:rPr>
      </w:pPr>
      <w:r>
        <w:rPr>
          <w:rFonts w:ascii="Times New Roman" w:hAnsi="Times New Roman" w:cs="Times New Roman" w:hint="eastAsia"/>
        </w:rPr>
        <w:t>C</w:t>
      </w:r>
      <w:r>
        <w:rPr>
          <w:rFonts w:ascii="Times New Roman" w:hAnsi="Times New Roman" w:cs="Times New Roman"/>
        </w:rPr>
        <w:t>huang Chen</w:t>
      </w:r>
      <w:r w:rsidR="006D1361">
        <w:rPr>
          <w:rFonts w:ascii="Times New Roman" w:hAnsi="Times New Roman" w:cs="Times New Roman"/>
          <w:vertAlign w:val="superscript"/>
        </w:rPr>
        <w:t>a</w:t>
      </w:r>
      <w:r w:rsidRPr="004C4316">
        <w:rPr>
          <w:rFonts w:ascii="Times New Roman" w:hAnsi="Times New Roman" w:cs="Times New Roman"/>
          <w:vertAlign w:val="superscript"/>
        </w:rPr>
        <w:t>,</w:t>
      </w:r>
      <w:r w:rsidR="006D1361">
        <w:rPr>
          <w:rFonts w:ascii="Times New Roman" w:hAnsi="Times New Roman" w:cs="Times New Roman"/>
          <w:vertAlign w:val="superscript"/>
        </w:rPr>
        <w:t>c</w:t>
      </w:r>
      <w:r>
        <w:rPr>
          <w:rFonts w:ascii="Times New Roman" w:hAnsi="Times New Roman" w:cs="Times New Roman"/>
        </w:rPr>
        <w:t xml:space="preserve">, </w:t>
      </w:r>
      <w:r w:rsidRPr="008F5904">
        <w:rPr>
          <w:rFonts w:ascii="Times New Roman" w:hAnsi="Times New Roman" w:cs="Times New Roman"/>
        </w:rPr>
        <w:t>Yuheng Wu</w:t>
      </w:r>
      <w:r w:rsidR="006D1361">
        <w:rPr>
          <w:rFonts w:ascii="Times New Roman" w:hAnsi="Times New Roman" w:cs="Times New Roman"/>
          <w:vertAlign w:val="superscript"/>
        </w:rPr>
        <w:t>a</w:t>
      </w:r>
      <w:r w:rsidRPr="008F5904">
        <w:rPr>
          <w:rFonts w:ascii="Times New Roman" w:hAnsi="Times New Roman" w:cs="Times New Roman"/>
        </w:rPr>
        <w:t>,</w:t>
      </w:r>
      <w:r>
        <w:rPr>
          <w:rFonts w:ascii="Times New Roman" w:hAnsi="Times New Roman" w:cs="Times New Roman"/>
        </w:rPr>
        <w:t xml:space="preserve"> Jiantao Shi</w:t>
      </w:r>
      <w:r w:rsidR="006D1361">
        <w:rPr>
          <w:rFonts w:ascii="Times New Roman" w:hAnsi="Times New Roman" w:cs="Times New Roman"/>
          <w:vertAlign w:val="superscript"/>
        </w:rPr>
        <w:t>a,*</w:t>
      </w:r>
      <w:r>
        <w:rPr>
          <w:rFonts w:ascii="Times New Roman" w:hAnsi="Times New Roman" w:cs="Times New Roman"/>
        </w:rPr>
        <w:t>, Dongdong Yue</w:t>
      </w:r>
      <w:r w:rsidR="006D1361">
        <w:rPr>
          <w:rFonts w:ascii="Times New Roman" w:hAnsi="Times New Roman" w:cs="Times New Roman"/>
          <w:vertAlign w:val="superscript"/>
        </w:rPr>
        <w:t>a</w:t>
      </w:r>
      <w:r>
        <w:rPr>
          <w:rFonts w:ascii="Times New Roman" w:hAnsi="Times New Roman" w:cs="Times New Roman"/>
        </w:rPr>
        <w:t xml:space="preserve">, </w:t>
      </w:r>
      <w:r w:rsidRPr="00FB1897">
        <w:rPr>
          <w:rFonts w:ascii="Times New Roman" w:hAnsi="Times New Roman" w:cs="Times New Roman"/>
        </w:rPr>
        <w:t>Dongzhen Lyu</w:t>
      </w:r>
      <w:r w:rsidR="006D1361">
        <w:rPr>
          <w:rFonts w:ascii="Times New Roman" w:hAnsi="Times New Roman" w:cs="Times New Roman"/>
          <w:vertAlign w:val="superscript"/>
        </w:rPr>
        <w:t>b</w:t>
      </w:r>
      <w:r>
        <w:rPr>
          <w:rFonts w:ascii="Times New Roman" w:hAnsi="Times New Roman" w:cs="Times New Roman"/>
        </w:rPr>
        <w:t>, Hongtian Chen</w:t>
      </w:r>
      <w:r w:rsidR="006D1361">
        <w:rPr>
          <w:rFonts w:ascii="Times New Roman" w:hAnsi="Times New Roman" w:cs="Times New Roman"/>
          <w:vertAlign w:val="superscript"/>
        </w:rPr>
        <w:t>c</w:t>
      </w:r>
    </w:p>
    <w:p w14:paraId="7362EEC0" w14:textId="77777777" w:rsidR="00C464AC" w:rsidRDefault="00C464AC" w:rsidP="008F5904">
      <w:pPr>
        <w:jc w:val="center"/>
        <w:rPr>
          <w:rFonts w:ascii="Times New Roman" w:hAnsi="Times New Roman" w:cs="Times New Roman"/>
        </w:rPr>
      </w:pPr>
    </w:p>
    <w:p w14:paraId="7B037F3B" w14:textId="67D0E38F" w:rsidR="00BE624C" w:rsidRPr="004C4316" w:rsidRDefault="006D1361" w:rsidP="004C4316">
      <w:pPr>
        <w:jc w:val="center"/>
        <w:rPr>
          <w:rFonts w:ascii="Times New Roman" w:hAnsi="Times New Roman" w:cs="Times New Roman"/>
          <w:bCs/>
          <w:i/>
          <w:sz w:val="20"/>
        </w:rPr>
      </w:pPr>
      <w:r w:rsidRPr="004C4316">
        <w:rPr>
          <w:rFonts w:ascii="Times New Roman" w:hAnsi="Times New Roman" w:cs="Times New Roman"/>
          <w:bCs/>
          <w:i/>
          <w:sz w:val="20"/>
          <w:vertAlign w:val="superscript"/>
        </w:rPr>
        <w:t>a</w:t>
      </w:r>
      <w:r w:rsidR="00FB6379" w:rsidRPr="004C4316">
        <w:rPr>
          <w:rFonts w:ascii="Times New Roman" w:hAnsi="Times New Roman" w:cs="Times New Roman"/>
          <w:bCs/>
          <w:i/>
          <w:sz w:val="20"/>
        </w:rPr>
        <w:t xml:space="preserve"> College of Electrical Engineering and Control Science, Nanjing Tech University, Nanjing 211816, China</w:t>
      </w:r>
    </w:p>
    <w:p w14:paraId="605A2E00" w14:textId="53B6E48D" w:rsidR="00FB6379" w:rsidRPr="004C4316" w:rsidRDefault="006D1361" w:rsidP="004C4316">
      <w:pPr>
        <w:jc w:val="center"/>
        <w:rPr>
          <w:rFonts w:ascii="Times New Roman" w:hAnsi="Times New Roman" w:cs="Times New Roman"/>
          <w:bCs/>
          <w:i/>
          <w:sz w:val="20"/>
        </w:rPr>
      </w:pPr>
      <w:r w:rsidRPr="004C4316">
        <w:rPr>
          <w:rFonts w:ascii="Times New Roman" w:hAnsi="Times New Roman" w:cs="Times New Roman"/>
          <w:bCs/>
          <w:i/>
          <w:sz w:val="20"/>
          <w:vertAlign w:val="superscript"/>
        </w:rPr>
        <w:t>b</w:t>
      </w:r>
      <w:r w:rsidR="00FB6379" w:rsidRPr="004C4316">
        <w:rPr>
          <w:rFonts w:ascii="Times New Roman" w:hAnsi="Times New Roman" w:cs="Times New Roman"/>
          <w:bCs/>
          <w:i/>
          <w:sz w:val="20"/>
        </w:rPr>
        <w:t xml:space="preserve"> College of Mechanical and Electrical Engineering, Wenzhou University, Wenzhou, 325035, China</w:t>
      </w:r>
    </w:p>
    <w:p w14:paraId="0A9C7669" w14:textId="2A6ADBE0" w:rsidR="00FB6379" w:rsidRPr="004C4316" w:rsidRDefault="006D1361" w:rsidP="004C4316">
      <w:pPr>
        <w:jc w:val="center"/>
        <w:rPr>
          <w:rFonts w:ascii="Times New Roman" w:hAnsi="Times New Roman" w:cs="Times New Roman"/>
          <w:bCs/>
          <w:sz w:val="20"/>
        </w:rPr>
      </w:pPr>
      <w:r w:rsidRPr="004C4316">
        <w:rPr>
          <w:rFonts w:ascii="Times New Roman" w:hAnsi="Times New Roman" w:cs="Times New Roman"/>
          <w:bCs/>
          <w:i/>
          <w:sz w:val="20"/>
          <w:vertAlign w:val="superscript"/>
        </w:rPr>
        <w:t>c</w:t>
      </w:r>
      <w:r w:rsidR="00FB6379" w:rsidRPr="004C4316">
        <w:rPr>
          <w:rFonts w:ascii="Times New Roman" w:hAnsi="Times New Roman" w:cs="Times New Roman"/>
          <w:bCs/>
          <w:i/>
          <w:sz w:val="20"/>
        </w:rPr>
        <w:t xml:space="preserve"> Department of Automation, Shanghai Jiao Tong University, Shanghai 200240, China</w:t>
      </w:r>
    </w:p>
    <w:p w14:paraId="4CED22AE" w14:textId="36C350C8" w:rsidR="006D1361" w:rsidRPr="004C4316" w:rsidRDefault="006D1361" w:rsidP="004C4316">
      <w:pPr>
        <w:jc w:val="center"/>
        <w:rPr>
          <w:rFonts w:ascii="Times New Roman" w:hAnsi="Times New Roman" w:cs="Times New Roman"/>
          <w:bCs/>
          <w:sz w:val="20"/>
        </w:rPr>
      </w:pPr>
      <w:r w:rsidRPr="004C4316">
        <w:rPr>
          <w:rFonts w:ascii="MS Gothic" w:hAnsi="MS Gothic" w:cs="MS Gothic"/>
          <w:bCs/>
          <w:sz w:val="20"/>
          <w:vertAlign w:val="superscript"/>
        </w:rPr>
        <w:t>∗</w:t>
      </w:r>
      <w:r w:rsidRPr="004C4316">
        <w:rPr>
          <w:rFonts w:ascii="Times New Roman" w:hAnsi="Times New Roman" w:cs="Times New Roman"/>
          <w:bCs/>
          <w:sz w:val="20"/>
        </w:rPr>
        <w:t>Corresponding author.</w:t>
      </w:r>
    </w:p>
    <w:p w14:paraId="5B11DD75" w14:textId="7D397123" w:rsidR="00FB6379" w:rsidRPr="004C4316" w:rsidRDefault="006D1361" w:rsidP="004C4316">
      <w:pPr>
        <w:jc w:val="center"/>
        <w:rPr>
          <w:rFonts w:ascii="Times New Roman" w:hAnsi="Times New Roman" w:cs="Times New Roman"/>
          <w:bCs/>
          <w:sz w:val="20"/>
        </w:rPr>
      </w:pPr>
      <w:r w:rsidRPr="004C4316">
        <w:rPr>
          <w:rFonts w:ascii="Times New Roman" w:hAnsi="Times New Roman" w:cs="Times New Roman"/>
          <w:bCs/>
          <w:i/>
          <w:sz w:val="20"/>
        </w:rPr>
        <w:t>E-mail address:</w:t>
      </w:r>
      <w:r w:rsidRPr="004C4316">
        <w:rPr>
          <w:rFonts w:ascii="Times New Roman" w:hAnsi="Times New Roman" w:cs="Times New Roman"/>
          <w:bCs/>
          <w:sz w:val="20"/>
        </w:rPr>
        <w:t xml:space="preserve"> sjt11@tsinghua.org.cn (J. Shi).</w:t>
      </w:r>
    </w:p>
    <w:p w14:paraId="24D2FAC6" w14:textId="77777777" w:rsidR="006D1361" w:rsidRDefault="006D1361" w:rsidP="00C97E0A">
      <w:pPr>
        <w:rPr>
          <w:rFonts w:ascii="Times New Roman" w:hAnsi="Times New Roman" w:cs="Times New Roman"/>
          <w:b/>
          <w:bCs/>
        </w:rPr>
      </w:pPr>
    </w:p>
    <w:p w14:paraId="19F642C2" w14:textId="00D2FEE5" w:rsidR="00BE624C" w:rsidRDefault="00BE624C" w:rsidP="00C97E0A">
      <w:pPr>
        <w:rPr>
          <w:rFonts w:ascii="Times New Roman" w:hAnsi="Times New Roman" w:cs="Times New Roman"/>
          <w:b/>
          <w:bCs/>
        </w:rPr>
      </w:pPr>
      <w:r>
        <w:rPr>
          <w:rFonts w:ascii="Times New Roman" w:hAnsi="Times New Roman" w:cs="Times New Roman" w:hint="eastAsia"/>
          <w:b/>
          <w:bCs/>
        </w:rPr>
        <w:t>摘要：</w:t>
      </w:r>
      <w:r w:rsidRPr="00BE624C">
        <w:rPr>
          <w:rFonts w:ascii="Times New Roman" w:hAnsi="Times New Roman" w:cs="Times New Roman"/>
          <w:b/>
          <w:bCs/>
        </w:rPr>
        <w:t>本文围绕锂离子电池健康状态（</w:t>
      </w:r>
      <w:r w:rsidRPr="00BE624C">
        <w:rPr>
          <w:rFonts w:ascii="Times New Roman" w:hAnsi="Times New Roman" w:cs="Times New Roman"/>
          <w:b/>
          <w:bCs/>
        </w:rPr>
        <w:t>SOH</w:t>
      </w:r>
      <w:r w:rsidRPr="00BE624C">
        <w:rPr>
          <w:rFonts w:ascii="Times New Roman" w:hAnsi="Times New Roman" w:cs="Times New Roman"/>
          <w:b/>
          <w:bCs/>
        </w:rPr>
        <w:t>）预测中局部与全局特征的提取与融合展开深入研究，提出了一种新颖的并行加权架构</w:t>
      </w:r>
      <w:r w:rsidRPr="00BE624C">
        <w:rPr>
          <w:rFonts w:ascii="Times New Roman" w:hAnsi="Times New Roman" w:cs="Times New Roman"/>
          <w:b/>
          <w:bCs/>
        </w:rPr>
        <w:t>——</w:t>
      </w:r>
      <w:r w:rsidR="009C4404">
        <w:rPr>
          <w:rFonts w:ascii="Times New Roman" w:hAnsi="Times New Roman" w:cs="Times New Roman"/>
          <w:b/>
          <w:bCs/>
        </w:rPr>
        <w:t>ADTC</w:t>
      </w:r>
      <w:r w:rsidRPr="00BE624C">
        <w:rPr>
          <w:rFonts w:ascii="Times New Roman" w:hAnsi="Times New Roman" w:cs="Times New Roman"/>
          <w:b/>
          <w:bCs/>
        </w:rPr>
        <w:t>-Transformer</w:t>
      </w:r>
      <w:r w:rsidRPr="00BE624C">
        <w:rPr>
          <w:rFonts w:ascii="Times New Roman" w:hAnsi="Times New Roman" w:cs="Times New Roman"/>
          <w:b/>
          <w:bCs/>
        </w:rPr>
        <w:t>。该架构结合了自适应膨胀时间卷积（</w:t>
      </w:r>
      <w:r w:rsidR="009C4404">
        <w:rPr>
          <w:rFonts w:ascii="Times New Roman" w:hAnsi="Times New Roman" w:cs="Times New Roman"/>
          <w:b/>
          <w:bCs/>
        </w:rPr>
        <w:t>ADTC</w:t>
      </w:r>
      <w:r w:rsidRPr="00BE624C">
        <w:rPr>
          <w:rFonts w:ascii="Times New Roman" w:hAnsi="Times New Roman" w:cs="Times New Roman"/>
          <w:b/>
          <w:bCs/>
        </w:rPr>
        <w:t>）与</w:t>
      </w:r>
      <w:r w:rsidRPr="00BE624C">
        <w:rPr>
          <w:rFonts w:ascii="Times New Roman" w:hAnsi="Times New Roman" w:cs="Times New Roman"/>
          <w:b/>
          <w:bCs/>
        </w:rPr>
        <w:t>Transformer</w:t>
      </w:r>
      <w:r w:rsidRPr="00BE624C">
        <w:rPr>
          <w:rFonts w:ascii="Times New Roman" w:hAnsi="Times New Roman" w:cs="Times New Roman"/>
          <w:b/>
          <w:bCs/>
        </w:rPr>
        <w:t>编码器，有效捕捉并平衡局部与全局依赖，通过加权融合机制实现特征贡献的动态优化。此外，传统</w:t>
      </w:r>
      <w:r w:rsidRPr="00BE624C">
        <w:rPr>
          <w:rFonts w:ascii="Times New Roman" w:hAnsi="Times New Roman" w:cs="Times New Roman"/>
          <w:b/>
          <w:bCs/>
        </w:rPr>
        <w:t>U</w:t>
      </w:r>
      <w:r w:rsidRPr="00BE624C">
        <w:rPr>
          <w:rFonts w:ascii="Times New Roman" w:hAnsi="Times New Roman" w:cs="Times New Roman"/>
          <w:b/>
          <w:bCs/>
        </w:rPr>
        <w:t>型网络（</w:t>
      </w:r>
      <w:r w:rsidRPr="00BE624C">
        <w:rPr>
          <w:rFonts w:ascii="Times New Roman" w:hAnsi="Times New Roman" w:cs="Times New Roman"/>
          <w:b/>
          <w:bCs/>
        </w:rPr>
        <w:t>Unet</w:t>
      </w:r>
      <w:r w:rsidRPr="00BE624C">
        <w:rPr>
          <w:rFonts w:ascii="Times New Roman" w:hAnsi="Times New Roman" w:cs="Times New Roman"/>
          <w:b/>
          <w:bCs/>
        </w:rPr>
        <w:t>）通过引入特征金字塔网络（</w:t>
      </w:r>
      <w:r w:rsidRPr="00BE624C">
        <w:rPr>
          <w:rFonts w:ascii="Times New Roman" w:hAnsi="Times New Roman" w:cs="Times New Roman"/>
          <w:b/>
          <w:bCs/>
        </w:rPr>
        <w:t>FPN</w:t>
      </w:r>
      <w:r w:rsidRPr="00BE624C">
        <w:rPr>
          <w:rFonts w:ascii="Times New Roman" w:hAnsi="Times New Roman" w:cs="Times New Roman"/>
          <w:b/>
          <w:bCs/>
        </w:rPr>
        <w:t>）得到改进，形成</w:t>
      </w:r>
      <w:r w:rsidRPr="00BE624C">
        <w:rPr>
          <w:rFonts w:ascii="Times New Roman" w:hAnsi="Times New Roman" w:cs="Times New Roman"/>
          <w:b/>
          <w:bCs/>
        </w:rPr>
        <w:t>FUnet</w:t>
      </w:r>
      <w:r w:rsidRPr="00BE624C">
        <w:rPr>
          <w:rFonts w:ascii="Times New Roman" w:hAnsi="Times New Roman" w:cs="Times New Roman"/>
          <w:b/>
          <w:bCs/>
        </w:rPr>
        <w:t>模块，显著增强了多尺度特征的</w:t>
      </w:r>
      <w:r>
        <w:rPr>
          <w:rFonts w:ascii="Times New Roman" w:hAnsi="Times New Roman" w:cs="Times New Roman" w:hint="eastAsia"/>
          <w:b/>
          <w:bCs/>
        </w:rPr>
        <w:t>融合</w:t>
      </w:r>
      <w:r w:rsidRPr="00BE624C">
        <w:rPr>
          <w:rFonts w:ascii="Times New Roman" w:hAnsi="Times New Roman" w:cs="Times New Roman"/>
          <w:b/>
          <w:bCs/>
        </w:rPr>
        <w:t>与利用能力。在此基础上，引入</w:t>
      </w:r>
      <w:r w:rsidRPr="00BE624C">
        <w:rPr>
          <w:rFonts w:ascii="Times New Roman" w:hAnsi="Times New Roman" w:cs="Times New Roman"/>
          <w:b/>
          <w:bCs/>
        </w:rPr>
        <w:t>Kolmogorov-Arnold</w:t>
      </w:r>
      <w:r w:rsidRPr="00BE624C">
        <w:rPr>
          <w:rFonts w:ascii="Times New Roman" w:hAnsi="Times New Roman" w:cs="Times New Roman"/>
          <w:b/>
          <w:bCs/>
        </w:rPr>
        <w:t>网络（</w:t>
      </w:r>
      <w:r w:rsidRPr="00BE624C">
        <w:rPr>
          <w:rFonts w:ascii="Times New Roman" w:hAnsi="Times New Roman" w:cs="Times New Roman"/>
          <w:b/>
          <w:bCs/>
        </w:rPr>
        <w:t>KAN</w:t>
      </w:r>
      <w:r w:rsidRPr="00BE624C">
        <w:rPr>
          <w:rFonts w:ascii="Times New Roman" w:hAnsi="Times New Roman" w:cs="Times New Roman"/>
          <w:b/>
          <w:bCs/>
        </w:rPr>
        <w:t>）作为最终预测模块，充分发挥其在高维特征复杂性建模方面的优势。实验结果表明，所提出方法在</w:t>
      </w:r>
      <w:r w:rsidRPr="00BE624C">
        <w:rPr>
          <w:rFonts w:ascii="Times New Roman" w:hAnsi="Times New Roman" w:cs="Times New Roman"/>
          <w:b/>
          <w:bCs/>
        </w:rPr>
        <w:t>NASA</w:t>
      </w:r>
      <w:r w:rsidRPr="00BE624C">
        <w:rPr>
          <w:rFonts w:ascii="Times New Roman" w:hAnsi="Times New Roman" w:cs="Times New Roman"/>
          <w:b/>
          <w:bCs/>
        </w:rPr>
        <w:t>、</w:t>
      </w:r>
      <w:r w:rsidRPr="00BE624C">
        <w:rPr>
          <w:rFonts w:ascii="Times New Roman" w:hAnsi="Times New Roman" w:cs="Times New Roman"/>
          <w:b/>
          <w:bCs/>
        </w:rPr>
        <w:t>CALCE</w:t>
      </w:r>
      <w:r w:rsidRPr="00BE624C">
        <w:rPr>
          <w:rFonts w:ascii="Times New Roman" w:hAnsi="Times New Roman" w:cs="Times New Roman"/>
          <w:b/>
          <w:bCs/>
        </w:rPr>
        <w:t>和</w:t>
      </w:r>
      <w:r w:rsidRPr="00BE624C">
        <w:rPr>
          <w:rFonts w:ascii="Times New Roman" w:hAnsi="Times New Roman" w:cs="Times New Roman"/>
          <w:b/>
          <w:bCs/>
        </w:rPr>
        <w:t>WRBD</w:t>
      </w:r>
      <w:r w:rsidRPr="00BE624C">
        <w:rPr>
          <w:rFonts w:ascii="Times New Roman" w:hAnsi="Times New Roman" w:cs="Times New Roman"/>
          <w:b/>
          <w:bCs/>
        </w:rPr>
        <w:t>等数据集上显著提升了预测精度，尤其在锂离子电池</w:t>
      </w:r>
      <w:r w:rsidRPr="00BE624C">
        <w:rPr>
          <w:rFonts w:ascii="Times New Roman" w:hAnsi="Times New Roman" w:cs="Times New Roman"/>
          <w:b/>
          <w:bCs/>
        </w:rPr>
        <w:t>SOH</w:t>
      </w:r>
      <w:r w:rsidRPr="00BE624C">
        <w:rPr>
          <w:rFonts w:ascii="Times New Roman" w:hAnsi="Times New Roman" w:cs="Times New Roman"/>
          <w:b/>
          <w:bCs/>
        </w:rPr>
        <w:t>的长期预测中表现卓越，为电池健康管理与性能优化提供了有力支持。</w:t>
      </w:r>
    </w:p>
    <w:p w14:paraId="408BC771" w14:textId="73EF96B1" w:rsidR="00862DDA" w:rsidRPr="00862DDA" w:rsidRDefault="00862DDA" w:rsidP="00C97E0A">
      <w:pPr>
        <w:rPr>
          <w:rFonts w:ascii="Times New Roman" w:hAnsi="Times New Roman" w:cs="Times New Roman"/>
          <w:b/>
          <w:bCs/>
        </w:rPr>
      </w:pPr>
      <w:r w:rsidRPr="00862DDA">
        <w:rPr>
          <w:rFonts w:ascii="Times New Roman" w:hAnsi="Times New Roman" w:cs="Times New Roman"/>
          <w:b/>
          <w:bCs/>
        </w:rPr>
        <w:t>Abstract: This study delves into the extraction and integration of local and global features for lithium-ion battery State of Health (SOH) prediction, proposing an innovative parallel weighted architecture—ADTC-Transformer. This framework combines Adaptive Dilated Temporal Convolution (ADTC) with a Transformer encoder to effectively capture and balance local and global dependencies while dynamically optimizing feature contributions through a weighted fusion mechanism. Additionally, the traditional U-shaped network (Unet) is enhanced by incorporating a Feature Pyramid Network (FPN), forming the FUnet module, which significantly strengthens the fusion and utilization of multi-scale features. Building on this, the Kolmogorov-Arnold Network (KAN) is introduced as the final prediction module, leveraging its strength in modeling the complexity of high-dimensional features. Experimental results demonstrate that the proposed method markedly improves prediction accuracy across NASA, CALCE, and WRBD datasets, excelling particularly in long-term SOH prediction for lithium-ion batteries. This provides robust support for battery health management and performance optimization.</w:t>
      </w:r>
    </w:p>
    <w:p w14:paraId="5500D83C" w14:textId="77777777" w:rsidR="00BE624C" w:rsidRDefault="00BE624C" w:rsidP="00C97E0A">
      <w:pPr>
        <w:rPr>
          <w:rFonts w:ascii="Times New Roman" w:hAnsi="Times New Roman" w:cs="Times New Roman"/>
          <w:b/>
          <w:bCs/>
        </w:rPr>
      </w:pPr>
    </w:p>
    <w:p w14:paraId="3581AD7E" w14:textId="12E4AA74" w:rsidR="00BE624C" w:rsidRDefault="00BE624C" w:rsidP="00C97E0A">
      <w:pPr>
        <w:rPr>
          <w:rFonts w:ascii="Times New Roman" w:hAnsi="Times New Roman" w:cs="Times New Roman"/>
          <w:b/>
          <w:bCs/>
        </w:rPr>
      </w:pPr>
      <w:r>
        <w:rPr>
          <w:rFonts w:ascii="Times New Roman" w:hAnsi="Times New Roman" w:cs="Times New Roman" w:hint="eastAsia"/>
          <w:b/>
          <w:bCs/>
        </w:rPr>
        <w:t>关键词——</w:t>
      </w:r>
      <w:r w:rsidRPr="00BE624C">
        <w:rPr>
          <w:rFonts w:ascii="Times New Roman" w:hAnsi="Times New Roman" w:cs="Times New Roman" w:hint="eastAsia"/>
          <w:b/>
          <w:bCs/>
        </w:rPr>
        <w:t>锂离子电池、</w:t>
      </w:r>
      <w:r w:rsidRPr="00BE624C">
        <w:rPr>
          <w:rFonts w:ascii="Times New Roman" w:hAnsi="Times New Roman" w:cs="Times New Roman" w:hint="eastAsia"/>
          <w:b/>
          <w:bCs/>
        </w:rPr>
        <w:t>SOH</w:t>
      </w:r>
      <w:r w:rsidRPr="00BE624C">
        <w:rPr>
          <w:rFonts w:ascii="Times New Roman" w:hAnsi="Times New Roman" w:cs="Times New Roman" w:hint="eastAsia"/>
          <w:b/>
          <w:bCs/>
        </w:rPr>
        <w:t>预测、</w:t>
      </w:r>
      <w:r w:rsidRPr="00BE624C">
        <w:rPr>
          <w:rFonts w:ascii="Times New Roman" w:hAnsi="Times New Roman" w:cs="Times New Roman" w:hint="eastAsia"/>
          <w:b/>
          <w:bCs/>
        </w:rPr>
        <w:t>Transformer</w:t>
      </w:r>
      <w:r w:rsidRPr="00BE624C">
        <w:rPr>
          <w:rFonts w:ascii="Times New Roman" w:hAnsi="Times New Roman" w:cs="Times New Roman" w:hint="eastAsia"/>
          <w:b/>
          <w:bCs/>
        </w:rPr>
        <w:t>、多尺度特征提取、特征融合。</w:t>
      </w:r>
    </w:p>
    <w:p w14:paraId="0DFD0603" w14:textId="500AF984" w:rsidR="00862DDA" w:rsidRPr="00536B65" w:rsidRDefault="00862DDA" w:rsidP="00C97E0A">
      <w:pPr>
        <w:rPr>
          <w:rFonts w:ascii="Times New Roman" w:hAnsi="Times New Roman" w:cs="Times New Roman"/>
          <w:b/>
          <w:bCs/>
        </w:rPr>
      </w:pPr>
      <w:r w:rsidRPr="00862DDA">
        <w:rPr>
          <w:rFonts w:ascii="Times New Roman" w:hAnsi="Times New Roman" w:cs="Times New Roman"/>
          <w:b/>
          <w:bCs/>
        </w:rPr>
        <w:t>Keywords: Lithium-ion batter</w:t>
      </w:r>
      <w:r>
        <w:rPr>
          <w:rFonts w:ascii="Times New Roman" w:hAnsi="Times New Roman" w:cs="Times New Roman" w:hint="eastAsia"/>
          <w:b/>
          <w:bCs/>
        </w:rPr>
        <w:t>ies</w:t>
      </w:r>
      <w:r w:rsidRPr="00862DDA">
        <w:rPr>
          <w:rFonts w:ascii="Times New Roman" w:hAnsi="Times New Roman" w:cs="Times New Roman"/>
          <w:b/>
          <w:bCs/>
        </w:rPr>
        <w:t xml:space="preserve">, SOH prediction, Transformer, </w:t>
      </w:r>
      <w:r>
        <w:rPr>
          <w:rFonts w:ascii="Times New Roman" w:hAnsi="Times New Roman" w:cs="Times New Roman" w:hint="eastAsia"/>
          <w:b/>
          <w:bCs/>
        </w:rPr>
        <w:t>m</w:t>
      </w:r>
      <w:r w:rsidRPr="00862DDA">
        <w:rPr>
          <w:rFonts w:ascii="Times New Roman" w:hAnsi="Times New Roman" w:cs="Times New Roman"/>
          <w:b/>
          <w:bCs/>
        </w:rPr>
        <w:t xml:space="preserve">ulti-scale feature extraction, </w:t>
      </w:r>
      <w:r>
        <w:rPr>
          <w:rFonts w:ascii="Times New Roman" w:hAnsi="Times New Roman" w:cs="Times New Roman" w:hint="eastAsia"/>
          <w:b/>
          <w:bCs/>
        </w:rPr>
        <w:t>f</w:t>
      </w:r>
      <w:r w:rsidRPr="00862DDA">
        <w:rPr>
          <w:rFonts w:ascii="Times New Roman" w:hAnsi="Times New Roman" w:cs="Times New Roman"/>
          <w:b/>
          <w:bCs/>
        </w:rPr>
        <w:t>eature fusion.</w:t>
      </w:r>
    </w:p>
    <w:p w14:paraId="58D2DE74" w14:textId="77777777" w:rsidR="005668CD" w:rsidRDefault="005668CD" w:rsidP="00A57A5B">
      <w:pPr>
        <w:rPr>
          <w:rFonts w:ascii="Times New Roman" w:hAnsi="Times New Roman" w:cs="Times New Roman"/>
        </w:rPr>
      </w:pPr>
    </w:p>
    <w:p w14:paraId="0343095A" w14:textId="672042D9" w:rsidR="000E32EF" w:rsidRPr="000E32EF" w:rsidRDefault="000E32EF" w:rsidP="00A57A5B">
      <w:pPr>
        <w:rPr>
          <w:rFonts w:ascii="Times New Roman" w:hAnsi="Times New Roman" w:cs="Times New Roman"/>
          <w:b/>
          <w:bCs/>
        </w:rPr>
      </w:pPr>
      <w:r w:rsidRPr="00F20996">
        <w:rPr>
          <w:rFonts w:ascii="Times New Roman" w:hAnsi="Times New Roman" w:cs="Times New Roman" w:hint="eastAsia"/>
          <w:b/>
          <w:bCs/>
        </w:rPr>
        <w:t>1</w:t>
      </w:r>
      <w:r>
        <w:rPr>
          <w:rFonts w:ascii="Times New Roman" w:hAnsi="Times New Roman" w:cs="Times New Roman" w:hint="eastAsia"/>
          <w:b/>
          <w:bCs/>
        </w:rPr>
        <w:t>简介</w:t>
      </w:r>
    </w:p>
    <w:p w14:paraId="61457087" w14:textId="37C01494" w:rsidR="00FE6DB7" w:rsidRDefault="00C019D7" w:rsidP="00354EA8">
      <w:pPr>
        <w:ind w:firstLineChars="200" w:firstLine="420"/>
        <w:rPr>
          <w:rFonts w:asciiTheme="minorEastAsia" w:hAnsiTheme="minorEastAsia" w:cs="Times New Roman" w:hint="eastAsia"/>
        </w:rPr>
      </w:pPr>
      <w:r w:rsidRPr="00354EA8">
        <w:rPr>
          <w:rFonts w:asciiTheme="minorEastAsia" w:hAnsiTheme="minorEastAsia" w:cs="Times New Roman"/>
        </w:rPr>
        <w:t>锂离子电池以其优异的能量密度、长使用寿命和低自放电率广泛应用于便携式设备、电动汽车以及可再生能源储能系统</w:t>
      </w:r>
      <w:r w:rsidR="009F35D5" w:rsidRPr="009F35D5">
        <w:rPr>
          <w:rFonts w:asciiTheme="minorEastAsia" w:hAnsiTheme="minorEastAsia" w:cs="Times New Roman"/>
        </w:rPr>
        <w:t>(Zhang et al., 2023)</w:t>
      </w:r>
      <w:r w:rsidRPr="00354EA8">
        <w:rPr>
          <w:rFonts w:asciiTheme="minorEastAsia" w:hAnsiTheme="minorEastAsia" w:cs="Times New Roman"/>
        </w:rPr>
        <w:t>。然而，随着循环次数的增加，电池性能会逐步退化，因此，预测电池的健康状态</w:t>
      </w:r>
      <w:r w:rsidRPr="00E21ACB">
        <w:rPr>
          <w:rFonts w:ascii="Times New Roman" w:hAnsi="Times New Roman" w:cs="Times New Roman"/>
        </w:rPr>
        <w:t>（</w:t>
      </w:r>
      <w:r w:rsidRPr="00E21ACB">
        <w:rPr>
          <w:rFonts w:ascii="Times New Roman" w:hAnsi="Times New Roman" w:cs="Times New Roman"/>
        </w:rPr>
        <w:t>SOH</w:t>
      </w:r>
      <w:r w:rsidRPr="00E21ACB">
        <w:rPr>
          <w:rFonts w:ascii="Times New Roman" w:hAnsi="Times New Roman" w:cs="Times New Roman"/>
        </w:rPr>
        <w:t>）</w:t>
      </w:r>
      <w:r w:rsidRPr="00354EA8">
        <w:rPr>
          <w:rFonts w:asciiTheme="minorEastAsia" w:hAnsiTheme="minorEastAsia" w:cs="Times New Roman"/>
        </w:rPr>
        <w:t>对于提高电池的利用效率和运行安</w:t>
      </w:r>
      <w:r w:rsidRPr="00354EA8">
        <w:rPr>
          <w:rFonts w:asciiTheme="minorEastAsia" w:hAnsiTheme="minorEastAsia" w:cs="Times New Roman"/>
        </w:rPr>
        <w:lastRenderedPageBreak/>
        <w:t>全至关重要。传统方法通常分为基于物理模型、半经验模型和数据驱动模型三大类</w:t>
      </w:r>
      <w:r w:rsidR="009F35D5" w:rsidRPr="009F35D5">
        <w:rPr>
          <w:rFonts w:asciiTheme="minorEastAsia" w:hAnsiTheme="minorEastAsia" w:cs="Times New Roman"/>
        </w:rPr>
        <w:t>(Lipu et al., 2023)</w:t>
      </w:r>
      <w:r w:rsidRPr="00354EA8">
        <w:rPr>
          <w:rFonts w:asciiTheme="minorEastAsia" w:hAnsiTheme="minorEastAsia" w:cs="Times New Roman"/>
        </w:rPr>
        <w:t>。</w:t>
      </w:r>
    </w:p>
    <w:p w14:paraId="331DF924" w14:textId="07B10E1C" w:rsidR="00862DDA" w:rsidRPr="00354EA8" w:rsidRDefault="00862DDA" w:rsidP="00354EA8">
      <w:pPr>
        <w:ind w:firstLineChars="200" w:firstLine="420"/>
        <w:rPr>
          <w:rFonts w:asciiTheme="minorEastAsia" w:hAnsiTheme="minorEastAsia" w:cs="Times New Roman" w:hint="eastAsia"/>
        </w:rPr>
      </w:pPr>
      <w:r w:rsidRPr="00862DDA">
        <w:rPr>
          <w:rFonts w:asciiTheme="minorEastAsia" w:hAnsiTheme="minorEastAsia" w:cs="Times New Roman"/>
        </w:rPr>
        <w:t>Lithium-ion batteries are widely used in portable devices, electric vehicles, and renewable energy storage systems due to their exceptional energy density, long lifespan, and low self-discharge rate (Zhang et al., 2023). However, as the number of charge-discharge cycles increases, the performance of these batteries gradually degrades. Therefore, accurately predicting the State of Health (SOH) of batteries is critical for improving their utilization efficiency and ensuring operational safety. Traditional approaches for SOH prediction can be categorized into three main types: physics-based models, semi-empirical models, and data-driven models (Lipu et al., 2023).</w:t>
      </w:r>
    </w:p>
    <w:p w14:paraId="1F0D23DB" w14:textId="15C08261" w:rsidR="00FE6DB7" w:rsidRDefault="00C019D7" w:rsidP="00354EA8">
      <w:pPr>
        <w:ind w:firstLineChars="200" w:firstLine="420"/>
        <w:rPr>
          <w:rFonts w:asciiTheme="minorEastAsia" w:hAnsiTheme="minorEastAsia" w:cs="Times New Roman" w:hint="eastAsia"/>
        </w:rPr>
      </w:pPr>
      <w:r w:rsidRPr="00354EA8">
        <w:rPr>
          <w:rFonts w:asciiTheme="minorEastAsia" w:hAnsiTheme="minorEastAsia" w:cs="Times New Roman"/>
        </w:rPr>
        <w:t>基于物理模型的方法通过复杂的偏微分方程描述电池内部的电化学机制</w:t>
      </w:r>
      <w:r w:rsidR="009F35D5" w:rsidRPr="009F35D5">
        <w:rPr>
          <w:rFonts w:ascii="Times New Roman" w:hAnsi="Times New Roman" w:cs="Times New Roman"/>
        </w:rPr>
        <w:t>(Wen et al., 2024; Vignesh et al., 2024; Chen et al., 2021; Lyu et al., 2020)</w:t>
      </w:r>
      <w:r w:rsidRPr="00354EA8">
        <w:rPr>
          <w:rFonts w:asciiTheme="minorEastAsia" w:hAnsiTheme="minorEastAsia" w:cs="Times New Roman"/>
        </w:rPr>
        <w:t>，能够精确反映老化动力学，但其计算复杂性及参数化困难限制了实时应用。相比之下，半经验模型提供了较为简化的框架，利用实验数据建立模型</w:t>
      </w:r>
      <w:r w:rsidR="009F35D5" w:rsidRPr="009F35D5">
        <w:rPr>
          <w:rFonts w:asciiTheme="minorEastAsia" w:hAnsiTheme="minorEastAsia" w:cs="Times New Roman"/>
        </w:rPr>
        <w:t>(Singh et al., 2019; Cai et al., 2024)</w:t>
      </w:r>
      <w:r w:rsidRPr="00354EA8">
        <w:rPr>
          <w:rFonts w:asciiTheme="minorEastAsia" w:hAnsiTheme="minorEastAsia" w:cs="Times New Roman"/>
        </w:rPr>
        <w:t>，但依赖于特定场景的实验数据，难以实现广泛泛化 。</w:t>
      </w:r>
      <w:r w:rsidR="00457B0E">
        <w:rPr>
          <w:rFonts w:asciiTheme="minorEastAsia" w:hAnsiTheme="minorEastAsia" w:cs="Times New Roman" w:hint="eastAsia"/>
        </w:rPr>
        <w:t>基于数据驱动模型的方法</w:t>
      </w:r>
      <w:r w:rsidR="00457B0E" w:rsidRPr="00457B0E">
        <w:rPr>
          <w:rFonts w:asciiTheme="minorEastAsia" w:hAnsiTheme="minorEastAsia" w:cs="Times New Roman" w:hint="eastAsia"/>
        </w:rPr>
        <w:t>通常利用历史数据和老化趋势来估计电池健康</w:t>
      </w:r>
      <w:r w:rsidR="00457B0E">
        <w:rPr>
          <w:rFonts w:asciiTheme="minorEastAsia" w:hAnsiTheme="minorEastAsia" w:cs="Times New Roman" w:hint="eastAsia"/>
        </w:rPr>
        <w:t>状态</w:t>
      </w:r>
      <w:r w:rsidR="009F35D5" w:rsidRPr="009F35D5">
        <w:rPr>
          <w:rFonts w:asciiTheme="minorEastAsia" w:hAnsiTheme="minorEastAsia" w:cs="Times New Roman"/>
        </w:rPr>
        <w:t>(Lin, Tang, &amp; Wang, 2015)</w:t>
      </w:r>
      <w:r w:rsidR="00457B0E">
        <w:rPr>
          <w:rFonts w:asciiTheme="minorEastAsia" w:hAnsiTheme="minorEastAsia" w:cs="Times New Roman" w:hint="eastAsia"/>
        </w:rPr>
        <w:t>。</w:t>
      </w:r>
      <w:r w:rsidRPr="00354EA8">
        <w:rPr>
          <w:rFonts w:asciiTheme="minorEastAsia" w:hAnsiTheme="minorEastAsia" w:cs="Times New Roman"/>
        </w:rPr>
        <w:t>随着人工智能的发展，数据驱动模型已成为近年来的主流研究方向</w:t>
      </w:r>
      <w:r w:rsidR="009F35D5" w:rsidRPr="009F35D5">
        <w:rPr>
          <w:rFonts w:ascii="Times New Roman" w:hAnsi="Times New Roman" w:cs="Times New Roman"/>
        </w:rPr>
        <w:t>(Demirci et al., 2024; Chen, Jiang, &amp; Ding, 2020; Chen et al., 2021; Chen, Tao, Shi, Shen, &amp; Zhu, 2024)</w:t>
      </w:r>
      <w:r w:rsidRPr="00354EA8">
        <w:rPr>
          <w:rFonts w:asciiTheme="minorEastAsia" w:hAnsiTheme="minorEastAsia" w:cs="Times New Roman"/>
        </w:rPr>
        <w:t>。它们通过对历史运行数据的分析，展现出较高的预测精度和扩展性 。</w:t>
      </w:r>
    </w:p>
    <w:p w14:paraId="5257E16A" w14:textId="0FC2D890" w:rsidR="00862DDA" w:rsidRPr="00354EA8" w:rsidRDefault="00862DDA" w:rsidP="00354EA8">
      <w:pPr>
        <w:ind w:firstLineChars="200" w:firstLine="420"/>
        <w:rPr>
          <w:rFonts w:asciiTheme="minorEastAsia" w:hAnsiTheme="minorEastAsia" w:cs="Times New Roman" w:hint="eastAsia"/>
        </w:rPr>
      </w:pPr>
      <w:r w:rsidRPr="00862DDA">
        <w:rPr>
          <w:rFonts w:asciiTheme="minorEastAsia" w:hAnsiTheme="minorEastAsia" w:cs="Times New Roman"/>
        </w:rPr>
        <w:t>Physics-based models utilize complex partial differential equations to describe the electrochemical mechanisms within batteries (Wen et al., 2024; Vignesh et al., 2024; Chen et al., 2021; Lyu et al., 2020), enabling accurate representation of aging dynamics. However, their computational complexity and the challenges of parameterization limit their applicability in real-time scenarios. In contrast, semi-empirical models provide a simplified framework by building models based on experimental data (Singh et al., 2019; Cai et al., 2024), though their reliance on data from specific scenarios hinders broad generalization. Data-driven approaches, on the other hand, typically estimate battery health by leveraging historical data and aging trends (Lin, Tang, &amp; Wang, 2015). With the advancements in artificial intelligence, data-driven models have emerged as the dominant research direction in recent years (Demirci et al., 2024; Chen, Jiang, &amp; Ding, 2020; Chen et al., 2021; Chen, Tao, Shi, Shen, &amp; Zhu, 2024). These models analyze historical operational data, demonstrating high predictive accuracy and scalability.</w:t>
      </w:r>
    </w:p>
    <w:p w14:paraId="0C3F132F" w14:textId="14FA7F90" w:rsidR="00FE6DB7" w:rsidRDefault="00C019D7" w:rsidP="00354EA8">
      <w:pPr>
        <w:ind w:firstLineChars="200" w:firstLine="420"/>
        <w:rPr>
          <w:rFonts w:asciiTheme="minorEastAsia" w:hAnsiTheme="minorEastAsia" w:cs="Times New Roman" w:hint="eastAsia"/>
        </w:rPr>
      </w:pPr>
      <w:r w:rsidRPr="00354EA8">
        <w:rPr>
          <w:rFonts w:asciiTheme="minorEastAsia" w:hAnsiTheme="minorEastAsia" w:cs="Times New Roman"/>
        </w:rPr>
        <w:t>在数据驱动模型中，各种基准模型被广泛应用。循环神经网络</w:t>
      </w:r>
      <w:r w:rsidRPr="00E21ACB">
        <w:rPr>
          <w:rFonts w:ascii="Times New Roman" w:hAnsi="Times New Roman" w:cs="Times New Roman"/>
        </w:rPr>
        <w:t>（</w:t>
      </w:r>
      <w:r w:rsidRPr="00E21ACB">
        <w:rPr>
          <w:rFonts w:ascii="Times New Roman" w:hAnsi="Times New Roman" w:cs="Times New Roman"/>
        </w:rPr>
        <w:t>RNN</w:t>
      </w:r>
      <w:r w:rsidRPr="00E21ACB">
        <w:rPr>
          <w:rFonts w:ascii="Times New Roman" w:hAnsi="Times New Roman" w:cs="Times New Roman"/>
        </w:rPr>
        <w:t>）</w:t>
      </w:r>
      <w:r w:rsidRPr="00354EA8">
        <w:rPr>
          <w:rFonts w:asciiTheme="minorEastAsia" w:hAnsiTheme="minorEastAsia" w:cs="Times New Roman"/>
        </w:rPr>
        <w:t>被视为最早探索序列建模的工具之一，凭借其记忆状态机制能够捕获时间序列特征。例如，</w:t>
      </w:r>
      <w:r w:rsidRPr="00E21ACB">
        <w:rPr>
          <w:rFonts w:ascii="Times New Roman" w:hAnsi="Times New Roman" w:cs="Times New Roman"/>
        </w:rPr>
        <w:t>Lu</w:t>
      </w:r>
      <w:r w:rsidRPr="00354EA8">
        <w:rPr>
          <w:rFonts w:asciiTheme="minorEastAsia" w:hAnsiTheme="minorEastAsia" w:cs="Times New Roman"/>
        </w:rPr>
        <w:t>等</w:t>
      </w:r>
      <w:r w:rsidR="009F35D5" w:rsidRPr="009F35D5">
        <w:rPr>
          <w:rFonts w:ascii="Times New Roman" w:hAnsi="Times New Roman" w:cs="Times New Roman"/>
        </w:rPr>
        <w:t>(Lu et al., 2022)</w:t>
      </w:r>
      <w:r w:rsidRPr="00354EA8">
        <w:rPr>
          <w:rFonts w:asciiTheme="minorEastAsia" w:hAnsiTheme="minorEastAsia" w:cs="Times New Roman"/>
        </w:rPr>
        <w:t>提出了一种基于</w:t>
      </w:r>
      <w:r w:rsidRPr="00E21ACB">
        <w:rPr>
          <w:rFonts w:ascii="Times New Roman" w:hAnsi="Times New Roman" w:cs="Times New Roman"/>
        </w:rPr>
        <w:t>RNN</w:t>
      </w:r>
      <w:r w:rsidRPr="00354EA8">
        <w:rPr>
          <w:rFonts w:asciiTheme="minorEastAsia" w:hAnsiTheme="minorEastAsia" w:cs="Times New Roman"/>
        </w:rPr>
        <w:t>的</w:t>
      </w:r>
      <w:r w:rsidRPr="00E21ACB">
        <w:rPr>
          <w:rFonts w:ascii="Times New Roman" w:hAnsi="Times New Roman" w:cs="Times New Roman"/>
        </w:rPr>
        <w:t>SOH</w:t>
      </w:r>
      <w:r w:rsidRPr="00354EA8">
        <w:rPr>
          <w:rFonts w:asciiTheme="minorEastAsia" w:hAnsiTheme="minorEastAsia" w:cs="Times New Roman"/>
        </w:rPr>
        <w:t>和</w:t>
      </w:r>
      <w:r w:rsidRPr="00E21ACB">
        <w:rPr>
          <w:rFonts w:ascii="Times New Roman" w:hAnsi="Times New Roman" w:cs="Times New Roman"/>
        </w:rPr>
        <w:t>RUL</w:t>
      </w:r>
      <w:r w:rsidRPr="00354EA8">
        <w:rPr>
          <w:rFonts w:asciiTheme="minorEastAsia" w:hAnsiTheme="minorEastAsia" w:cs="Times New Roman"/>
        </w:rPr>
        <w:t>预测框架，</w:t>
      </w:r>
      <w:r w:rsidR="00354EA8" w:rsidRPr="00354EA8">
        <w:rPr>
          <w:rFonts w:asciiTheme="minorEastAsia" w:hAnsiTheme="minorEastAsia" w:cs="Times New Roman" w:hint="eastAsia"/>
        </w:rPr>
        <w:t>将即将到来的</w:t>
      </w:r>
      <w:r w:rsidR="00354EA8">
        <w:rPr>
          <w:rFonts w:asciiTheme="minorEastAsia" w:hAnsiTheme="minorEastAsia" w:cs="Times New Roman" w:hint="eastAsia"/>
        </w:rPr>
        <w:t>电流</w:t>
      </w:r>
      <w:r w:rsidR="00354EA8" w:rsidRPr="00354EA8">
        <w:rPr>
          <w:rFonts w:asciiTheme="minorEastAsia" w:hAnsiTheme="minorEastAsia" w:cs="Times New Roman" w:hint="eastAsia"/>
        </w:rPr>
        <w:t>计划和有限的初始容量-电压数据集作为输入</w:t>
      </w:r>
      <w:r w:rsidRPr="00354EA8">
        <w:rPr>
          <w:rFonts w:asciiTheme="minorEastAsia" w:hAnsiTheme="minorEastAsia" w:cs="Times New Roman"/>
        </w:rPr>
        <w:t>，实现了对电池退化过程的建模。然而，</w:t>
      </w:r>
      <w:r w:rsidRPr="00E21ACB">
        <w:rPr>
          <w:rFonts w:ascii="Times New Roman" w:hAnsi="Times New Roman" w:cs="Times New Roman"/>
        </w:rPr>
        <w:t>RNN</w:t>
      </w:r>
      <w:r w:rsidRPr="00354EA8">
        <w:rPr>
          <w:rFonts w:asciiTheme="minorEastAsia" w:hAnsiTheme="minorEastAsia" w:cs="Times New Roman"/>
        </w:rPr>
        <w:t>容易受到梯度爆炸和梯度消失问题的影响，限制了其预测精度。为此，研究者提出了改进版本，如</w:t>
      </w:r>
      <w:r w:rsidRPr="00E21ACB">
        <w:rPr>
          <w:rFonts w:ascii="Times New Roman" w:hAnsi="Times New Roman" w:cs="Times New Roman"/>
        </w:rPr>
        <w:t>Gated Recurrent Unit</w:t>
      </w:r>
      <w:r w:rsidRPr="00E21ACB">
        <w:rPr>
          <w:rFonts w:ascii="Times New Roman" w:hAnsi="Times New Roman" w:cs="Times New Roman"/>
        </w:rPr>
        <w:t>（</w:t>
      </w:r>
      <w:r w:rsidRPr="00E21ACB">
        <w:rPr>
          <w:rFonts w:ascii="Times New Roman" w:hAnsi="Times New Roman" w:cs="Times New Roman"/>
        </w:rPr>
        <w:t>GRU</w:t>
      </w:r>
      <w:r w:rsidRPr="00E21ACB">
        <w:rPr>
          <w:rFonts w:ascii="Times New Roman" w:hAnsi="Times New Roman" w:cs="Times New Roman"/>
        </w:rPr>
        <w:t>）</w:t>
      </w:r>
      <w:r w:rsidR="009F35D5" w:rsidRPr="009F35D5">
        <w:rPr>
          <w:rFonts w:ascii="Times New Roman" w:hAnsi="Times New Roman" w:cs="Times New Roman"/>
        </w:rPr>
        <w:t>(Zhang, Wang, Yuan, &amp; Liang, 2022)</w:t>
      </w:r>
      <w:r w:rsidRPr="00354EA8">
        <w:rPr>
          <w:rFonts w:asciiTheme="minorEastAsia" w:hAnsiTheme="minorEastAsia" w:cs="Times New Roman"/>
        </w:rPr>
        <w:t>和</w:t>
      </w:r>
      <w:r w:rsidRPr="00E21ACB">
        <w:rPr>
          <w:rFonts w:ascii="Times New Roman" w:hAnsi="Times New Roman" w:cs="Times New Roman"/>
        </w:rPr>
        <w:t>Long Short-Term Memory</w:t>
      </w:r>
      <w:r w:rsidRPr="00E21ACB">
        <w:rPr>
          <w:rFonts w:ascii="Times New Roman" w:hAnsi="Times New Roman" w:cs="Times New Roman"/>
        </w:rPr>
        <w:t>（</w:t>
      </w:r>
      <w:r w:rsidRPr="00E21ACB">
        <w:rPr>
          <w:rFonts w:ascii="Times New Roman" w:hAnsi="Times New Roman" w:cs="Times New Roman"/>
        </w:rPr>
        <w:t>LSTM</w:t>
      </w:r>
      <w:r w:rsidRPr="00E21ACB">
        <w:rPr>
          <w:rFonts w:ascii="Times New Roman" w:hAnsi="Times New Roman" w:cs="Times New Roman"/>
        </w:rPr>
        <w:t>）</w:t>
      </w:r>
      <w:r w:rsidR="009F35D5" w:rsidRPr="009F35D5">
        <w:rPr>
          <w:rFonts w:ascii="Times New Roman" w:hAnsi="Times New Roman" w:cs="Times New Roman"/>
        </w:rPr>
        <w:t>(Ren et al., 2020)</w:t>
      </w:r>
      <w:r w:rsidRPr="00354EA8">
        <w:rPr>
          <w:rFonts w:asciiTheme="minorEastAsia" w:hAnsiTheme="minorEastAsia" w:cs="Times New Roman"/>
        </w:rPr>
        <w:t>。</w:t>
      </w:r>
      <w:r w:rsidRPr="00E21ACB">
        <w:rPr>
          <w:rFonts w:ascii="Times New Roman" w:hAnsi="Times New Roman" w:cs="Times New Roman"/>
        </w:rPr>
        <w:t>Ungurean</w:t>
      </w:r>
      <w:r w:rsidRPr="00354EA8">
        <w:rPr>
          <w:rFonts w:asciiTheme="minorEastAsia" w:hAnsiTheme="minorEastAsia" w:cs="Times New Roman"/>
        </w:rPr>
        <w:t>等</w:t>
      </w:r>
      <w:r w:rsidR="009F35D5" w:rsidRPr="009F35D5">
        <w:rPr>
          <w:rFonts w:ascii="Times New Roman" w:hAnsi="Times New Roman" w:cs="Times New Roman"/>
        </w:rPr>
        <w:t>(Ungurean, Micea, &amp; Cârstoiu, 2020)</w:t>
      </w:r>
      <w:r w:rsidRPr="00354EA8">
        <w:rPr>
          <w:rFonts w:asciiTheme="minorEastAsia" w:hAnsiTheme="minorEastAsia" w:cs="Times New Roman"/>
        </w:rPr>
        <w:t>设计了一种基于</w:t>
      </w:r>
      <w:r w:rsidRPr="00E21ACB">
        <w:rPr>
          <w:rFonts w:ascii="Times New Roman" w:hAnsi="Times New Roman" w:cs="Times New Roman"/>
        </w:rPr>
        <w:t>GRU</w:t>
      </w:r>
      <w:r w:rsidRPr="00354EA8">
        <w:rPr>
          <w:rFonts w:asciiTheme="minorEastAsia" w:hAnsiTheme="minorEastAsia" w:cs="Times New Roman"/>
        </w:rPr>
        <w:t>的在线</w:t>
      </w:r>
      <w:r w:rsidRPr="00E21ACB">
        <w:rPr>
          <w:rFonts w:ascii="Times New Roman" w:hAnsi="Times New Roman" w:cs="Times New Roman"/>
        </w:rPr>
        <w:t>SOH</w:t>
      </w:r>
      <w:r w:rsidRPr="00354EA8">
        <w:rPr>
          <w:rFonts w:asciiTheme="minorEastAsia" w:hAnsiTheme="minorEastAsia" w:cs="Times New Roman"/>
        </w:rPr>
        <w:t>预测方法，并通过与</w:t>
      </w:r>
      <w:r w:rsidRPr="00E21ACB">
        <w:rPr>
          <w:rFonts w:ascii="Times New Roman" w:hAnsi="Times New Roman" w:cs="Times New Roman"/>
        </w:rPr>
        <w:t>LSTM</w:t>
      </w:r>
      <w:r w:rsidRPr="00354EA8">
        <w:rPr>
          <w:rFonts w:asciiTheme="minorEastAsia" w:hAnsiTheme="minorEastAsia" w:cs="Times New Roman"/>
        </w:rPr>
        <w:t>的对比实验表明，两者在预测能力上表现出相近水平。进一步地，</w:t>
      </w:r>
      <w:r w:rsidRPr="00E21ACB">
        <w:rPr>
          <w:rFonts w:ascii="Times New Roman" w:hAnsi="Times New Roman" w:cs="Times New Roman"/>
        </w:rPr>
        <w:t>Ma</w:t>
      </w:r>
      <w:r w:rsidRPr="00354EA8">
        <w:rPr>
          <w:rFonts w:asciiTheme="minorEastAsia" w:hAnsiTheme="minorEastAsia" w:cs="Times New Roman"/>
        </w:rPr>
        <w:t>等</w:t>
      </w:r>
      <w:r w:rsidR="009F35D5" w:rsidRPr="009F35D5">
        <w:rPr>
          <w:rFonts w:ascii="Times New Roman" w:hAnsi="Times New Roman" w:cs="Times New Roman"/>
        </w:rPr>
        <w:t>(Ma, Shan, Gao, &amp; Chen, 2022)</w:t>
      </w:r>
      <w:r w:rsidRPr="00354EA8">
        <w:rPr>
          <w:rFonts w:asciiTheme="minorEastAsia" w:hAnsiTheme="minorEastAsia" w:cs="Times New Roman"/>
        </w:rPr>
        <w:t>提出结合改进</w:t>
      </w:r>
      <w:r w:rsidRPr="00E21ACB">
        <w:rPr>
          <w:rFonts w:ascii="Times New Roman" w:hAnsi="Times New Roman" w:cs="Times New Roman"/>
        </w:rPr>
        <w:t>LSTM</w:t>
      </w:r>
      <w:r w:rsidRPr="00354EA8">
        <w:rPr>
          <w:rFonts w:asciiTheme="minorEastAsia" w:hAnsiTheme="minorEastAsia" w:cs="Times New Roman"/>
        </w:rPr>
        <w:t>与健康指标</w:t>
      </w:r>
      <w:r w:rsidRPr="00E21ACB">
        <w:rPr>
          <w:rFonts w:ascii="Times New Roman" w:hAnsi="Times New Roman" w:cs="Times New Roman"/>
        </w:rPr>
        <w:t>（</w:t>
      </w:r>
      <w:r w:rsidRPr="00E21ACB">
        <w:rPr>
          <w:rFonts w:ascii="Times New Roman" w:hAnsi="Times New Roman" w:cs="Times New Roman"/>
        </w:rPr>
        <w:t>HIs</w:t>
      </w:r>
      <w:r w:rsidRPr="00E21ACB">
        <w:rPr>
          <w:rFonts w:ascii="Times New Roman" w:hAnsi="Times New Roman" w:cs="Times New Roman"/>
        </w:rPr>
        <w:t>）</w:t>
      </w:r>
      <w:r w:rsidRPr="00354EA8">
        <w:rPr>
          <w:rFonts w:asciiTheme="minorEastAsia" w:hAnsiTheme="minorEastAsia" w:cs="Times New Roman"/>
        </w:rPr>
        <w:t>的模型，通过引入差分进化灰狼优化器</w:t>
      </w:r>
      <w:r w:rsidRPr="00E21ACB">
        <w:rPr>
          <w:rFonts w:ascii="Times New Roman" w:hAnsi="Times New Roman" w:cs="Times New Roman"/>
        </w:rPr>
        <w:t>（</w:t>
      </w:r>
      <w:r w:rsidRPr="00E21ACB">
        <w:rPr>
          <w:rFonts w:ascii="Times New Roman" w:hAnsi="Times New Roman" w:cs="Times New Roman"/>
        </w:rPr>
        <w:t>DEGWO</w:t>
      </w:r>
      <w:r w:rsidRPr="00E21ACB">
        <w:rPr>
          <w:rFonts w:ascii="Times New Roman" w:hAnsi="Times New Roman" w:cs="Times New Roman"/>
        </w:rPr>
        <w:t>）</w:t>
      </w:r>
      <w:r w:rsidRPr="00354EA8">
        <w:rPr>
          <w:rFonts w:asciiTheme="minorEastAsia" w:hAnsiTheme="minorEastAsia" w:cs="Times New Roman"/>
        </w:rPr>
        <w:t>优化超参数，大幅提升了模型的准确性和鲁棒性。此外，</w:t>
      </w:r>
      <w:r w:rsidRPr="00E21ACB">
        <w:rPr>
          <w:rFonts w:ascii="Times New Roman" w:hAnsi="Times New Roman" w:cs="Times New Roman"/>
        </w:rPr>
        <w:t>BiLSTM</w:t>
      </w:r>
      <w:r w:rsidRPr="00E21ACB">
        <w:rPr>
          <w:rFonts w:ascii="Times New Roman" w:hAnsi="Times New Roman" w:cs="Times New Roman"/>
        </w:rPr>
        <w:t>（双向</w:t>
      </w:r>
      <w:r w:rsidRPr="00E21ACB">
        <w:rPr>
          <w:rFonts w:ascii="Times New Roman" w:hAnsi="Times New Roman" w:cs="Times New Roman"/>
        </w:rPr>
        <w:t>LSTM</w:t>
      </w:r>
      <w:r w:rsidRPr="00E21ACB">
        <w:rPr>
          <w:rFonts w:ascii="Times New Roman" w:hAnsi="Times New Roman" w:cs="Times New Roman"/>
        </w:rPr>
        <w:t>）</w:t>
      </w:r>
      <w:r w:rsidRPr="00354EA8">
        <w:rPr>
          <w:rFonts w:asciiTheme="minorEastAsia" w:hAnsiTheme="minorEastAsia" w:cs="Times New Roman"/>
        </w:rPr>
        <w:t>凭借其对双向时间序列依赖的捕捉能力，在许多研究中得到了应用。例如，</w:t>
      </w:r>
      <w:r w:rsidR="00AE2CF6">
        <w:rPr>
          <w:rFonts w:asciiTheme="minorEastAsia" w:hAnsiTheme="minorEastAsia" w:cs="Times New Roman" w:hint="eastAsia"/>
        </w:rPr>
        <w:t>Li</w:t>
      </w:r>
      <w:r w:rsidR="00EE4557" w:rsidRPr="00354EA8">
        <w:rPr>
          <w:rFonts w:asciiTheme="minorEastAsia" w:hAnsiTheme="minorEastAsia" w:cs="Times New Roman" w:hint="eastAsia"/>
        </w:rPr>
        <w:t>等</w:t>
      </w:r>
      <w:r w:rsidR="009F35D5" w:rsidRPr="009F35D5">
        <w:rPr>
          <w:rFonts w:asciiTheme="minorEastAsia" w:hAnsiTheme="minorEastAsia" w:cs="Times New Roman"/>
        </w:rPr>
        <w:t>(Li, Luo, Zhang, &amp; Liu, 2023)</w:t>
      </w:r>
      <w:r w:rsidRPr="00354EA8">
        <w:rPr>
          <w:rFonts w:asciiTheme="minorEastAsia" w:hAnsiTheme="minorEastAsia" w:cs="Times New Roman"/>
        </w:rPr>
        <w:t>结合增量能量分析</w:t>
      </w:r>
      <w:r w:rsidRPr="00E21ACB">
        <w:rPr>
          <w:rFonts w:ascii="Times New Roman" w:hAnsi="Times New Roman" w:cs="Times New Roman"/>
        </w:rPr>
        <w:lastRenderedPageBreak/>
        <w:t>（</w:t>
      </w:r>
      <w:r w:rsidRPr="00E21ACB">
        <w:rPr>
          <w:rFonts w:ascii="Times New Roman" w:hAnsi="Times New Roman" w:cs="Times New Roman"/>
        </w:rPr>
        <w:t>IEA</w:t>
      </w:r>
      <w:r w:rsidRPr="00E21ACB">
        <w:rPr>
          <w:rFonts w:ascii="Times New Roman" w:hAnsi="Times New Roman" w:cs="Times New Roman"/>
        </w:rPr>
        <w:t>）</w:t>
      </w:r>
      <w:r w:rsidRPr="00354EA8">
        <w:rPr>
          <w:rFonts w:asciiTheme="minorEastAsia" w:hAnsiTheme="minorEastAsia" w:cs="Times New Roman"/>
        </w:rPr>
        <w:t>和</w:t>
      </w:r>
      <w:r w:rsidRPr="00E21ACB">
        <w:rPr>
          <w:rFonts w:ascii="Times New Roman" w:hAnsi="Times New Roman" w:cs="Times New Roman"/>
        </w:rPr>
        <w:t>BiLSTM</w:t>
      </w:r>
      <w:r w:rsidRPr="00354EA8">
        <w:rPr>
          <w:rFonts w:asciiTheme="minorEastAsia" w:hAnsiTheme="minorEastAsia" w:cs="Times New Roman"/>
        </w:rPr>
        <w:t>，评估了电池退化与峰值特征之间的映射关系，构建了高精度的</w:t>
      </w:r>
      <w:r w:rsidRPr="00E21ACB">
        <w:rPr>
          <w:rFonts w:ascii="Times New Roman" w:hAnsi="Times New Roman" w:cs="Times New Roman"/>
        </w:rPr>
        <w:t>SOH</w:t>
      </w:r>
      <w:r w:rsidRPr="00354EA8">
        <w:rPr>
          <w:rFonts w:asciiTheme="minorEastAsia" w:hAnsiTheme="minorEastAsia" w:cs="Times New Roman"/>
        </w:rPr>
        <w:t>预测模型。然而，尽管</w:t>
      </w:r>
      <w:r w:rsidRPr="00E21ACB">
        <w:rPr>
          <w:rFonts w:ascii="Times New Roman" w:hAnsi="Times New Roman" w:cs="Times New Roman"/>
        </w:rPr>
        <w:t>RNN</w:t>
      </w:r>
      <w:r w:rsidRPr="00354EA8">
        <w:rPr>
          <w:rFonts w:asciiTheme="minorEastAsia" w:hAnsiTheme="minorEastAsia" w:cs="Times New Roman"/>
        </w:rPr>
        <w:t xml:space="preserve">及其变体能够有效捕捉时间序列依赖性，其计算复杂度较高，尤其在处理长时间序列时仍然面临一定的限制。 </w:t>
      </w:r>
    </w:p>
    <w:p w14:paraId="74FC0933" w14:textId="28427FD4" w:rsidR="00862DDA" w:rsidRPr="00354EA8" w:rsidRDefault="00862DDA" w:rsidP="00354EA8">
      <w:pPr>
        <w:ind w:firstLineChars="200" w:firstLine="420"/>
        <w:rPr>
          <w:rFonts w:asciiTheme="minorEastAsia" w:hAnsiTheme="minorEastAsia" w:cs="Times New Roman" w:hint="eastAsia"/>
        </w:rPr>
      </w:pPr>
      <w:r w:rsidRPr="00862DDA">
        <w:rPr>
          <w:rFonts w:asciiTheme="minorEastAsia" w:hAnsiTheme="minorEastAsia" w:cs="Times New Roman"/>
        </w:rPr>
        <w:t>In data-driven models, various benchmark models are widely utilized. Recurrent Neural Networks (RNNs) are among the earliest tools explored for sequence modeling due to their memory-state mechanism, which effectively captures temporal features. For instance, Lu et al. (2022) proposed an RNN-based framework for SOH and Remaining Useful Life (RUL) prediction, using upcoming current schedules and a limited initial capacity-voltage dataset as inputs to model battery degradation processes. However, RNNs are prone to issues like gradient explosion and vanishing gradients, which limit their prediction accuracy. To address these shortcomings, improved variants such as Gated Recurrent Unit (GRU) (Zhang, Wang, Yuan, &amp; Liang, 2022) and Long Short-Term Memory (LSTM) (Ren et al., 2020) have been developed.</w:t>
      </w:r>
      <w:r w:rsidRPr="00862DDA">
        <w:t xml:space="preserve"> </w:t>
      </w:r>
      <w:r w:rsidRPr="00862DDA">
        <w:rPr>
          <w:rFonts w:asciiTheme="minorEastAsia" w:hAnsiTheme="minorEastAsia" w:cs="Times New Roman"/>
        </w:rPr>
        <w:t>Ungurean et al. (2020) designed a GRU-based online SOH prediction method and demonstrated, through comparative experiments with LSTM, that both exhibit similar prediction capabilities. Furthermore, Ma et al. (2022) proposed a model combining an enhanced LSTM with Health Indicators (HIs), where hyperparameters were optimized using the Differential Evolution Grey Wolf Optimizer (DEGWO), resulting in significantly improved accuracy and robustness. Additionally, Bidirectional LSTMs (BiLSTMs) have gained popularity for their ability to capture bidirectional temporal dependencies. For example, Ma et al. (Li, Luo, Zhang, &amp; Liu, 2023) integrated Incremental Energy Analysis (IEA) with BiLSTMs to evaluate the mapping relationship between battery degradation and peak characteristics, constructing a high-precision SOH prediction model.</w:t>
      </w:r>
      <w:r w:rsidRPr="00862DDA">
        <w:t xml:space="preserve"> </w:t>
      </w:r>
      <w:r w:rsidRPr="00862DDA">
        <w:rPr>
          <w:rFonts w:asciiTheme="minorEastAsia" w:hAnsiTheme="minorEastAsia" w:cs="Times New Roman"/>
        </w:rPr>
        <w:t>Despite their effectiveness in capturing temporal dependencies, RNNs and their variants often exhibit high computational complexity, which becomes a limiting factor, especially when handling long-term time series data.</w:t>
      </w:r>
    </w:p>
    <w:p w14:paraId="107B3DB8" w14:textId="461E8619" w:rsidR="0090684F" w:rsidRDefault="00AB05AE" w:rsidP="00354EA8">
      <w:pPr>
        <w:ind w:firstLineChars="200" w:firstLine="420"/>
        <w:rPr>
          <w:rFonts w:asciiTheme="minorEastAsia" w:hAnsiTheme="minorEastAsia" w:cs="Times New Roman" w:hint="eastAsia"/>
        </w:rPr>
      </w:pPr>
      <w:r w:rsidRPr="00354EA8">
        <w:rPr>
          <w:rFonts w:asciiTheme="minorEastAsia" w:hAnsiTheme="minorEastAsia" w:cs="Times New Roman" w:hint="eastAsia"/>
        </w:rPr>
        <w:t>同时，这些</w:t>
      </w:r>
      <w:r w:rsidRPr="00E21ACB">
        <w:rPr>
          <w:rFonts w:ascii="Times New Roman" w:hAnsi="Times New Roman" w:cs="Times New Roman" w:hint="eastAsia"/>
        </w:rPr>
        <w:t>NN</w:t>
      </w:r>
      <w:r w:rsidR="009E695E">
        <w:rPr>
          <w:rFonts w:ascii="Times New Roman" w:hAnsi="Times New Roman" w:cs="Times New Roman" w:hint="eastAsia"/>
        </w:rPr>
        <w:t>（</w:t>
      </w:r>
      <w:r w:rsidR="009E695E">
        <w:rPr>
          <w:rFonts w:ascii="Times New Roman" w:hAnsi="Times New Roman" w:cs="Times New Roman" w:hint="eastAsia"/>
        </w:rPr>
        <w:t>Neural Network</w:t>
      </w:r>
      <w:r w:rsidR="009E695E">
        <w:rPr>
          <w:rFonts w:ascii="Times New Roman" w:hAnsi="Times New Roman" w:cs="Times New Roman" w:hint="eastAsia"/>
        </w:rPr>
        <w:t>）</w:t>
      </w:r>
      <w:r w:rsidRPr="00354EA8">
        <w:rPr>
          <w:rFonts w:asciiTheme="minorEastAsia" w:hAnsiTheme="minorEastAsia" w:cs="Times New Roman" w:hint="eastAsia"/>
        </w:rPr>
        <w:t>模型并不适合处理数据中的空间模式。因此，卷积神经网络</w:t>
      </w:r>
      <w:r w:rsidRPr="00E21ACB">
        <w:rPr>
          <w:rFonts w:ascii="Times New Roman" w:hAnsi="Times New Roman" w:cs="Times New Roman" w:hint="eastAsia"/>
        </w:rPr>
        <w:t>(CNN)</w:t>
      </w:r>
      <w:r w:rsidRPr="00354EA8">
        <w:rPr>
          <w:rFonts w:asciiTheme="minorEastAsia" w:hAnsiTheme="minorEastAsia" w:cs="Times New Roman" w:hint="eastAsia"/>
        </w:rPr>
        <w:t>作为捕获时间序列数据中的空间模式和短期依赖关系的解决方案出现了。</w:t>
      </w:r>
      <w:r w:rsidR="00C019D7" w:rsidRPr="00354EA8">
        <w:rPr>
          <w:rFonts w:asciiTheme="minorEastAsia" w:hAnsiTheme="minorEastAsia" w:cs="Times New Roman"/>
        </w:rPr>
        <w:t>例如，</w:t>
      </w:r>
      <w:r w:rsidR="00C019D7" w:rsidRPr="00E21ACB">
        <w:rPr>
          <w:rFonts w:ascii="Times New Roman" w:hAnsi="Times New Roman" w:cs="Times New Roman"/>
        </w:rPr>
        <w:t>Valant</w:t>
      </w:r>
      <w:r w:rsidR="00C019D7" w:rsidRPr="00354EA8">
        <w:rPr>
          <w:rFonts w:asciiTheme="minorEastAsia" w:hAnsiTheme="minorEastAsia" w:cs="Times New Roman"/>
        </w:rPr>
        <w:t>等</w:t>
      </w:r>
      <w:r w:rsidR="003D7927" w:rsidRPr="003D7927">
        <w:rPr>
          <w:rFonts w:ascii="Times New Roman" w:hAnsi="Times New Roman" w:cs="Times New Roman"/>
        </w:rPr>
        <w:t>(Valant et al., 2019)</w:t>
      </w:r>
      <w:r w:rsidR="00C019D7" w:rsidRPr="00354EA8">
        <w:rPr>
          <w:rFonts w:asciiTheme="minorEastAsia" w:hAnsiTheme="minorEastAsia" w:cs="Times New Roman"/>
        </w:rPr>
        <w:t>通过</w:t>
      </w:r>
      <w:r w:rsidR="00C019D7" w:rsidRPr="00E21ACB">
        <w:rPr>
          <w:rFonts w:ascii="Times New Roman" w:hAnsi="Times New Roman" w:cs="Times New Roman"/>
        </w:rPr>
        <w:t>1D CNN</w:t>
      </w:r>
      <w:r w:rsidR="00C019D7" w:rsidRPr="00354EA8">
        <w:rPr>
          <w:rFonts w:asciiTheme="minorEastAsia" w:hAnsiTheme="minorEastAsia" w:cs="Times New Roman"/>
        </w:rPr>
        <w:t>实现了退化模式的检测，而</w:t>
      </w:r>
      <w:r w:rsidR="00C019D7" w:rsidRPr="00E21ACB">
        <w:rPr>
          <w:rFonts w:ascii="Times New Roman" w:hAnsi="Times New Roman" w:cs="Times New Roman"/>
        </w:rPr>
        <w:t>Durmus</w:t>
      </w:r>
      <w:r w:rsidR="00C019D7" w:rsidRPr="00354EA8">
        <w:rPr>
          <w:rFonts w:asciiTheme="minorEastAsia" w:hAnsiTheme="minorEastAsia" w:cs="Times New Roman"/>
        </w:rPr>
        <w:t>等</w:t>
      </w:r>
      <w:r w:rsidR="003D7927" w:rsidRPr="003D7927">
        <w:rPr>
          <w:rFonts w:asciiTheme="minorEastAsia" w:hAnsiTheme="minorEastAsia" w:cs="Times New Roman"/>
        </w:rPr>
        <w:t>(Durmus &amp; Karagol, 2024)</w:t>
      </w:r>
      <w:r w:rsidR="00C019D7" w:rsidRPr="00354EA8">
        <w:rPr>
          <w:rFonts w:asciiTheme="minorEastAsia" w:hAnsiTheme="minorEastAsia" w:cs="Times New Roman"/>
        </w:rPr>
        <w:t>通过遗传算法优化</w:t>
      </w:r>
      <w:r w:rsidR="00C019D7" w:rsidRPr="00E21ACB">
        <w:rPr>
          <w:rFonts w:ascii="Times New Roman" w:hAnsi="Times New Roman" w:cs="Times New Roman"/>
        </w:rPr>
        <w:t>CNN</w:t>
      </w:r>
      <w:r w:rsidR="00C019D7" w:rsidRPr="00354EA8">
        <w:rPr>
          <w:rFonts w:asciiTheme="minorEastAsia" w:hAnsiTheme="minorEastAsia" w:cs="Times New Roman"/>
        </w:rPr>
        <w:t>模型，在电池容量预测中取得了显著的精度提升。</w:t>
      </w:r>
      <w:r w:rsidR="00C019D7" w:rsidRPr="00E21ACB">
        <w:rPr>
          <w:rFonts w:ascii="Times New Roman" w:hAnsi="Times New Roman" w:cs="Times New Roman"/>
        </w:rPr>
        <w:t>CNN</w:t>
      </w:r>
      <w:r w:rsidR="00C019D7" w:rsidRPr="00354EA8">
        <w:rPr>
          <w:rFonts w:asciiTheme="minorEastAsia" w:hAnsiTheme="minorEastAsia" w:cs="Times New Roman"/>
        </w:rPr>
        <w:t>在捕捉空间模式和短期时间序列模式方面表现出色，但其固定感受野限制了其对长时间依赖关系的建模能力</w:t>
      </w:r>
      <w:r w:rsidR="00BD17DC" w:rsidRPr="00354EA8">
        <w:rPr>
          <w:rFonts w:asciiTheme="minorEastAsia" w:hAnsiTheme="minorEastAsia" w:cs="Times New Roman" w:hint="eastAsia"/>
        </w:rPr>
        <w:t>，</w:t>
      </w:r>
      <w:r w:rsidR="00BD17DC" w:rsidRPr="00354EA8">
        <w:rPr>
          <w:rFonts w:asciiTheme="minorEastAsia" w:hAnsiTheme="minorEastAsia" w:cs="Times New Roman"/>
        </w:rPr>
        <w:t>限制了其在需要捕获全局时间依赖场景中的表现。</w:t>
      </w:r>
    </w:p>
    <w:p w14:paraId="75D8EE90" w14:textId="2826ABAC" w:rsidR="00862DDA" w:rsidRPr="00354EA8" w:rsidRDefault="00862DDA" w:rsidP="00354EA8">
      <w:pPr>
        <w:ind w:firstLineChars="200" w:firstLine="420"/>
        <w:rPr>
          <w:rFonts w:asciiTheme="minorEastAsia" w:hAnsiTheme="minorEastAsia" w:cs="Times New Roman" w:hint="eastAsia"/>
        </w:rPr>
      </w:pPr>
      <w:r w:rsidRPr="00862DDA">
        <w:rPr>
          <w:rFonts w:asciiTheme="minorEastAsia" w:hAnsiTheme="minorEastAsia" w:cs="Times New Roman"/>
        </w:rPr>
        <w:t>Additionally, traditional Neural Network (NN) models are not well-suited for handling spatial patterns in data. As a result, Convolutional Neural Networks (CNNs) have emerged as effective solutions for capturing spatial patterns and short-term dependencies in time series data. For instance, Valant et al. (2019) utilized 1D CNNs to detect degradation patterns, while Durmus et al. (2024) optimized CNN models using genetic algorithms, achieving significant improvements in battery capacity prediction accuracy. CNNs excel in identifying spatial patterns and short-term temporal dependencies; however, their fixed receptive field limits their ability to model long-term dependencies. This constraint reduces their effectiveness in scenarios that require capturing global temporal dependencies.</w:t>
      </w:r>
    </w:p>
    <w:p w14:paraId="1765765E" w14:textId="55E7908A" w:rsidR="00FE6DB7" w:rsidRDefault="00C019D7" w:rsidP="00354EA8">
      <w:pPr>
        <w:ind w:firstLineChars="200" w:firstLine="420"/>
        <w:rPr>
          <w:rFonts w:asciiTheme="minorEastAsia" w:hAnsiTheme="minorEastAsia" w:cs="Times New Roman" w:hint="eastAsia"/>
        </w:rPr>
      </w:pPr>
      <w:r w:rsidRPr="00354EA8">
        <w:rPr>
          <w:rFonts w:asciiTheme="minorEastAsia" w:hAnsiTheme="minorEastAsia" w:cs="Times New Roman"/>
        </w:rPr>
        <w:t>为解决</w:t>
      </w:r>
      <w:r w:rsidR="00BD17DC" w:rsidRPr="00354EA8">
        <w:rPr>
          <w:rFonts w:asciiTheme="minorEastAsia" w:hAnsiTheme="minorEastAsia" w:cs="Times New Roman" w:hint="eastAsia"/>
        </w:rPr>
        <w:t>上述</w:t>
      </w:r>
      <w:r w:rsidRPr="00354EA8">
        <w:rPr>
          <w:rFonts w:asciiTheme="minorEastAsia" w:hAnsiTheme="minorEastAsia" w:cs="Times New Roman"/>
        </w:rPr>
        <w:t>问题，时间卷积网络</w:t>
      </w:r>
      <w:r w:rsidRPr="00E21ACB">
        <w:rPr>
          <w:rFonts w:ascii="Times New Roman" w:hAnsi="Times New Roman" w:cs="Times New Roman"/>
        </w:rPr>
        <w:t>（</w:t>
      </w:r>
      <w:r w:rsidRPr="00E21ACB">
        <w:rPr>
          <w:rFonts w:ascii="Times New Roman" w:hAnsi="Times New Roman" w:cs="Times New Roman"/>
        </w:rPr>
        <w:t>TCN</w:t>
      </w:r>
      <w:r w:rsidRPr="00E21ACB">
        <w:rPr>
          <w:rFonts w:ascii="Times New Roman" w:hAnsi="Times New Roman" w:cs="Times New Roman"/>
        </w:rPr>
        <w:t>）</w:t>
      </w:r>
      <w:r w:rsidRPr="00354EA8">
        <w:rPr>
          <w:rFonts w:asciiTheme="minorEastAsia" w:hAnsiTheme="minorEastAsia" w:cs="Times New Roman"/>
        </w:rPr>
        <w:t>作为</w:t>
      </w:r>
      <w:r w:rsidRPr="00E21ACB">
        <w:rPr>
          <w:rFonts w:ascii="Times New Roman" w:hAnsi="Times New Roman" w:cs="Times New Roman"/>
        </w:rPr>
        <w:t>CNN</w:t>
      </w:r>
      <w:r w:rsidRPr="00354EA8">
        <w:rPr>
          <w:rFonts w:asciiTheme="minorEastAsia" w:hAnsiTheme="minorEastAsia" w:cs="Times New Roman"/>
        </w:rPr>
        <w:t>在时间序列领域的变体被引入。</w:t>
      </w:r>
      <w:r w:rsidRPr="00E21ACB">
        <w:rPr>
          <w:rFonts w:ascii="Times New Roman" w:hAnsi="Times New Roman" w:cs="Times New Roman"/>
        </w:rPr>
        <w:t>TCN</w:t>
      </w:r>
      <w:r w:rsidRPr="00354EA8">
        <w:rPr>
          <w:rFonts w:asciiTheme="minorEastAsia" w:hAnsiTheme="minorEastAsia" w:cs="Times New Roman"/>
        </w:rPr>
        <w:t>对传统</w:t>
      </w:r>
      <w:r w:rsidRPr="00E21ACB">
        <w:rPr>
          <w:rFonts w:ascii="Times New Roman" w:hAnsi="Times New Roman" w:cs="Times New Roman"/>
        </w:rPr>
        <w:t>CNN</w:t>
      </w:r>
      <w:r w:rsidRPr="00354EA8">
        <w:rPr>
          <w:rFonts w:asciiTheme="minorEastAsia" w:hAnsiTheme="minorEastAsia" w:cs="Times New Roman"/>
        </w:rPr>
        <w:t>进行了针对时间序列数据的优化改进，</w:t>
      </w:r>
      <w:r w:rsidR="0090684F" w:rsidRPr="00354EA8">
        <w:rPr>
          <w:rFonts w:asciiTheme="minorEastAsia" w:hAnsiTheme="minorEastAsia" w:cs="Times New Roman" w:hint="eastAsia"/>
        </w:rPr>
        <w:t>通过</w:t>
      </w:r>
      <w:r w:rsidRPr="00354EA8">
        <w:rPr>
          <w:rFonts w:asciiTheme="minorEastAsia" w:hAnsiTheme="minorEastAsia" w:cs="Times New Roman"/>
        </w:rPr>
        <w:t>引入因果卷积，确保每个时间步的输出只依赖当前及之前的时间点，从而避免未来信息泄露问题</w:t>
      </w:r>
      <w:r w:rsidR="0090684F" w:rsidRPr="00354EA8">
        <w:rPr>
          <w:rFonts w:asciiTheme="minorEastAsia" w:hAnsiTheme="minorEastAsia" w:cs="Times New Roman" w:hint="eastAsia"/>
        </w:rPr>
        <w:t>，另外</w:t>
      </w:r>
      <w:r w:rsidRPr="00354EA8">
        <w:rPr>
          <w:rFonts w:asciiTheme="minorEastAsia" w:hAnsiTheme="minorEastAsia" w:cs="Times New Roman"/>
        </w:rPr>
        <w:t>采用</w:t>
      </w:r>
      <w:r w:rsidR="0090684F" w:rsidRPr="00354EA8">
        <w:rPr>
          <w:rFonts w:asciiTheme="minorEastAsia" w:hAnsiTheme="minorEastAsia" w:cs="Times New Roman" w:hint="eastAsia"/>
        </w:rPr>
        <w:t>膨胀</w:t>
      </w:r>
      <w:r w:rsidRPr="00354EA8">
        <w:rPr>
          <w:rFonts w:asciiTheme="minorEastAsia" w:hAnsiTheme="minorEastAsia" w:cs="Times New Roman"/>
        </w:rPr>
        <w:t>卷积，通过指数增长的感受野捕捉长时间依赖关系，同时降低了计算复杂度。这些改进使得</w:t>
      </w:r>
      <w:r w:rsidRPr="00E21ACB">
        <w:rPr>
          <w:rFonts w:ascii="Times New Roman" w:hAnsi="Times New Roman" w:cs="Times New Roman"/>
        </w:rPr>
        <w:t>TCN</w:t>
      </w:r>
      <w:r w:rsidRPr="00354EA8">
        <w:rPr>
          <w:rFonts w:asciiTheme="minorEastAsia" w:hAnsiTheme="minorEastAsia" w:cs="Times New Roman"/>
        </w:rPr>
        <w:lastRenderedPageBreak/>
        <w:t>能够在保持并行计算效率的同时，高效建模长时间序列数据 。例如，</w:t>
      </w:r>
      <w:r w:rsidRPr="00E21ACB">
        <w:rPr>
          <w:rFonts w:ascii="Times New Roman" w:hAnsi="Times New Roman" w:cs="Times New Roman"/>
        </w:rPr>
        <w:t>Chen</w:t>
      </w:r>
      <w:r w:rsidRPr="00354EA8">
        <w:rPr>
          <w:rFonts w:asciiTheme="minorEastAsia" w:hAnsiTheme="minorEastAsia" w:cs="Times New Roman"/>
        </w:rPr>
        <w:t>等</w:t>
      </w:r>
      <w:r w:rsidR="003D7927" w:rsidRPr="003D7927">
        <w:rPr>
          <w:rFonts w:ascii="Times New Roman" w:hAnsi="Times New Roman" w:cs="Times New Roman"/>
        </w:rPr>
        <w:t>(Chen et al., 2022)</w:t>
      </w:r>
      <w:r w:rsidRPr="00354EA8">
        <w:rPr>
          <w:rFonts w:asciiTheme="minorEastAsia" w:hAnsiTheme="minorEastAsia" w:cs="Times New Roman"/>
        </w:rPr>
        <w:t>提出的</w:t>
      </w:r>
      <w:r w:rsidRPr="00E21ACB">
        <w:rPr>
          <w:rFonts w:ascii="Times New Roman" w:hAnsi="Times New Roman" w:cs="Times New Roman"/>
        </w:rPr>
        <w:t>AdTCN-BO</w:t>
      </w:r>
      <w:r w:rsidRPr="00354EA8">
        <w:rPr>
          <w:rFonts w:asciiTheme="minorEastAsia" w:hAnsiTheme="minorEastAsia" w:cs="Times New Roman"/>
        </w:rPr>
        <w:t>模型结合贝叶斯优化，在</w:t>
      </w:r>
      <w:r w:rsidRPr="00E21ACB">
        <w:rPr>
          <w:rFonts w:ascii="Times New Roman" w:hAnsi="Times New Roman" w:cs="Times New Roman"/>
        </w:rPr>
        <w:t>SOH</w:t>
      </w:r>
      <w:r w:rsidRPr="00354EA8">
        <w:rPr>
          <w:rFonts w:asciiTheme="minorEastAsia" w:hAnsiTheme="minorEastAsia" w:cs="Times New Roman"/>
        </w:rPr>
        <w:t>预测中实现了高精度。此外，</w:t>
      </w:r>
      <w:r w:rsidRPr="00E21ACB">
        <w:rPr>
          <w:rFonts w:ascii="Times New Roman" w:hAnsi="Times New Roman" w:cs="Times New Roman"/>
        </w:rPr>
        <w:t>Liu</w:t>
      </w:r>
      <w:r w:rsidRPr="00354EA8">
        <w:rPr>
          <w:rFonts w:asciiTheme="minorEastAsia" w:hAnsiTheme="minorEastAsia" w:cs="Times New Roman"/>
        </w:rPr>
        <w:t>等</w:t>
      </w:r>
      <w:r w:rsidR="003D7927" w:rsidRPr="003D7927">
        <w:rPr>
          <w:rFonts w:asciiTheme="minorEastAsia" w:hAnsiTheme="minorEastAsia" w:cs="Times New Roman"/>
        </w:rPr>
        <w:t>(Liu et al., 2021)</w:t>
      </w:r>
      <w:r w:rsidRPr="00354EA8">
        <w:rPr>
          <w:rFonts w:asciiTheme="minorEastAsia" w:hAnsiTheme="minorEastAsia" w:cs="Times New Roman"/>
        </w:rPr>
        <w:t>通过迁移学习结合</w:t>
      </w:r>
      <w:r w:rsidRPr="00E21ACB">
        <w:rPr>
          <w:rFonts w:ascii="Times New Roman" w:hAnsi="Times New Roman" w:cs="Times New Roman"/>
        </w:rPr>
        <w:t>TCN</w:t>
      </w:r>
      <w:r w:rsidRPr="00354EA8">
        <w:rPr>
          <w:rFonts w:asciiTheme="minorEastAsia" w:hAnsiTheme="minorEastAsia" w:cs="Times New Roman"/>
        </w:rPr>
        <w:t>方法，有效提升了模型在多电池类型间的适用性 。</w:t>
      </w:r>
      <w:r w:rsidR="0090684F" w:rsidRPr="00354EA8">
        <w:rPr>
          <w:rFonts w:asciiTheme="minorEastAsia" w:hAnsiTheme="minorEastAsia" w:cs="Times New Roman"/>
        </w:rPr>
        <w:t>尽管</w:t>
      </w:r>
      <w:r w:rsidR="0090684F" w:rsidRPr="00E21ACB">
        <w:rPr>
          <w:rFonts w:ascii="Times New Roman" w:hAnsi="Times New Roman" w:cs="Times New Roman"/>
        </w:rPr>
        <w:t>TCN</w:t>
      </w:r>
      <w:r w:rsidR="0090684F" w:rsidRPr="00354EA8">
        <w:rPr>
          <w:rFonts w:asciiTheme="minorEastAsia" w:hAnsiTheme="minorEastAsia" w:cs="Times New Roman"/>
        </w:rPr>
        <w:t>在时间序列任务中的表现优异，特别是在捕捉长时间依赖关系和并行计算效率方面，相较于RNN和</w:t>
      </w:r>
      <w:r w:rsidR="0090684F" w:rsidRPr="00E21ACB">
        <w:rPr>
          <w:rFonts w:ascii="Times New Roman" w:hAnsi="Times New Roman" w:cs="Times New Roman"/>
        </w:rPr>
        <w:t>CNN</w:t>
      </w:r>
      <w:r w:rsidR="0090684F" w:rsidRPr="00354EA8">
        <w:rPr>
          <w:rFonts w:asciiTheme="minorEastAsia" w:hAnsiTheme="minorEastAsia" w:cs="Times New Roman"/>
        </w:rPr>
        <w:t>有显著提升，但其局限性也逐渐显现。</w:t>
      </w:r>
      <w:r w:rsidR="0090684F" w:rsidRPr="00E21ACB">
        <w:rPr>
          <w:rFonts w:ascii="Times New Roman" w:hAnsi="Times New Roman" w:cs="Times New Roman"/>
        </w:rPr>
        <w:t>TCN</w:t>
      </w:r>
      <w:r w:rsidR="0090684F" w:rsidRPr="00354EA8">
        <w:rPr>
          <w:rFonts w:asciiTheme="minorEastAsia" w:hAnsiTheme="minorEastAsia" w:cs="Times New Roman"/>
        </w:rPr>
        <w:t>在处理复杂多模态数据和多阶段退化特征时仍然存在一定的优化空间，特别是面对高维度特征的提取与融合时，其膨胀卷积机制难以有效处理特征间的全局依赖关系。此外，</w:t>
      </w:r>
      <w:r w:rsidR="0090684F" w:rsidRPr="00E21ACB">
        <w:rPr>
          <w:rFonts w:ascii="Times New Roman" w:hAnsi="Times New Roman" w:cs="Times New Roman"/>
        </w:rPr>
        <w:t>TCN</w:t>
      </w:r>
      <w:r w:rsidR="0090684F" w:rsidRPr="00354EA8">
        <w:rPr>
          <w:rFonts w:asciiTheme="minorEastAsia" w:hAnsiTheme="minorEastAsia" w:cs="Times New Roman"/>
        </w:rPr>
        <w:t>在特征融合过程中，主要依赖于卷积的逐层传播，缺乏对全局特征动态建模的能力，这在高度复杂的时间序列任务中会影响预测性能</w:t>
      </w:r>
      <w:r w:rsidRPr="00354EA8">
        <w:rPr>
          <w:rFonts w:asciiTheme="minorEastAsia" w:hAnsiTheme="minorEastAsia" w:cs="Times New Roman"/>
        </w:rPr>
        <w:t xml:space="preserve">。 </w:t>
      </w:r>
    </w:p>
    <w:p w14:paraId="7716F74C" w14:textId="1020A816" w:rsidR="00862DDA" w:rsidRPr="00354EA8" w:rsidRDefault="00862DDA" w:rsidP="00354EA8">
      <w:pPr>
        <w:ind w:firstLineChars="200" w:firstLine="420"/>
        <w:rPr>
          <w:rFonts w:asciiTheme="minorEastAsia" w:hAnsiTheme="minorEastAsia" w:cs="Times New Roman" w:hint="eastAsia"/>
        </w:rPr>
      </w:pPr>
      <w:r w:rsidRPr="00862DDA">
        <w:rPr>
          <w:rFonts w:asciiTheme="minorEastAsia" w:hAnsiTheme="minorEastAsia" w:cs="Times New Roman"/>
        </w:rPr>
        <w:t>To address the aforementioned issues, Temporal Convolutional Networks (TCNs), a variation of CNNs tailored for time series data, were introduced. TCNs enhance traditional CNNs for temporal modeling by incorporating causal convolutions to ensure that each output at a given time step depends only on the current and preceding time points, thus avoiding future information leakage. Furthermore, they leverage dilated convolutions with exponentially increasing receptive fields to capture long-term dependencies while reducing computational complexity. These improvements enable TCNs to efficiently model long time-series data while maintaining parallel computation efficiency.</w:t>
      </w:r>
      <w:r w:rsidRPr="00862DDA">
        <w:t xml:space="preserve"> </w:t>
      </w:r>
      <w:r w:rsidRPr="00862DDA">
        <w:rPr>
          <w:rFonts w:asciiTheme="minorEastAsia" w:hAnsiTheme="minorEastAsia" w:cs="Times New Roman"/>
        </w:rPr>
        <w:t>For instance, Chen et al. (2022) proposed the AdTCN-BO model, which integrates Bayesian optimization to achieve high accuracy in SOH prediction. Similarly, Liu et al. (2021) combined TCNs with transfer learning, effectively improving the model's applicability across various battery types.</w:t>
      </w:r>
      <w:r w:rsidRPr="00862DDA">
        <w:t xml:space="preserve"> </w:t>
      </w:r>
      <w:r w:rsidRPr="00862DDA">
        <w:rPr>
          <w:rFonts w:asciiTheme="minorEastAsia" w:hAnsiTheme="minorEastAsia" w:cs="Times New Roman"/>
        </w:rPr>
        <w:t>Despite their strong performance in time-series tasks, particularly in capturing long-term dependencies and ensuring computational efficiency compared to RNNs and CNNs, TCNs also exhibit limitations. Their capacity to handle complex multimodal data and multi-phase degradation features remains suboptimal. Specifically, the dilated convolution mechanism struggles to effectively address global dependencies among features in high-dimensional data. Additionally, TCNs primarily rely on layer-by-layer propagation during feature fusion, lacking the ability to dynamically model global features, which can hinder predictive performance in highly complex time-series tasks.</w:t>
      </w:r>
    </w:p>
    <w:p w14:paraId="2FDB062B" w14:textId="77777777" w:rsidR="00862DDA" w:rsidRDefault="0090684F" w:rsidP="00354EA8">
      <w:pPr>
        <w:ind w:firstLineChars="200" w:firstLine="420"/>
        <w:rPr>
          <w:rFonts w:asciiTheme="minorEastAsia" w:hAnsiTheme="minorEastAsia" w:cs="Times New Roman" w:hint="eastAsia"/>
        </w:rPr>
      </w:pPr>
      <w:r w:rsidRPr="00354EA8">
        <w:rPr>
          <w:rFonts w:asciiTheme="minorEastAsia" w:hAnsiTheme="minorEastAsia" w:cs="Times New Roman"/>
        </w:rPr>
        <w:t>为解决这一问题，</w:t>
      </w:r>
      <w:r w:rsidRPr="00E21ACB">
        <w:rPr>
          <w:rFonts w:ascii="Times New Roman" w:hAnsi="Times New Roman" w:cs="Times New Roman"/>
        </w:rPr>
        <w:t>Transformer</w:t>
      </w:r>
      <w:r w:rsidRPr="00354EA8">
        <w:rPr>
          <w:rFonts w:asciiTheme="minorEastAsia" w:hAnsiTheme="minorEastAsia" w:cs="Times New Roman"/>
        </w:rPr>
        <w:t>因其自注意力机制在捕捉全局依赖关系方面的独特优势，被广泛应用于电池</w:t>
      </w:r>
      <w:r w:rsidRPr="00E21ACB">
        <w:rPr>
          <w:rFonts w:ascii="Times New Roman" w:hAnsi="Times New Roman" w:cs="Times New Roman"/>
        </w:rPr>
        <w:t>SOH</w:t>
      </w:r>
      <w:r w:rsidRPr="00354EA8">
        <w:rPr>
          <w:rFonts w:asciiTheme="minorEastAsia" w:hAnsiTheme="minorEastAsia" w:cs="Times New Roman"/>
        </w:rPr>
        <w:t>预测</w:t>
      </w:r>
      <w:r w:rsidR="00C019D7" w:rsidRPr="00354EA8">
        <w:rPr>
          <w:rFonts w:asciiTheme="minorEastAsia" w:hAnsiTheme="minorEastAsia" w:cs="Times New Roman"/>
        </w:rPr>
        <w:t>。</w:t>
      </w:r>
      <w:r w:rsidR="00C019D7" w:rsidRPr="00E21ACB">
        <w:rPr>
          <w:rFonts w:ascii="Times New Roman" w:hAnsi="Times New Roman" w:cs="Times New Roman"/>
        </w:rPr>
        <w:t>Shen</w:t>
      </w:r>
      <w:r w:rsidR="00C019D7" w:rsidRPr="00354EA8">
        <w:rPr>
          <w:rFonts w:asciiTheme="minorEastAsia" w:hAnsiTheme="minorEastAsia" w:cs="Times New Roman"/>
        </w:rPr>
        <w:t>等</w:t>
      </w:r>
      <w:r w:rsidR="003D7927" w:rsidRPr="003D7927">
        <w:rPr>
          <w:rFonts w:asciiTheme="minorEastAsia" w:hAnsiTheme="minorEastAsia" w:cs="Times New Roman"/>
        </w:rPr>
        <w:t>(Shen et al., 2022)</w:t>
      </w:r>
      <w:r w:rsidR="00C019D7" w:rsidRPr="00354EA8">
        <w:rPr>
          <w:rFonts w:asciiTheme="minorEastAsia" w:hAnsiTheme="minorEastAsia" w:cs="Times New Roman"/>
        </w:rPr>
        <w:t>通过</w:t>
      </w:r>
      <w:r w:rsidR="00C019D7" w:rsidRPr="00E21ACB">
        <w:rPr>
          <w:rFonts w:ascii="Times New Roman" w:hAnsi="Times New Roman" w:cs="Times New Roman"/>
        </w:rPr>
        <w:t>Transformer</w:t>
      </w:r>
      <w:r w:rsidR="00C019D7" w:rsidRPr="00354EA8">
        <w:rPr>
          <w:rFonts w:asciiTheme="minorEastAsia" w:hAnsiTheme="minorEastAsia" w:cs="Times New Roman"/>
        </w:rPr>
        <w:t>有效捕获复杂的全局时间依赖，显著提升了</w:t>
      </w:r>
      <w:r w:rsidR="00C019D7" w:rsidRPr="00E21ACB">
        <w:rPr>
          <w:rFonts w:ascii="Times New Roman" w:hAnsi="Times New Roman" w:cs="Times New Roman"/>
        </w:rPr>
        <w:t>SOC</w:t>
      </w:r>
      <w:r w:rsidR="00C019D7" w:rsidRPr="00354EA8">
        <w:rPr>
          <w:rFonts w:asciiTheme="minorEastAsia" w:hAnsiTheme="minorEastAsia" w:cs="Times New Roman"/>
        </w:rPr>
        <w:t>预测的稳定性 。</w:t>
      </w:r>
      <w:r w:rsidR="00C019D7" w:rsidRPr="00E21ACB">
        <w:rPr>
          <w:rFonts w:ascii="Times New Roman" w:hAnsi="Times New Roman" w:cs="Times New Roman"/>
        </w:rPr>
        <w:t>Han</w:t>
      </w:r>
      <w:r w:rsidR="00C019D7" w:rsidRPr="00354EA8">
        <w:rPr>
          <w:rFonts w:asciiTheme="minorEastAsia" w:hAnsiTheme="minorEastAsia" w:cs="Times New Roman"/>
        </w:rPr>
        <w:t>等</w:t>
      </w:r>
      <w:r w:rsidR="003D7927" w:rsidRPr="003D7927">
        <w:rPr>
          <w:rFonts w:asciiTheme="minorEastAsia" w:hAnsiTheme="minorEastAsia" w:cs="Times New Roman"/>
        </w:rPr>
        <w:t>(Han et al., 2023)</w:t>
      </w:r>
      <w:r w:rsidR="00C019D7" w:rsidRPr="00354EA8">
        <w:rPr>
          <w:rFonts w:asciiTheme="minorEastAsia" w:hAnsiTheme="minorEastAsia" w:cs="Times New Roman"/>
        </w:rPr>
        <w:t>设计的去噪</w:t>
      </w:r>
      <w:r w:rsidR="00C019D7" w:rsidRPr="00E21ACB">
        <w:rPr>
          <w:rFonts w:ascii="Times New Roman" w:hAnsi="Times New Roman" w:cs="Times New Roman"/>
        </w:rPr>
        <w:t>Transformer</w:t>
      </w:r>
      <w:r w:rsidR="00C019D7" w:rsidRPr="00354EA8">
        <w:rPr>
          <w:rFonts w:asciiTheme="minorEastAsia" w:hAnsiTheme="minorEastAsia" w:cs="Times New Roman"/>
        </w:rPr>
        <w:t>网络</w:t>
      </w:r>
      <w:r w:rsidR="00C019D7" w:rsidRPr="00E21ACB">
        <w:rPr>
          <w:rFonts w:ascii="Times New Roman" w:hAnsi="Times New Roman" w:cs="Times New Roman"/>
        </w:rPr>
        <w:t>（</w:t>
      </w:r>
      <w:r w:rsidR="00C019D7" w:rsidRPr="00E21ACB">
        <w:rPr>
          <w:rFonts w:ascii="Times New Roman" w:hAnsi="Times New Roman" w:cs="Times New Roman"/>
        </w:rPr>
        <w:t>DTNN</w:t>
      </w:r>
      <w:r w:rsidR="00C019D7" w:rsidRPr="00E21ACB">
        <w:rPr>
          <w:rFonts w:ascii="Times New Roman" w:hAnsi="Times New Roman" w:cs="Times New Roman"/>
        </w:rPr>
        <w:t>）</w:t>
      </w:r>
      <w:r w:rsidR="00C019D7" w:rsidRPr="00354EA8">
        <w:rPr>
          <w:rFonts w:asciiTheme="minorEastAsia" w:hAnsiTheme="minorEastAsia" w:cs="Times New Roman"/>
        </w:rPr>
        <w:t>，结合残差学习和多头注意力机制，在复杂退化数据上表现出色。</w:t>
      </w:r>
      <w:r w:rsidR="00BD17DC" w:rsidRPr="00E21ACB">
        <w:rPr>
          <w:rFonts w:ascii="Times New Roman" w:hAnsi="Times New Roman" w:cs="Times New Roman"/>
        </w:rPr>
        <w:t>Zhao</w:t>
      </w:r>
      <w:r w:rsidR="00BD17DC" w:rsidRPr="00354EA8">
        <w:rPr>
          <w:rFonts w:asciiTheme="minorEastAsia" w:hAnsiTheme="minorEastAsia" w:cs="Times New Roman"/>
        </w:rPr>
        <w:t>等</w:t>
      </w:r>
      <w:r w:rsidR="003D7927" w:rsidRPr="003D7927">
        <w:rPr>
          <w:rFonts w:asciiTheme="minorEastAsia" w:hAnsiTheme="minorEastAsia" w:cs="Times New Roman"/>
        </w:rPr>
        <w:t>(Zhao &amp; Wang, 2024)</w:t>
      </w:r>
      <w:r w:rsidR="00BD17DC" w:rsidRPr="00354EA8">
        <w:rPr>
          <w:rFonts w:asciiTheme="minorEastAsia" w:hAnsiTheme="minorEastAsia" w:cs="Times New Roman"/>
        </w:rPr>
        <w:t>针对多工况电池</w:t>
      </w:r>
      <w:r w:rsidR="00BD17DC" w:rsidRPr="00E21ACB">
        <w:rPr>
          <w:rFonts w:ascii="Times New Roman" w:hAnsi="Times New Roman" w:cs="Times New Roman"/>
        </w:rPr>
        <w:t>SOH</w:t>
      </w:r>
      <w:r w:rsidR="00BD17DC" w:rsidRPr="00354EA8">
        <w:rPr>
          <w:rFonts w:asciiTheme="minorEastAsia" w:hAnsiTheme="minorEastAsia" w:cs="Times New Roman"/>
        </w:rPr>
        <w:t>预测的需求，提出了一种改进的</w:t>
      </w:r>
      <w:r w:rsidR="00BD17DC" w:rsidRPr="00E21ACB">
        <w:rPr>
          <w:rFonts w:ascii="Times New Roman" w:hAnsi="Times New Roman" w:cs="Times New Roman"/>
        </w:rPr>
        <w:t>Transformer</w:t>
      </w:r>
      <w:r w:rsidR="00BD17DC" w:rsidRPr="00354EA8">
        <w:rPr>
          <w:rFonts w:asciiTheme="minorEastAsia" w:hAnsiTheme="minorEastAsia" w:cs="Times New Roman"/>
        </w:rPr>
        <w:t>架构，结合自注意力机制和图形表示技术，提高了模型对复杂电池数据的适应性和鲁棒性。然而，该研究依赖大量的训练数据，可能在数据匮乏场景下表现不佳</w:t>
      </w:r>
      <w:r w:rsidR="00C019D7" w:rsidRPr="00354EA8">
        <w:rPr>
          <w:rFonts w:asciiTheme="minorEastAsia" w:hAnsiTheme="minorEastAsia" w:cs="Times New Roman"/>
        </w:rPr>
        <w:t>。</w:t>
      </w:r>
      <w:r w:rsidR="00BD17DC" w:rsidRPr="00354EA8">
        <w:rPr>
          <w:rFonts w:asciiTheme="minorEastAsia" w:hAnsiTheme="minorEastAsia" w:cs="Times New Roman" w:hint="eastAsia"/>
        </w:rPr>
        <w:t>另外</w:t>
      </w:r>
      <w:r w:rsidRPr="00354EA8">
        <w:rPr>
          <w:rFonts w:asciiTheme="minorEastAsia" w:hAnsiTheme="minorEastAsia" w:cs="Times New Roman"/>
        </w:rPr>
        <w:t>，</w:t>
      </w:r>
      <w:r w:rsidRPr="00E21ACB">
        <w:rPr>
          <w:rFonts w:ascii="Times New Roman" w:hAnsi="Times New Roman" w:cs="Times New Roman"/>
        </w:rPr>
        <w:t>Transformer</w:t>
      </w:r>
      <w:r w:rsidRPr="00354EA8">
        <w:rPr>
          <w:rFonts w:asciiTheme="minorEastAsia" w:hAnsiTheme="minorEastAsia" w:cs="Times New Roman"/>
        </w:rPr>
        <w:t>对全局特征的过度关注可能忽略局部重要特征，同时其高计算复杂度和对大规模数据的需求限制了其在资源受限场景中的应用。此外，</w:t>
      </w:r>
      <w:r w:rsidRPr="00E21ACB">
        <w:rPr>
          <w:rFonts w:ascii="Times New Roman" w:hAnsi="Times New Roman" w:cs="Times New Roman"/>
        </w:rPr>
        <w:t>Transformer</w:t>
      </w:r>
      <w:r w:rsidRPr="00354EA8">
        <w:rPr>
          <w:rFonts w:asciiTheme="minorEastAsia" w:hAnsiTheme="minorEastAsia" w:cs="Times New Roman"/>
        </w:rPr>
        <w:t>的输入特征建模依赖较为线性的嵌入处理，难以充分利用多模态数据中的多尺度特征</w:t>
      </w:r>
      <w:r w:rsidR="00C019D7" w:rsidRPr="00354EA8">
        <w:rPr>
          <w:rFonts w:asciiTheme="minorEastAsia" w:hAnsiTheme="minorEastAsia" w:cs="Times New Roman"/>
        </w:rPr>
        <w:t>。</w:t>
      </w:r>
    </w:p>
    <w:p w14:paraId="42040E30" w14:textId="48F6CBE7" w:rsidR="00FE6DB7" w:rsidRPr="00354EA8" w:rsidRDefault="00862DDA" w:rsidP="00354EA8">
      <w:pPr>
        <w:ind w:firstLineChars="200" w:firstLine="420"/>
        <w:rPr>
          <w:rFonts w:asciiTheme="minorEastAsia" w:hAnsiTheme="minorEastAsia" w:cs="Times New Roman" w:hint="eastAsia"/>
        </w:rPr>
      </w:pPr>
      <w:r w:rsidRPr="00862DDA">
        <w:rPr>
          <w:rFonts w:asciiTheme="minorEastAsia" w:hAnsiTheme="minorEastAsia" w:cs="Times New Roman"/>
        </w:rPr>
        <w:t xml:space="preserve">To address these challenges, Transformers have been widely adopted for battery SOH prediction due to their unique advantage in capturing global dependencies through self-attention mechanisms. For instance, Shen et al. (2022) leveraged Transformers to effectively capture complex global temporal dependencies, significantly improving the stability of SOC predictions. Han et al. (2023) designed a Denoising Transformer Neural Network (DTNN) that combines residual learning with multi-head attention mechanisms, demonstrating </w:t>
      </w:r>
      <w:r w:rsidRPr="00862DDA">
        <w:rPr>
          <w:rFonts w:asciiTheme="minorEastAsia" w:hAnsiTheme="minorEastAsia" w:cs="Times New Roman"/>
        </w:rPr>
        <w:lastRenderedPageBreak/>
        <w:t>outstanding performance on complex degradation datasets. Similarly, Zhao and Wang (2024) proposed an enhanced Transformer architecture tailored for multi-condition battery SOH prediction. By integrating self-attention mechanisms with graph representation techniques, their model achieved improved adaptability and robustness for handling complex battery data.</w:t>
      </w:r>
      <w:r w:rsidRPr="00862DDA">
        <w:t xml:space="preserve"> </w:t>
      </w:r>
      <w:r w:rsidRPr="00862DDA">
        <w:rPr>
          <w:rFonts w:asciiTheme="minorEastAsia" w:hAnsiTheme="minorEastAsia" w:cs="Times New Roman"/>
        </w:rPr>
        <w:t>However, these studies also highlight certain limitations. The reliance on extensive training datasets can hinder Transformer performance in data-scarce scenarios. Additionally, the strong emphasis on global features may lead to the neglect of locally significant features. Furthermore, the high computational complexity and substantial data requirements make Transformers less suitable for resource-constrained environments. Lastly, the modeling of input features in Transformers often depends on relatively linear embedding processes, which struggle to fully exploit the multi-scale features present in multimodal data.</w:t>
      </w:r>
    </w:p>
    <w:p w14:paraId="3603EF1B" w14:textId="77777777" w:rsidR="00862DDA" w:rsidRDefault="0028029D" w:rsidP="00354EA8">
      <w:pPr>
        <w:ind w:firstLineChars="200" w:firstLine="420"/>
        <w:rPr>
          <w:rFonts w:asciiTheme="minorEastAsia" w:hAnsiTheme="minorEastAsia" w:cs="Times New Roman" w:hint="eastAsia"/>
        </w:rPr>
      </w:pPr>
      <w:r w:rsidRPr="00354EA8">
        <w:rPr>
          <w:rFonts w:asciiTheme="minorEastAsia" w:hAnsiTheme="minorEastAsia" w:cs="Times New Roman"/>
        </w:rPr>
        <w:t>为了在全局特征建模和多尺度特征融合方面进一步优化，</w:t>
      </w:r>
      <w:r w:rsidRPr="00E21ACB">
        <w:rPr>
          <w:rFonts w:ascii="Times New Roman" w:hAnsi="Times New Roman" w:cs="Times New Roman"/>
        </w:rPr>
        <w:t>U-Net</w:t>
      </w:r>
      <w:r w:rsidRPr="00354EA8">
        <w:rPr>
          <w:rFonts w:asciiTheme="minorEastAsia" w:hAnsiTheme="minorEastAsia" w:cs="Times New Roman"/>
        </w:rPr>
        <w:t>及其变体凭借其独特的编码器-解码器结构和跳跃连接能力，为解决复杂特征提取问题提供了重要思路。例如，</w:t>
      </w:r>
      <w:r w:rsidRPr="00E21ACB">
        <w:rPr>
          <w:rFonts w:ascii="Times New Roman" w:hAnsi="Times New Roman" w:cs="Times New Roman"/>
        </w:rPr>
        <w:t>Fan</w:t>
      </w:r>
      <w:r w:rsidRPr="00354EA8">
        <w:rPr>
          <w:rFonts w:asciiTheme="minorEastAsia" w:hAnsiTheme="minorEastAsia" w:cs="Times New Roman"/>
        </w:rPr>
        <w:t>等</w:t>
      </w:r>
      <w:r w:rsidR="003D7927" w:rsidRPr="003D7927">
        <w:rPr>
          <w:rFonts w:asciiTheme="minorEastAsia" w:hAnsiTheme="minorEastAsia" w:cs="Times New Roman"/>
        </w:rPr>
        <w:t>(Fan, Yang, &amp; Hou, 2024)</w:t>
      </w:r>
      <w:r w:rsidRPr="00354EA8">
        <w:rPr>
          <w:rFonts w:asciiTheme="minorEastAsia" w:hAnsiTheme="minorEastAsia" w:cs="Times New Roman"/>
        </w:rPr>
        <w:t>提出的混合注意力</w:t>
      </w:r>
      <w:r w:rsidRPr="00E21ACB">
        <w:rPr>
          <w:rFonts w:ascii="Times New Roman" w:hAnsi="Times New Roman" w:cs="Times New Roman"/>
        </w:rPr>
        <w:t>U-Net</w:t>
      </w:r>
      <w:r w:rsidRPr="00E21ACB">
        <w:rPr>
          <w:rFonts w:ascii="Times New Roman" w:hAnsi="Times New Roman" w:cs="Times New Roman"/>
        </w:rPr>
        <w:t>（</w:t>
      </w:r>
      <w:r w:rsidRPr="00E21ACB">
        <w:rPr>
          <w:rFonts w:ascii="Times New Roman" w:hAnsi="Times New Roman" w:cs="Times New Roman"/>
        </w:rPr>
        <w:t>MMAU-Net</w:t>
      </w:r>
      <w:r w:rsidRPr="00E21ACB">
        <w:rPr>
          <w:rFonts w:ascii="Times New Roman" w:hAnsi="Times New Roman" w:cs="Times New Roman"/>
        </w:rPr>
        <w:t>）</w:t>
      </w:r>
      <w:r w:rsidRPr="00354EA8">
        <w:rPr>
          <w:rFonts w:asciiTheme="minorEastAsia" w:hAnsiTheme="minorEastAsia" w:cs="Times New Roman"/>
        </w:rPr>
        <w:t>通过多阶段退化分解策略，能够有效提取电池老化特征，从而显著提高了SOH预测的准确性。</w:t>
      </w:r>
      <w:r w:rsidRPr="00E21ACB">
        <w:rPr>
          <w:rFonts w:ascii="Times New Roman" w:hAnsi="Times New Roman" w:cs="Times New Roman"/>
        </w:rPr>
        <w:t>Song</w:t>
      </w:r>
      <w:r w:rsidRPr="00354EA8">
        <w:rPr>
          <w:rFonts w:asciiTheme="minorEastAsia" w:hAnsiTheme="minorEastAsia" w:cs="Times New Roman"/>
        </w:rPr>
        <w:t>等</w:t>
      </w:r>
      <w:r w:rsidR="003D7927" w:rsidRPr="003D7927">
        <w:rPr>
          <w:rFonts w:asciiTheme="minorEastAsia" w:hAnsiTheme="minorEastAsia" w:cs="Times New Roman"/>
        </w:rPr>
        <w:t>(Song et al., 2024)</w:t>
      </w:r>
      <w:r w:rsidRPr="00354EA8">
        <w:rPr>
          <w:rFonts w:asciiTheme="minorEastAsia" w:hAnsiTheme="minorEastAsia" w:cs="Times New Roman"/>
        </w:rPr>
        <w:t>进一步改进，提出动态重加权</w:t>
      </w:r>
      <w:r w:rsidRPr="00E21ACB">
        <w:rPr>
          <w:rFonts w:ascii="Times New Roman" w:hAnsi="Times New Roman" w:cs="Times New Roman"/>
        </w:rPr>
        <w:t>U-Net</w:t>
      </w:r>
      <w:r w:rsidRPr="00E21ACB">
        <w:rPr>
          <w:rFonts w:ascii="Times New Roman" w:hAnsi="Times New Roman" w:cs="Times New Roman"/>
        </w:rPr>
        <w:t>（</w:t>
      </w:r>
      <w:r w:rsidRPr="00E21ACB">
        <w:rPr>
          <w:rFonts w:ascii="Times New Roman" w:hAnsi="Times New Roman" w:cs="Times New Roman"/>
        </w:rPr>
        <w:t>EADRU-Net</w:t>
      </w:r>
      <w:r w:rsidRPr="00E21ACB">
        <w:rPr>
          <w:rFonts w:ascii="Times New Roman" w:hAnsi="Times New Roman" w:cs="Times New Roman"/>
        </w:rPr>
        <w:t>）</w:t>
      </w:r>
      <w:r w:rsidRPr="00354EA8">
        <w:rPr>
          <w:rFonts w:asciiTheme="minorEastAsia" w:hAnsiTheme="minorEastAsia" w:cs="Times New Roman"/>
        </w:rPr>
        <w:t>，通过引入边缘强调损失和上下文感知注意力机制，在捕捉细节特征方面展现了较强的能力。然而，尽管这些变体增强了</w:t>
      </w:r>
      <w:r w:rsidRPr="00E21ACB">
        <w:rPr>
          <w:rFonts w:ascii="Times New Roman" w:hAnsi="Times New Roman" w:cs="Times New Roman"/>
        </w:rPr>
        <w:t>U-Net</w:t>
      </w:r>
      <w:r w:rsidRPr="00354EA8">
        <w:rPr>
          <w:rFonts w:asciiTheme="minorEastAsia" w:hAnsiTheme="minorEastAsia" w:cs="Times New Roman"/>
        </w:rPr>
        <w:t>的特定性能，其对全局时间序列依赖建模的能力有限，且较高的计算复杂度使其在大规模应用场景中的效率受到限制。此外，</w:t>
      </w:r>
      <w:r w:rsidRPr="00E21ACB">
        <w:rPr>
          <w:rFonts w:ascii="Times New Roman" w:hAnsi="Times New Roman" w:cs="Times New Roman"/>
        </w:rPr>
        <w:t>U-Net</w:t>
      </w:r>
      <w:r w:rsidRPr="00354EA8">
        <w:rPr>
          <w:rFonts w:asciiTheme="minorEastAsia" w:hAnsiTheme="minorEastAsia" w:cs="Times New Roman"/>
        </w:rPr>
        <w:t>在处理多模态数据和高维复杂特征时缺乏灵活性，难以满足现代锂离子电池</w:t>
      </w:r>
      <w:r w:rsidRPr="00E21ACB">
        <w:rPr>
          <w:rFonts w:ascii="Times New Roman" w:hAnsi="Times New Roman" w:cs="Times New Roman"/>
        </w:rPr>
        <w:t>SOH</w:t>
      </w:r>
      <w:r w:rsidRPr="00354EA8">
        <w:rPr>
          <w:rFonts w:asciiTheme="minorEastAsia" w:hAnsiTheme="minorEastAsia" w:cs="Times New Roman"/>
        </w:rPr>
        <w:t>预测中对全局特征与局部细节的平衡需求</w:t>
      </w:r>
      <w:r w:rsidR="00C019D7" w:rsidRPr="00354EA8">
        <w:rPr>
          <w:rFonts w:asciiTheme="minorEastAsia" w:hAnsiTheme="minorEastAsia" w:cs="Times New Roman"/>
        </w:rPr>
        <w:t>。</w:t>
      </w:r>
    </w:p>
    <w:p w14:paraId="3201E165" w14:textId="308B467B" w:rsidR="00FE6DB7" w:rsidRPr="00862DDA" w:rsidRDefault="00862DDA" w:rsidP="00862DDA">
      <w:pPr>
        <w:ind w:firstLineChars="200" w:firstLine="420"/>
        <w:rPr>
          <w:rFonts w:asciiTheme="minorEastAsia" w:hAnsiTheme="minorEastAsia" w:hint="eastAsia"/>
        </w:rPr>
      </w:pPr>
      <w:r w:rsidRPr="00862DDA">
        <w:rPr>
          <w:rFonts w:asciiTheme="minorEastAsia" w:hAnsiTheme="minorEastAsia" w:cs="Times New Roman"/>
        </w:rPr>
        <w:t>To further optimize global feature modeling and multi-scale feature fusion, U-Net and its variants, with their unique encoder-decoder structure and skip connection capability, provide valuable approaches for addressing complex feature extraction challenges. For instance, Fan et al. (2024) proposed the Mixed Attention U-Net (MMAU-Net), which utilizes a multi-stage degradation decomposition strategy to effectively extract battery aging features, significantly enhancing the accuracy of SOH prediction. Similarly, Song et al. (2024) introduced the Dynamically Re-weighted U-Net (EADRU-Net), incorporating edge-emphasis loss and context-aware attention mechanisms, demonstrating strong capabilities in capturing fine-grained features.</w:t>
      </w:r>
      <w:r w:rsidRPr="00862DDA">
        <w:rPr>
          <w:rFonts w:ascii="宋体" w:eastAsia="宋体" w:hAnsi="宋体" w:cs="宋体"/>
          <w:kern w:val="0"/>
          <w:sz w:val="24"/>
          <w:szCs w:val="24"/>
          <w14:ligatures w14:val="none"/>
        </w:rPr>
        <w:t xml:space="preserve"> </w:t>
      </w:r>
      <w:r w:rsidRPr="00862DDA">
        <w:rPr>
          <w:rFonts w:asciiTheme="minorEastAsia" w:hAnsiTheme="minorEastAsia"/>
        </w:rPr>
        <w:t>However, despite these advancements in specific U-Net capabilities, their ability to model global temporal dependencies remains limited. Moreover, the relatively high computational complexity of U-Net variants reduces their efficiency in large-scale applications. Additionally, U-Net lacks flexibility when handling multimodal data and high-dimensional complex features, making it challenging to balance global feature representation with local detail extraction, a critical requirement for modern lithium-ion battery SOH prediction tasks.</w:t>
      </w:r>
    </w:p>
    <w:p w14:paraId="1A75A345" w14:textId="49F64085" w:rsidR="00BE624C" w:rsidRDefault="0078673F" w:rsidP="00354EA8">
      <w:pPr>
        <w:ind w:firstLineChars="200" w:firstLine="420"/>
        <w:rPr>
          <w:rFonts w:asciiTheme="minorEastAsia" w:hAnsiTheme="minorEastAsia" w:cs="Times New Roman" w:hint="eastAsia"/>
        </w:rPr>
      </w:pPr>
      <w:r w:rsidRPr="00354EA8">
        <w:rPr>
          <w:rFonts w:asciiTheme="minorEastAsia" w:hAnsiTheme="minorEastAsia" w:cs="Times New Roman" w:hint="eastAsia"/>
        </w:rPr>
        <w:t>与此同时，</w:t>
      </w:r>
      <w:r w:rsidR="00C019D7" w:rsidRPr="00354EA8">
        <w:rPr>
          <w:rFonts w:asciiTheme="minorEastAsia" w:hAnsiTheme="minorEastAsia" w:cs="Times New Roman"/>
        </w:rPr>
        <w:t>在这些基准模型的基础上，混合模型逐渐成为研究的热点。混合模型通过结合多种基准模型的优势，如</w:t>
      </w:r>
      <w:r w:rsidR="00C019D7" w:rsidRPr="00E21ACB">
        <w:rPr>
          <w:rFonts w:ascii="Times New Roman" w:hAnsi="Times New Roman" w:cs="Times New Roman"/>
        </w:rPr>
        <w:t>RNN</w:t>
      </w:r>
      <w:r w:rsidR="00C019D7" w:rsidRPr="00354EA8">
        <w:rPr>
          <w:rFonts w:asciiTheme="minorEastAsia" w:hAnsiTheme="minorEastAsia" w:cs="Times New Roman"/>
        </w:rPr>
        <w:t>的时间序列建模能力、</w:t>
      </w:r>
      <w:r w:rsidR="00C019D7" w:rsidRPr="00E21ACB">
        <w:rPr>
          <w:rFonts w:ascii="Times New Roman" w:hAnsi="Times New Roman" w:cs="Times New Roman"/>
        </w:rPr>
        <w:t>CNN</w:t>
      </w:r>
      <w:r w:rsidR="00C019D7" w:rsidRPr="00354EA8">
        <w:rPr>
          <w:rFonts w:asciiTheme="minorEastAsia" w:hAnsiTheme="minorEastAsia" w:cs="Times New Roman"/>
        </w:rPr>
        <w:t>的局部特征提取能力以及</w:t>
      </w:r>
      <w:r w:rsidR="00C019D7" w:rsidRPr="00E21ACB">
        <w:rPr>
          <w:rFonts w:ascii="Times New Roman" w:hAnsi="Times New Roman" w:cs="Times New Roman"/>
        </w:rPr>
        <w:t>Transformer</w:t>
      </w:r>
      <w:r w:rsidR="00C019D7" w:rsidRPr="00354EA8">
        <w:rPr>
          <w:rFonts w:asciiTheme="minorEastAsia" w:hAnsiTheme="minorEastAsia" w:cs="Times New Roman"/>
        </w:rPr>
        <w:t>的全局依赖捕获能力，实现了性能的进一步提升。例如，Ren等</w:t>
      </w:r>
      <w:r w:rsidR="003D7927" w:rsidRPr="003D7927">
        <w:rPr>
          <w:rFonts w:asciiTheme="minorEastAsia" w:hAnsiTheme="minorEastAsia" w:cs="Times New Roman"/>
        </w:rPr>
        <w:t>(Ren et al., 2020)</w:t>
      </w:r>
      <w:r w:rsidR="00C019D7" w:rsidRPr="00354EA8">
        <w:rPr>
          <w:rFonts w:asciiTheme="minorEastAsia" w:hAnsiTheme="minorEastAsia" w:cs="Times New Roman"/>
        </w:rPr>
        <w:t>开发的</w:t>
      </w:r>
      <w:r w:rsidR="00C019D7" w:rsidRPr="00E21ACB">
        <w:rPr>
          <w:rFonts w:ascii="Times New Roman" w:hAnsi="Times New Roman" w:cs="Times New Roman"/>
        </w:rPr>
        <w:t>Auto-CNN-LSTM</w:t>
      </w:r>
      <w:r w:rsidR="00C019D7" w:rsidRPr="00354EA8">
        <w:rPr>
          <w:rFonts w:asciiTheme="minorEastAsia" w:hAnsiTheme="minorEastAsia" w:cs="Times New Roman"/>
        </w:rPr>
        <w:t>模型结合自动编码器、</w:t>
      </w:r>
      <w:r w:rsidR="00C019D7" w:rsidRPr="00E21ACB">
        <w:rPr>
          <w:rFonts w:ascii="Times New Roman" w:hAnsi="Times New Roman" w:cs="Times New Roman"/>
        </w:rPr>
        <w:t>CNN</w:t>
      </w:r>
      <w:r w:rsidR="00C019D7" w:rsidRPr="00354EA8">
        <w:rPr>
          <w:rFonts w:asciiTheme="minorEastAsia" w:hAnsiTheme="minorEastAsia" w:cs="Times New Roman"/>
        </w:rPr>
        <w:t>和</w:t>
      </w:r>
      <w:r w:rsidR="00C019D7" w:rsidRPr="00E21ACB">
        <w:rPr>
          <w:rFonts w:ascii="Times New Roman" w:hAnsi="Times New Roman" w:cs="Times New Roman"/>
        </w:rPr>
        <w:t>LSTM</w:t>
      </w:r>
      <w:r w:rsidR="00C019D7" w:rsidRPr="00354EA8">
        <w:rPr>
          <w:rFonts w:asciiTheme="minorEastAsia" w:hAnsiTheme="minorEastAsia" w:cs="Times New Roman"/>
        </w:rPr>
        <w:t>，有效融合了深层特征和序列建模能力。</w:t>
      </w:r>
      <w:r w:rsidR="0071727A" w:rsidRPr="00E21ACB">
        <w:rPr>
          <w:rFonts w:ascii="Times New Roman" w:hAnsi="Times New Roman" w:cs="Times New Roman" w:hint="eastAsia"/>
        </w:rPr>
        <w:t>B</w:t>
      </w:r>
      <w:r w:rsidR="00E60AC5" w:rsidRPr="00E21ACB">
        <w:rPr>
          <w:rFonts w:ascii="Times New Roman" w:hAnsi="Times New Roman" w:cs="Times New Roman" w:hint="eastAsia"/>
        </w:rPr>
        <w:t>ao</w:t>
      </w:r>
      <w:r w:rsidR="0071727A" w:rsidRPr="00354EA8">
        <w:rPr>
          <w:rFonts w:asciiTheme="minorEastAsia" w:hAnsiTheme="minorEastAsia" w:cs="Times New Roman"/>
        </w:rPr>
        <w:t>等</w:t>
      </w:r>
      <w:r w:rsidR="003D7927" w:rsidRPr="003D7927">
        <w:rPr>
          <w:rFonts w:asciiTheme="minorEastAsia" w:hAnsiTheme="minorEastAsia" w:cs="Times New Roman"/>
        </w:rPr>
        <w:t>(Bao et al., 2023)</w:t>
      </w:r>
      <w:r w:rsidR="0071727A" w:rsidRPr="00354EA8">
        <w:rPr>
          <w:rFonts w:asciiTheme="minorEastAsia" w:hAnsiTheme="minorEastAsia" w:cs="Times New Roman"/>
        </w:rPr>
        <w:t>提出了一种结合</w:t>
      </w:r>
      <w:r w:rsidR="0071727A" w:rsidRPr="00E21ACB">
        <w:rPr>
          <w:rFonts w:ascii="Times New Roman" w:hAnsi="Times New Roman" w:cs="Times New Roman"/>
        </w:rPr>
        <w:t>CNN</w:t>
      </w:r>
      <w:r w:rsidR="0071727A" w:rsidRPr="00354EA8">
        <w:rPr>
          <w:rFonts w:asciiTheme="minorEastAsia" w:hAnsiTheme="minorEastAsia" w:cs="Times New Roman"/>
        </w:rPr>
        <w:t>、改进</w:t>
      </w:r>
      <w:r w:rsidR="0071727A" w:rsidRPr="00E21ACB">
        <w:rPr>
          <w:rFonts w:ascii="Times New Roman" w:hAnsi="Times New Roman" w:cs="Times New Roman"/>
        </w:rPr>
        <w:t>LSTM</w:t>
      </w:r>
      <w:r w:rsidR="0071727A" w:rsidRPr="00E21ACB">
        <w:rPr>
          <w:rFonts w:ascii="Times New Roman" w:hAnsi="Times New Roman" w:cs="Times New Roman"/>
        </w:rPr>
        <w:t>（</w:t>
      </w:r>
      <w:r w:rsidR="0071727A" w:rsidRPr="00E21ACB">
        <w:rPr>
          <w:rFonts w:ascii="Times New Roman" w:hAnsi="Times New Roman" w:cs="Times New Roman"/>
        </w:rPr>
        <w:t>VLSTM</w:t>
      </w:r>
      <w:r w:rsidR="0071727A" w:rsidRPr="00E21ACB">
        <w:rPr>
          <w:rFonts w:ascii="Times New Roman" w:hAnsi="Times New Roman" w:cs="Times New Roman"/>
        </w:rPr>
        <w:t>）</w:t>
      </w:r>
      <w:r w:rsidR="0071727A" w:rsidRPr="00354EA8">
        <w:rPr>
          <w:rFonts w:asciiTheme="minorEastAsia" w:hAnsiTheme="minorEastAsia" w:cs="Times New Roman"/>
        </w:rPr>
        <w:t>和维度注意力机制的混合模型，通过优化时序特征与关键特征权重，实现了锂离子电池</w:t>
      </w:r>
      <w:r w:rsidR="0071727A" w:rsidRPr="00E21ACB">
        <w:rPr>
          <w:rFonts w:ascii="Times New Roman" w:hAnsi="Times New Roman" w:cs="Times New Roman"/>
        </w:rPr>
        <w:t>SOH</w:t>
      </w:r>
      <w:r w:rsidR="0071727A" w:rsidRPr="00354EA8">
        <w:rPr>
          <w:rFonts w:asciiTheme="minorEastAsia" w:hAnsiTheme="minorEastAsia" w:cs="Times New Roman"/>
        </w:rPr>
        <w:t>的高精度预测</w:t>
      </w:r>
      <w:r w:rsidR="00C019D7" w:rsidRPr="00354EA8">
        <w:rPr>
          <w:rFonts w:asciiTheme="minorEastAsia" w:hAnsiTheme="minorEastAsia" w:cs="Times New Roman"/>
        </w:rPr>
        <w:t>。此外，</w:t>
      </w:r>
      <w:r w:rsidR="00C019D7" w:rsidRPr="00E21ACB">
        <w:rPr>
          <w:rFonts w:ascii="Times New Roman" w:hAnsi="Times New Roman" w:cs="Times New Roman"/>
        </w:rPr>
        <w:t>Wang</w:t>
      </w:r>
      <w:r w:rsidR="00C019D7" w:rsidRPr="00354EA8">
        <w:rPr>
          <w:rFonts w:asciiTheme="minorEastAsia" w:hAnsiTheme="minorEastAsia" w:cs="Times New Roman"/>
        </w:rPr>
        <w:t>等</w:t>
      </w:r>
      <w:r w:rsidR="003D7927" w:rsidRPr="003D7927">
        <w:rPr>
          <w:rFonts w:asciiTheme="minorEastAsia" w:hAnsiTheme="minorEastAsia" w:cs="Times New Roman"/>
        </w:rPr>
        <w:t>(Wang, Amogne, Chou, &amp; Tseng, 2022)</w:t>
      </w:r>
      <w:r w:rsidR="00C019D7" w:rsidRPr="00354EA8">
        <w:rPr>
          <w:rFonts w:asciiTheme="minorEastAsia" w:hAnsiTheme="minorEastAsia" w:cs="Times New Roman"/>
        </w:rPr>
        <w:t>提出了一种结合</w:t>
      </w:r>
      <w:r w:rsidR="00C019D7" w:rsidRPr="00E21ACB">
        <w:rPr>
          <w:rFonts w:ascii="Times New Roman" w:hAnsi="Times New Roman" w:cs="Times New Roman"/>
        </w:rPr>
        <w:t>BiLSTM</w:t>
      </w:r>
      <w:r w:rsidR="00C019D7" w:rsidRPr="00354EA8">
        <w:rPr>
          <w:rFonts w:asciiTheme="minorEastAsia" w:hAnsiTheme="minorEastAsia" w:cs="Times New Roman"/>
        </w:rPr>
        <w:t>和</w:t>
      </w:r>
      <w:r w:rsidR="00C019D7" w:rsidRPr="00E21ACB">
        <w:rPr>
          <w:rFonts w:ascii="Times New Roman" w:hAnsi="Times New Roman" w:cs="Times New Roman"/>
        </w:rPr>
        <w:t>AM</w:t>
      </w:r>
      <w:r w:rsidR="00C019D7" w:rsidRPr="00354EA8">
        <w:rPr>
          <w:rFonts w:asciiTheme="minorEastAsia" w:hAnsiTheme="minorEastAsia" w:cs="Times New Roman"/>
        </w:rPr>
        <w:t>的混合模型，在六组锂离子电池数据上的实验结果表明，该方法在预测精</w:t>
      </w:r>
      <w:r w:rsidR="00C019D7" w:rsidRPr="00354EA8">
        <w:rPr>
          <w:rFonts w:asciiTheme="minorEastAsia" w:hAnsiTheme="minorEastAsia" w:cs="Times New Roman"/>
        </w:rPr>
        <w:lastRenderedPageBreak/>
        <w:t xml:space="preserve">度和鲁棒性上均有显著提升。相比于单一模型，混合模型在复杂场景中的适应性和鲁棒性更强，但也面临架构设计复杂、计算成本较高的问题。 </w:t>
      </w:r>
    </w:p>
    <w:p w14:paraId="052F6739" w14:textId="079AAB50" w:rsidR="00862DDA" w:rsidRPr="00354EA8" w:rsidRDefault="00862DDA" w:rsidP="00354EA8">
      <w:pPr>
        <w:ind w:firstLineChars="200" w:firstLine="420"/>
        <w:rPr>
          <w:rFonts w:asciiTheme="minorEastAsia" w:hAnsiTheme="minorEastAsia" w:cs="Times New Roman" w:hint="eastAsia"/>
        </w:rPr>
      </w:pPr>
      <w:r w:rsidRPr="00862DDA">
        <w:rPr>
          <w:rFonts w:asciiTheme="minorEastAsia" w:hAnsiTheme="minorEastAsia" w:cs="Times New Roman"/>
        </w:rPr>
        <w:t>Meanwhile, hybrid models have become a focal point of research, building on the strengths of benchmark models. By combining the advantages of various models—such as RNNs for temporal sequence modeling, CNNs for local feature extraction, and Transformers for capturing global dependencies—hybrid models achieve enhanced performance. For example, Ren et al. (2020) developed the Auto-CNN-LSTM model, which integrates autoencoders, CNNs, and LSTMs to effectively fuse deep features with sequence modeling capabilities. Similarly, Bao et al. (2023) proposed a hybrid model that combines CNNs, an improved LSTM variant (VLSTM), and dimensional attention mechanisms, achieving high-precision SOH prediction for lithium-ion batteries by optimizing temporal and key feature weights. Additionally, Wang et al. (2022) introduced a hybrid model that integrates BiLSTM and an attention mechanism (AM). Experimental results on six lithium-ion battery datasets demonstrated significant improvements in both prediction accuracy and robustness.</w:t>
      </w:r>
      <w:r w:rsidRPr="00862DDA">
        <w:t xml:space="preserve"> </w:t>
      </w:r>
      <w:r w:rsidRPr="00862DDA">
        <w:rPr>
          <w:rFonts w:asciiTheme="minorEastAsia" w:hAnsiTheme="minorEastAsia" w:cs="Times New Roman"/>
        </w:rPr>
        <w:t>Compared to single models, hybrid models exhibit greater adaptability and robustness in complex scenarios. However, they also face challenges such as increased architectural complexity and higher computational costs, which must be addressed for broader application.</w:t>
      </w:r>
    </w:p>
    <w:p w14:paraId="3428AB47" w14:textId="425D2E87" w:rsidR="00BE624C" w:rsidRDefault="009C6BAD" w:rsidP="00354EA8">
      <w:pPr>
        <w:ind w:firstLineChars="200" w:firstLine="420"/>
        <w:rPr>
          <w:rFonts w:asciiTheme="minorEastAsia" w:hAnsiTheme="minorEastAsia" w:cs="Times New Roman" w:hint="eastAsia"/>
        </w:rPr>
      </w:pPr>
      <w:r w:rsidRPr="00354EA8">
        <w:rPr>
          <w:rFonts w:asciiTheme="minorEastAsia" w:hAnsiTheme="minorEastAsia" w:cs="Times New Roman" w:hint="eastAsia"/>
        </w:rPr>
        <w:t>针对</w:t>
      </w:r>
      <w:r w:rsidR="00C855FF">
        <w:rPr>
          <w:rFonts w:asciiTheme="minorEastAsia" w:hAnsiTheme="minorEastAsia" w:cs="Times New Roman" w:hint="eastAsia"/>
        </w:rPr>
        <w:t>以上</w:t>
      </w:r>
      <w:r w:rsidR="0028029D" w:rsidRPr="00354EA8">
        <w:rPr>
          <w:rFonts w:asciiTheme="minorEastAsia" w:hAnsiTheme="minorEastAsia" w:cs="Times New Roman" w:hint="eastAsia"/>
        </w:rPr>
        <w:t>这些</w:t>
      </w:r>
      <w:r w:rsidRPr="00354EA8">
        <w:rPr>
          <w:rFonts w:asciiTheme="minorEastAsia" w:hAnsiTheme="minorEastAsia" w:cs="Times New Roman" w:hint="eastAsia"/>
        </w:rPr>
        <w:t>问题</w:t>
      </w:r>
      <w:r w:rsidR="00FE6DB7" w:rsidRPr="00354EA8">
        <w:rPr>
          <w:rFonts w:asciiTheme="minorEastAsia" w:hAnsiTheme="minorEastAsia" w:cs="Times New Roman"/>
        </w:rPr>
        <w:t>，本文提出了一种新颖的混合模型</w:t>
      </w:r>
      <w:r w:rsidR="00CA3D49" w:rsidRPr="00354EA8">
        <w:rPr>
          <w:rFonts w:asciiTheme="minorEastAsia" w:hAnsiTheme="minorEastAsia" w:cs="Times New Roman" w:hint="eastAsia"/>
        </w:rPr>
        <w:t>，该</w:t>
      </w:r>
      <w:r w:rsidR="00FE6DB7" w:rsidRPr="00354EA8">
        <w:rPr>
          <w:rFonts w:asciiTheme="minorEastAsia" w:hAnsiTheme="minorEastAsia" w:cs="Times New Roman"/>
        </w:rPr>
        <w:t>模型</w:t>
      </w:r>
      <w:r w:rsidR="00CA3D49" w:rsidRPr="00354EA8">
        <w:rPr>
          <w:rFonts w:asciiTheme="minorEastAsia" w:hAnsiTheme="minorEastAsia" w:cs="Times New Roman" w:hint="eastAsia"/>
        </w:rPr>
        <w:t>的</w:t>
      </w:r>
      <w:r w:rsidR="00FE6DB7" w:rsidRPr="00354EA8">
        <w:rPr>
          <w:rFonts w:asciiTheme="minorEastAsia" w:hAnsiTheme="minorEastAsia" w:cs="Times New Roman"/>
        </w:rPr>
        <w:t>设计充分结合了多种现有模型的优势，并提出以下改进：通过自适应膨胀时间卷积</w:t>
      </w:r>
      <w:r w:rsidR="00FE6DB7" w:rsidRPr="00E21ACB">
        <w:rPr>
          <w:rFonts w:ascii="Times New Roman" w:hAnsi="Times New Roman" w:cs="Times New Roman"/>
        </w:rPr>
        <w:t>（</w:t>
      </w:r>
      <w:r w:rsidR="00FE6DB7" w:rsidRPr="00E21ACB">
        <w:rPr>
          <w:rFonts w:ascii="Times New Roman" w:hAnsi="Times New Roman" w:cs="Times New Roman"/>
        </w:rPr>
        <w:t>ADTC</w:t>
      </w:r>
      <w:r w:rsidR="00FE6DB7" w:rsidRPr="00E21ACB">
        <w:rPr>
          <w:rFonts w:ascii="Times New Roman" w:hAnsi="Times New Roman" w:cs="Times New Roman"/>
        </w:rPr>
        <w:t>）</w:t>
      </w:r>
      <w:r w:rsidR="00FE6DB7" w:rsidRPr="00354EA8">
        <w:rPr>
          <w:rFonts w:asciiTheme="minorEastAsia" w:hAnsiTheme="minorEastAsia" w:cs="Times New Roman"/>
        </w:rPr>
        <w:t>模块，高效捕捉长序列依赖关系，兼具局部特征提取和全局特征识别能力；引入并行加权架构，通过平衡</w:t>
      </w:r>
      <w:r w:rsidR="00FE6DB7" w:rsidRPr="00E21ACB">
        <w:rPr>
          <w:rFonts w:ascii="Times New Roman" w:hAnsi="Times New Roman" w:cs="Times New Roman"/>
        </w:rPr>
        <w:t>ADTC</w:t>
      </w:r>
      <w:r w:rsidR="00FE6DB7" w:rsidRPr="00354EA8">
        <w:rPr>
          <w:rFonts w:asciiTheme="minorEastAsia" w:hAnsiTheme="minorEastAsia" w:cs="Times New Roman"/>
        </w:rPr>
        <w:t>与</w:t>
      </w:r>
      <w:r w:rsidR="00FE6DB7" w:rsidRPr="00E21ACB">
        <w:rPr>
          <w:rFonts w:ascii="Times New Roman" w:hAnsi="Times New Roman" w:cs="Times New Roman"/>
        </w:rPr>
        <w:t>Transformer</w:t>
      </w:r>
      <w:r w:rsidR="00FE6DB7" w:rsidRPr="00354EA8">
        <w:rPr>
          <w:rFonts w:asciiTheme="minorEastAsia" w:hAnsiTheme="minorEastAsia" w:cs="Times New Roman"/>
        </w:rPr>
        <w:t>的特征贡献，优化局部和全局特征的表示；进一步结合增强型</w:t>
      </w:r>
      <w:r w:rsidR="00FE6DB7" w:rsidRPr="00E21ACB">
        <w:rPr>
          <w:rFonts w:ascii="Times New Roman" w:hAnsi="Times New Roman" w:cs="Times New Roman"/>
        </w:rPr>
        <w:t>U-Net</w:t>
      </w:r>
      <w:r w:rsidR="00FE6DB7" w:rsidRPr="00E21ACB">
        <w:rPr>
          <w:rFonts w:ascii="Times New Roman" w:hAnsi="Times New Roman" w:cs="Times New Roman"/>
        </w:rPr>
        <w:t>（</w:t>
      </w:r>
      <w:r w:rsidR="00FE6DB7" w:rsidRPr="00E21ACB">
        <w:rPr>
          <w:rFonts w:ascii="Times New Roman" w:hAnsi="Times New Roman" w:cs="Times New Roman"/>
        </w:rPr>
        <w:t>FUnet</w:t>
      </w:r>
      <w:r w:rsidR="00FE6DB7" w:rsidRPr="00E21ACB">
        <w:rPr>
          <w:rFonts w:ascii="Times New Roman" w:hAnsi="Times New Roman" w:cs="Times New Roman"/>
        </w:rPr>
        <w:t>）</w:t>
      </w:r>
      <w:r w:rsidR="00FE6DB7" w:rsidRPr="00354EA8">
        <w:rPr>
          <w:rFonts w:asciiTheme="minorEastAsia" w:hAnsiTheme="minorEastAsia" w:cs="Times New Roman"/>
        </w:rPr>
        <w:t>模块，通过特征金字塔网络</w:t>
      </w:r>
      <w:r w:rsidR="00FE6DB7" w:rsidRPr="00E21ACB">
        <w:rPr>
          <w:rFonts w:ascii="Times New Roman" w:hAnsi="Times New Roman" w:cs="Times New Roman"/>
        </w:rPr>
        <w:t>（</w:t>
      </w:r>
      <w:r w:rsidR="00FE6DB7" w:rsidRPr="00E21ACB">
        <w:rPr>
          <w:rFonts w:ascii="Times New Roman" w:hAnsi="Times New Roman" w:cs="Times New Roman"/>
        </w:rPr>
        <w:t>FPN</w:t>
      </w:r>
      <w:r w:rsidR="00FE6DB7" w:rsidRPr="00E21ACB">
        <w:rPr>
          <w:rFonts w:ascii="Times New Roman" w:hAnsi="Times New Roman" w:cs="Times New Roman"/>
        </w:rPr>
        <w:t>）</w:t>
      </w:r>
      <w:r w:rsidR="00FE6DB7" w:rsidRPr="00354EA8">
        <w:rPr>
          <w:rFonts w:asciiTheme="minorEastAsia" w:hAnsiTheme="minorEastAsia" w:cs="Times New Roman"/>
        </w:rPr>
        <w:t>提升多尺度特征的融合效率，降低计算复杂度；最后通过</w:t>
      </w:r>
      <w:r w:rsidR="00FE6DB7" w:rsidRPr="00E21ACB">
        <w:rPr>
          <w:rFonts w:ascii="Times New Roman" w:hAnsi="Times New Roman" w:cs="Times New Roman"/>
        </w:rPr>
        <w:t>Kolmogorov-Arnold</w:t>
      </w:r>
      <w:r w:rsidR="00FE6DB7" w:rsidRPr="00354EA8">
        <w:rPr>
          <w:rFonts w:asciiTheme="minorEastAsia" w:hAnsiTheme="minorEastAsia" w:cs="Times New Roman"/>
        </w:rPr>
        <w:t>网络</w:t>
      </w:r>
      <w:r w:rsidR="00FE6DB7" w:rsidRPr="00E21ACB">
        <w:rPr>
          <w:rFonts w:ascii="Times New Roman" w:hAnsi="Times New Roman" w:cs="Times New Roman"/>
        </w:rPr>
        <w:t>（</w:t>
      </w:r>
      <w:r w:rsidR="00FE6DB7" w:rsidRPr="00E21ACB">
        <w:rPr>
          <w:rFonts w:ascii="Times New Roman" w:hAnsi="Times New Roman" w:cs="Times New Roman"/>
        </w:rPr>
        <w:t>KAN</w:t>
      </w:r>
      <w:r w:rsidR="00FE6DB7" w:rsidRPr="00E21ACB">
        <w:rPr>
          <w:rFonts w:ascii="Times New Roman" w:hAnsi="Times New Roman" w:cs="Times New Roman"/>
        </w:rPr>
        <w:t>）</w:t>
      </w:r>
      <w:r w:rsidR="00FE6DB7" w:rsidRPr="00354EA8">
        <w:rPr>
          <w:rFonts w:asciiTheme="minorEastAsia" w:hAnsiTheme="minorEastAsia" w:cs="Times New Roman"/>
        </w:rPr>
        <w:t>建模高维特征的复杂关系</w:t>
      </w:r>
      <w:r w:rsidR="00741C61" w:rsidRPr="00354EA8">
        <w:rPr>
          <w:rFonts w:asciiTheme="minorEastAsia" w:hAnsiTheme="minorEastAsia" w:cs="Times New Roman" w:hint="eastAsia"/>
        </w:rPr>
        <w:t>并做出预测</w:t>
      </w:r>
      <w:r w:rsidR="00FE6DB7" w:rsidRPr="00354EA8">
        <w:rPr>
          <w:rFonts w:asciiTheme="minorEastAsia" w:hAnsiTheme="minorEastAsia" w:cs="Times New Roman"/>
        </w:rPr>
        <w:t>，从而显著提升了预测的精度和鲁棒性。</w:t>
      </w:r>
    </w:p>
    <w:p w14:paraId="4DD069C2" w14:textId="0C84FE30" w:rsidR="001F721F" w:rsidRPr="001F721F" w:rsidRDefault="001F721F" w:rsidP="001F721F">
      <w:pPr>
        <w:ind w:firstLineChars="200" w:firstLine="420"/>
        <w:rPr>
          <w:rFonts w:asciiTheme="minorEastAsia" w:hAnsiTheme="minorEastAsia" w:cs="Times New Roman" w:hint="eastAsia"/>
        </w:rPr>
      </w:pPr>
      <w:r w:rsidRPr="001F721F">
        <w:rPr>
          <w:rFonts w:asciiTheme="minorEastAsia" w:hAnsiTheme="minorEastAsia" w:cs="Times New Roman"/>
        </w:rPr>
        <w:t>To address the aforementioned challenges, this paper proposes an innovative hybrid model that fully integrates the advantages of multiple existing approaches while introducing several key improvements. The model employs an Adaptive Dilated Temporal Convolution (ADTC) module to efficiently capture long-sequence dependencies, balancing local feature extraction and global feature recognition capabilities. A parallel weighted architecture is introduced to optimize the representation of both local and global features by balancing the contributions of ADTC and Transformer outputs. Additionally, the model incorporates an enhanced U-Net module (FUnet) that leverages a Feature Pyramid Network (FPN) to improve the efficiency of multi-scale feature fusion while reducing computational complexity. Finally, a Kolmogorov-Arnold Network (KAN) is utilized to model the complex relationships among high-dimensional features and generate predictions, significantly enhancing the model's accuracy and robustness. These advancements collectively enable the proposed model to achieve remarkable improvements in prediction performance and reliability.</w:t>
      </w:r>
    </w:p>
    <w:p w14:paraId="0DFC117F" w14:textId="77777777" w:rsidR="009244FF" w:rsidRPr="00354EA8" w:rsidRDefault="009244FF" w:rsidP="009244FF">
      <w:pPr>
        <w:ind w:firstLineChars="200" w:firstLine="420"/>
        <w:rPr>
          <w:rFonts w:asciiTheme="minorEastAsia" w:hAnsiTheme="minorEastAsia" w:cs="Times New Roman" w:hint="eastAsia"/>
        </w:rPr>
      </w:pPr>
      <w:r w:rsidRPr="00354EA8">
        <w:rPr>
          <w:rFonts w:asciiTheme="minorEastAsia" w:hAnsiTheme="minorEastAsia" w:cs="Times New Roman" w:hint="eastAsia"/>
        </w:rPr>
        <w:t>本文的</w:t>
      </w:r>
      <w:r w:rsidRPr="00354EA8">
        <w:rPr>
          <w:rFonts w:asciiTheme="minorEastAsia" w:hAnsiTheme="minorEastAsia" w:cs="Times New Roman"/>
        </w:rPr>
        <w:t>主要贡献如下：</w:t>
      </w:r>
    </w:p>
    <w:p w14:paraId="415DD2D9" w14:textId="4C171D6F" w:rsidR="009244FF" w:rsidRDefault="00C855FF" w:rsidP="009244FF">
      <w:pPr>
        <w:pStyle w:val="a8"/>
        <w:numPr>
          <w:ilvl w:val="0"/>
          <w:numId w:val="26"/>
        </w:numPr>
        <w:ind w:firstLine="420"/>
        <w:rPr>
          <w:rFonts w:asciiTheme="minorEastAsia" w:hAnsiTheme="minorEastAsia" w:cs="Times New Roman" w:hint="eastAsia"/>
        </w:rPr>
      </w:pPr>
      <w:r>
        <w:rPr>
          <w:rFonts w:asciiTheme="minorEastAsia" w:hAnsiTheme="minorEastAsia" w:cs="Times New Roman"/>
        </w:rPr>
        <w:t>设计了一种</w:t>
      </w:r>
      <w:r w:rsidR="009244FF" w:rsidRPr="009244FF">
        <w:rPr>
          <w:rFonts w:asciiTheme="minorEastAsia" w:hAnsiTheme="minorEastAsia" w:cs="Times New Roman"/>
        </w:rPr>
        <w:t>自适应膨胀时间卷积</w:t>
      </w:r>
      <w:r w:rsidR="009244FF" w:rsidRPr="00E21ACB">
        <w:rPr>
          <w:rFonts w:ascii="Times New Roman" w:hAnsi="Times New Roman" w:cs="Times New Roman"/>
        </w:rPr>
        <w:t>（</w:t>
      </w:r>
      <w:r w:rsidR="009244FF" w:rsidRPr="00E21ACB">
        <w:rPr>
          <w:rFonts w:ascii="Times New Roman" w:hAnsi="Times New Roman" w:cs="Times New Roman"/>
        </w:rPr>
        <w:t>ADTC</w:t>
      </w:r>
      <w:r w:rsidR="009244FF" w:rsidRPr="00E21ACB">
        <w:rPr>
          <w:rFonts w:ascii="Times New Roman" w:hAnsi="Times New Roman" w:cs="Times New Roman"/>
        </w:rPr>
        <w:t>）</w:t>
      </w:r>
      <w:r w:rsidR="009244FF" w:rsidRPr="009244FF">
        <w:rPr>
          <w:rFonts w:asciiTheme="minorEastAsia" w:hAnsiTheme="minorEastAsia" w:cs="Times New Roman"/>
        </w:rPr>
        <w:t>模块</w:t>
      </w:r>
      <w:r>
        <w:rPr>
          <w:rFonts w:asciiTheme="minorEastAsia" w:hAnsiTheme="minorEastAsia" w:cs="Times New Roman" w:hint="eastAsia"/>
        </w:rPr>
        <w:t>。</w:t>
      </w:r>
      <w:r w:rsidR="009244FF" w:rsidRPr="009244FF">
        <w:rPr>
          <w:rFonts w:asciiTheme="minorEastAsia" w:hAnsiTheme="minorEastAsia" w:cs="Times New Roman"/>
        </w:rPr>
        <w:t>本文提出的</w:t>
      </w:r>
      <w:r w:rsidR="009244FF" w:rsidRPr="00E21ACB">
        <w:rPr>
          <w:rFonts w:ascii="Times New Roman" w:hAnsi="Times New Roman" w:cs="Times New Roman"/>
        </w:rPr>
        <w:t>ADTC</w:t>
      </w:r>
      <w:r w:rsidR="009244FF" w:rsidRPr="009244FF">
        <w:rPr>
          <w:rFonts w:asciiTheme="minorEastAsia" w:hAnsiTheme="minorEastAsia" w:cs="Times New Roman"/>
        </w:rPr>
        <w:t>模块结合了膨胀卷积与时间卷积的优点，能够在捕捉长时间依赖关系的同时保持对局部特征的精准提取。与传统时间卷积网络</w:t>
      </w:r>
      <w:r w:rsidR="009244FF" w:rsidRPr="00E21ACB">
        <w:rPr>
          <w:rFonts w:ascii="Times New Roman" w:hAnsi="Times New Roman" w:cs="Times New Roman"/>
        </w:rPr>
        <w:t>（</w:t>
      </w:r>
      <w:r w:rsidR="009244FF" w:rsidRPr="00E21ACB">
        <w:rPr>
          <w:rFonts w:ascii="Times New Roman" w:hAnsi="Times New Roman" w:cs="Times New Roman"/>
        </w:rPr>
        <w:t>TCN</w:t>
      </w:r>
      <w:r w:rsidR="009244FF" w:rsidRPr="00E21ACB">
        <w:rPr>
          <w:rFonts w:ascii="Times New Roman" w:hAnsi="Times New Roman" w:cs="Times New Roman"/>
        </w:rPr>
        <w:t>）</w:t>
      </w:r>
      <w:r w:rsidR="009244FF" w:rsidRPr="009244FF">
        <w:rPr>
          <w:rFonts w:asciiTheme="minorEastAsia" w:hAnsiTheme="minorEastAsia" w:cs="Times New Roman"/>
        </w:rPr>
        <w:t>相比，</w:t>
      </w:r>
      <w:r w:rsidR="009244FF" w:rsidRPr="00E21ACB">
        <w:rPr>
          <w:rFonts w:ascii="Times New Roman" w:hAnsi="Times New Roman" w:cs="Times New Roman"/>
        </w:rPr>
        <w:t>ADTC</w:t>
      </w:r>
      <w:r w:rsidR="009244FF" w:rsidRPr="009244FF">
        <w:rPr>
          <w:rFonts w:asciiTheme="minorEastAsia" w:hAnsiTheme="minorEastAsia" w:cs="Times New Roman"/>
        </w:rPr>
        <w:t>通过自适应调整膨胀系数，进一步优化了感受野的动态扩展，从而提升了对多阶段退化特征和异构时间序列数据</w:t>
      </w:r>
      <w:r w:rsidR="009244FF" w:rsidRPr="009244FF">
        <w:rPr>
          <w:rFonts w:asciiTheme="minorEastAsia" w:hAnsiTheme="minorEastAsia" w:cs="Times New Roman"/>
        </w:rPr>
        <w:lastRenderedPageBreak/>
        <w:t>的适应能力。</w:t>
      </w:r>
    </w:p>
    <w:p w14:paraId="6ED7F5B6" w14:textId="2B1435B9" w:rsidR="009244FF" w:rsidRPr="009244FF" w:rsidRDefault="009244FF" w:rsidP="009244FF">
      <w:pPr>
        <w:pStyle w:val="a8"/>
        <w:numPr>
          <w:ilvl w:val="0"/>
          <w:numId w:val="26"/>
        </w:numPr>
        <w:ind w:firstLine="420"/>
        <w:rPr>
          <w:rFonts w:asciiTheme="minorEastAsia" w:hAnsiTheme="minorEastAsia" w:cs="Times New Roman" w:hint="eastAsia"/>
        </w:rPr>
      </w:pPr>
      <w:r w:rsidRPr="009244FF">
        <w:rPr>
          <w:rFonts w:asciiTheme="minorEastAsia" w:hAnsiTheme="minorEastAsia" w:cs="Times New Roman"/>
        </w:rPr>
        <w:t>设计了一种名为</w:t>
      </w:r>
      <w:r w:rsidRPr="00E21ACB">
        <w:rPr>
          <w:rFonts w:ascii="Times New Roman" w:hAnsi="Times New Roman" w:cs="Times New Roman"/>
        </w:rPr>
        <w:t>ADTC-Transformer</w:t>
      </w:r>
      <w:r w:rsidRPr="009244FF">
        <w:rPr>
          <w:rFonts w:asciiTheme="minorEastAsia" w:hAnsiTheme="minorEastAsia" w:cs="Times New Roman"/>
        </w:rPr>
        <w:t>的并行加权结构，结合</w:t>
      </w:r>
      <w:r w:rsidRPr="00E21ACB">
        <w:rPr>
          <w:rFonts w:ascii="Times New Roman" w:hAnsi="Times New Roman" w:cs="Times New Roman"/>
        </w:rPr>
        <w:t>ADTC</w:t>
      </w:r>
      <w:r w:rsidRPr="009244FF">
        <w:rPr>
          <w:rFonts w:asciiTheme="minorEastAsia" w:hAnsiTheme="minorEastAsia" w:cs="Times New Roman"/>
        </w:rPr>
        <w:t>模块和</w:t>
      </w:r>
      <w:r w:rsidRPr="00E21ACB">
        <w:rPr>
          <w:rFonts w:ascii="Times New Roman" w:hAnsi="Times New Roman" w:cs="Times New Roman"/>
        </w:rPr>
        <w:t>Transformer</w:t>
      </w:r>
      <w:r w:rsidRPr="009244FF">
        <w:rPr>
          <w:rFonts w:asciiTheme="minorEastAsia" w:hAnsiTheme="minorEastAsia" w:cs="Times New Roman"/>
        </w:rPr>
        <w:t>编码器的特征输出</w:t>
      </w:r>
      <w:r w:rsidRPr="009244FF">
        <w:rPr>
          <w:rFonts w:asciiTheme="minorEastAsia" w:hAnsiTheme="minorEastAsia" w:cs="Times New Roman" w:hint="eastAsia"/>
        </w:rPr>
        <w:t>。</w:t>
      </w:r>
      <w:r w:rsidRPr="009244FF">
        <w:rPr>
          <w:rFonts w:asciiTheme="minorEastAsia" w:hAnsiTheme="minorEastAsia" w:cs="Times New Roman"/>
        </w:rPr>
        <w:t>通过加权融合机制，模型能够动态调整局部与全局特征在最终表示中的权重，有效解决了传统方法中单一特征建模的不平衡问题，显著提升了特征表示的精确性和一致性。</w:t>
      </w:r>
    </w:p>
    <w:p w14:paraId="6DFA41D9" w14:textId="5672799F" w:rsidR="009244FF" w:rsidRPr="009244FF" w:rsidRDefault="009244FF" w:rsidP="009244FF">
      <w:pPr>
        <w:pStyle w:val="a8"/>
        <w:numPr>
          <w:ilvl w:val="0"/>
          <w:numId w:val="25"/>
        </w:numPr>
        <w:ind w:firstLine="420"/>
        <w:rPr>
          <w:rFonts w:asciiTheme="minorEastAsia" w:hAnsiTheme="minorEastAsia" w:cs="Times New Roman" w:hint="eastAsia"/>
        </w:rPr>
      </w:pPr>
      <w:r w:rsidRPr="009244FF">
        <w:rPr>
          <w:rFonts w:asciiTheme="minorEastAsia" w:hAnsiTheme="minorEastAsia" w:cs="Times New Roman"/>
        </w:rPr>
        <w:t>在传统</w:t>
      </w:r>
      <w:r w:rsidRPr="00E21ACB">
        <w:rPr>
          <w:rFonts w:ascii="Times New Roman" w:hAnsi="Times New Roman" w:cs="Times New Roman"/>
        </w:rPr>
        <w:t>U</w:t>
      </w:r>
      <w:r w:rsidRPr="009244FF">
        <w:rPr>
          <w:rFonts w:asciiTheme="minorEastAsia" w:hAnsiTheme="minorEastAsia" w:cs="Times New Roman"/>
        </w:rPr>
        <w:t>形网络</w:t>
      </w:r>
      <w:r w:rsidRPr="00E21ACB">
        <w:rPr>
          <w:rFonts w:ascii="Times New Roman" w:hAnsi="Times New Roman" w:cs="Times New Roman"/>
        </w:rPr>
        <w:t>（</w:t>
      </w:r>
      <w:r w:rsidRPr="00E21ACB">
        <w:rPr>
          <w:rFonts w:ascii="Times New Roman" w:hAnsi="Times New Roman" w:cs="Times New Roman"/>
        </w:rPr>
        <w:t>Unet</w:t>
      </w:r>
      <w:r w:rsidRPr="00E21ACB">
        <w:rPr>
          <w:rFonts w:ascii="Times New Roman" w:hAnsi="Times New Roman" w:cs="Times New Roman"/>
        </w:rPr>
        <w:t>）</w:t>
      </w:r>
      <w:r w:rsidRPr="009244FF">
        <w:rPr>
          <w:rFonts w:asciiTheme="minorEastAsia" w:hAnsiTheme="minorEastAsia" w:cs="Times New Roman"/>
        </w:rPr>
        <w:t>结构中引入特征金字塔网络</w:t>
      </w:r>
      <w:r w:rsidRPr="00E21ACB">
        <w:rPr>
          <w:rFonts w:ascii="Times New Roman" w:hAnsi="Times New Roman" w:cs="Times New Roman"/>
        </w:rPr>
        <w:t>（</w:t>
      </w:r>
      <w:r w:rsidRPr="00E21ACB">
        <w:rPr>
          <w:rFonts w:ascii="Times New Roman" w:hAnsi="Times New Roman" w:cs="Times New Roman"/>
        </w:rPr>
        <w:t>FPN</w:t>
      </w:r>
      <w:r w:rsidRPr="00E21ACB">
        <w:rPr>
          <w:rFonts w:ascii="Times New Roman" w:hAnsi="Times New Roman" w:cs="Times New Roman"/>
        </w:rPr>
        <w:t>）</w:t>
      </w:r>
      <w:r w:rsidRPr="009244FF">
        <w:rPr>
          <w:rFonts w:asciiTheme="minorEastAsia" w:hAnsiTheme="minorEastAsia" w:cs="Times New Roman" w:hint="eastAsia"/>
        </w:rPr>
        <w:t>与全局平均池化</w:t>
      </w:r>
      <w:r w:rsidRPr="009244FF">
        <w:rPr>
          <w:rFonts w:asciiTheme="minorEastAsia" w:hAnsiTheme="minorEastAsia" w:cs="Times New Roman"/>
        </w:rPr>
        <w:t>，形成</w:t>
      </w:r>
      <w:r w:rsidRPr="00E21ACB">
        <w:rPr>
          <w:rFonts w:ascii="Times New Roman" w:hAnsi="Times New Roman" w:cs="Times New Roman"/>
        </w:rPr>
        <w:t>FUnet</w:t>
      </w:r>
      <w:r w:rsidRPr="009244FF">
        <w:rPr>
          <w:rFonts w:asciiTheme="minorEastAsia" w:hAnsiTheme="minorEastAsia" w:cs="Times New Roman"/>
        </w:rPr>
        <w:t>模块</w:t>
      </w:r>
      <w:r w:rsidRPr="009244FF">
        <w:rPr>
          <w:rFonts w:asciiTheme="minorEastAsia" w:hAnsiTheme="minorEastAsia" w:cs="Times New Roman" w:hint="eastAsia"/>
        </w:rPr>
        <w:t>。</w:t>
      </w:r>
      <w:r w:rsidRPr="009244FF">
        <w:rPr>
          <w:rFonts w:asciiTheme="minorEastAsia" w:hAnsiTheme="minorEastAsia" w:cs="Times New Roman"/>
        </w:rPr>
        <w:t>通过多尺度特征的逐级提取与动态融合，</w:t>
      </w:r>
      <w:r w:rsidRPr="009244FF">
        <w:rPr>
          <w:rFonts w:asciiTheme="minorEastAsia" w:hAnsiTheme="minorEastAsia" w:cs="Times New Roman" w:hint="eastAsia"/>
        </w:rPr>
        <w:t>模型</w:t>
      </w:r>
      <w:r w:rsidRPr="009244FF">
        <w:rPr>
          <w:rFonts w:asciiTheme="minorEastAsia" w:hAnsiTheme="minorEastAsia" w:cs="Times New Roman"/>
        </w:rPr>
        <w:t>有效提升了特征捕捉的全面性，特别是在处理高维复杂数据时表现出色。此外，该模块还通过简化网络结构，降低了整体计算成本，使得模型更适合工业级应用。</w:t>
      </w:r>
    </w:p>
    <w:p w14:paraId="6F2A44E3" w14:textId="4C1BA043" w:rsidR="009244FF" w:rsidRDefault="009244FF" w:rsidP="009244FF">
      <w:pPr>
        <w:pStyle w:val="a8"/>
        <w:numPr>
          <w:ilvl w:val="0"/>
          <w:numId w:val="25"/>
        </w:numPr>
        <w:ind w:firstLine="420"/>
        <w:rPr>
          <w:rFonts w:asciiTheme="minorEastAsia" w:hAnsiTheme="minorEastAsia" w:cs="Times New Roman" w:hint="eastAsia"/>
        </w:rPr>
      </w:pPr>
      <w:r w:rsidRPr="009244FF">
        <w:rPr>
          <w:rFonts w:asciiTheme="minorEastAsia" w:hAnsiTheme="minorEastAsia" w:cs="Times New Roman"/>
        </w:rPr>
        <w:t>引入</w:t>
      </w:r>
      <w:r w:rsidRPr="00E21ACB">
        <w:rPr>
          <w:rFonts w:ascii="Times New Roman" w:hAnsi="Times New Roman" w:cs="Times New Roman"/>
        </w:rPr>
        <w:t>Kolmogorov-Arnold</w:t>
      </w:r>
      <w:r w:rsidRPr="009244FF">
        <w:rPr>
          <w:rFonts w:asciiTheme="minorEastAsia" w:hAnsiTheme="minorEastAsia" w:cs="Times New Roman"/>
        </w:rPr>
        <w:t>网络</w:t>
      </w:r>
      <w:r w:rsidRPr="00E21ACB">
        <w:rPr>
          <w:rFonts w:ascii="Times New Roman" w:hAnsi="Times New Roman" w:cs="Times New Roman"/>
        </w:rPr>
        <w:t>（</w:t>
      </w:r>
      <w:r w:rsidRPr="00E21ACB">
        <w:rPr>
          <w:rFonts w:ascii="Times New Roman" w:hAnsi="Times New Roman" w:cs="Times New Roman"/>
        </w:rPr>
        <w:t>KAN</w:t>
      </w:r>
      <w:r w:rsidRPr="00E21ACB">
        <w:rPr>
          <w:rFonts w:ascii="Times New Roman" w:hAnsi="Times New Roman" w:cs="Times New Roman"/>
        </w:rPr>
        <w:t>）</w:t>
      </w:r>
      <w:r w:rsidRPr="009244FF">
        <w:rPr>
          <w:rFonts w:asciiTheme="minorEastAsia" w:hAnsiTheme="minorEastAsia" w:cs="Times New Roman"/>
        </w:rPr>
        <w:t>进行最终预测</w:t>
      </w:r>
      <w:r w:rsidR="00C855FF">
        <w:rPr>
          <w:rFonts w:asciiTheme="minorEastAsia" w:hAnsiTheme="minorEastAsia" w:cs="Times New Roman" w:hint="eastAsia"/>
        </w:rPr>
        <w:t>。</w:t>
      </w:r>
      <w:r w:rsidRPr="00E21ACB">
        <w:rPr>
          <w:rFonts w:ascii="Times New Roman" w:hAnsi="Times New Roman" w:cs="Times New Roman"/>
        </w:rPr>
        <w:t>KAN</w:t>
      </w:r>
      <w:r w:rsidRPr="009244FF">
        <w:rPr>
          <w:rFonts w:asciiTheme="minorEastAsia" w:hAnsiTheme="minorEastAsia" w:cs="Times New Roman"/>
        </w:rPr>
        <w:t>利用可学习的非线性权重函数有效建模融合后高维特征的复杂性与效率，从而提升预测精度。</w:t>
      </w:r>
    </w:p>
    <w:p w14:paraId="61CC1AAE" w14:textId="641405AA" w:rsidR="00C019D7" w:rsidRDefault="009244FF" w:rsidP="009244FF">
      <w:pPr>
        <w:pStyle w:val="a8"/>
        <w:numPr>
          <w:ilvl w:val="0"/>
          <w:numId w:val="25"/>
        </w:numPr>
        <w:ind w:firstLine="420"/>
        <w:rPr>
          <w:rFonts w:asciiTheme="minorEastAsia" w:hAnsiTheme="minorEastAsia" w:cs="Times New Roman" w:hint="eastAsia"/>
        </w:rPr>
      </w:pPr>
      <w:r w:rsidRPr="009244FF">
        <w:rPr>
          <w:rFonts w:asciiTheme="minorEastAsia" w:hAnsiTheme="minorEastAsia" w:cs="Times New Roman"/>
        </w:rPr>
        <w:t>在</w:t>
      </w:r>
      <w:r w:rsidRPr="00E21ACB">
        <w:rPr>
          <w:rFonts w:ascii="Times New Roman" w:hAnsi="Times New Roman" w:cs="Times New Roman"/>
        </w:rPr>
        <w:t>NASA</w:t>
      </w:r>
      <w:r w:rsidRPr="00E21ACB">
        <w:rPr>
          <w:rFonts w:ascii="Times New Roman" w:hAnsi="Times New Roman" w:cs="Times New Roman"/>
        </w:rPr>
        <w:t>、</w:t>
      </w:r>
      <w:r w:rsidRPr="00E21ACB">
        <w:rPr>
          <w:rFonts w:ascii="Times New Roman" w:hAnsi="Times New Roman" w:cs="Times New Roman"/>
        </w:rPr>
        <w:t>CALCE</w:t>
      </w:r>
      <w:r w:rsidRPr="009244FF">
        <w:rPr>
          <w:rFonts w:asciiTheme="minorEastAsia" w:hAnsiTheme="minorEastAsia" w:cs="Times New Roman"/>
        </w:rPr>
        <w:t>和温州随机电池数据</w:t>
      </w:r>
      <w:r w:rsidRPr="00E21ACB">
        <w:rPr>
          <w:rFonts w:ascii="Times New Roman" w:hAnsi="Times New Roman" w:cs="Times New Roman"/>
        </w:rPr>
        <w:t>（</w:t>
      </w:r>
      <w:r w:rsidRPr="00E21ACB">
        <w:rPr>
          <w:rFonts w:ascii="Times New Roman" w:hAnsi="Times New Roman" w:cs="Times New Roman"/>
        </w:rPr>
        <w:t>WRBD</w:t>
      </w:r>
      <w:r w:rsidRPr="00E21ACB">
        <w:rPr>
          <w:rFonts w:ascii="Times New Roman" w:hAnsi="Times New Roman" w:cs="Times New Roman"/>
        </w:rPr>
        <w:t>）</w:t>
      </w:r>
      <w:r w:rsidRPr="009244FF">
        <w:rPr>
          <w:rFonts w:asciiTheme="minorEastAsia" w:hAnsiTheme="minorEastAsia" w:cs="Times New Roman"/>
        </w:rPr>
        <w:t>数据集上开展实验。</w:t>
      </w:r>
      <w:r w:rsidRPr="00E21ACB">
        <w:rPr>
          <w:rFonts w:ascii="Times New Roman" w:hAnsi="Times New Roman" w:cs="Times New Roman"/>
        </w:rPr>
        <w:t>WRBD</w:t>
      </w:r>
      <w:r w:rsidRPr="009244FF">
        <w:rPr>
          <w:rFonts w:asciiTheme="minorEastAsia" w:hAnsiTheme="minorEastAsia" w:cs="Times New Roman"/>
        </w:rPr>
        <w:t>数据集由本实验室采集和处理，包含标准模式下电池</w:t>
      </w:r>
      <w:r w:rsidRPr="00E21ACB">
        <w:rPr>
          <w:rFonts w:ascii="Times New Roman" w:hAnsi="Times New Roman" w:cs="Times New Roman"/>
        </w:rPr>
        <w:t>（</w:t>
      </w:r>
      <w:r w:rsidRPr="00E21ACB">
        <w:rPr>
          <w:rFonts w:ascii="Times New Roman" w:hAnsi="Times New Roman" w:cs="Times New Roman"/>
        </w:rPr>
        <w:t>A</w:t>
      </w:r>
      <w:r w:rsidRPr="00E21ACB">
        <w:rPr>
          <w:rFonts w:ascii="Times New Roman" w:hAnsi="Times New Roman" w:cs="Times New Roman" w:hint="eastAsia"/>
        </w:rPr>
        <w:t>_</w:t>
      </w:r>
      <w:r w:rsidRPr="00E21ACB">
        <w:rPr>
          <w:rFonts w:ascii="Times New Roman" w:hAnsi="Times New Roman" w:cs="Times New Roman"/>
        </w:rPr>
        <w:t>001</w:t>
      </w:r>
      <w:r w:rsidRPr="00E21ACB">
        <w:rPr>
          <w:rFonts w:ascii="Times New Roman" w:hAnsi="Times New Roman" w:cs="Times New Roman"/>
        </w:rPr>
        <w:t>、</w:t>
      </w:r>
      <w:r w:rsidRPr="00E21ACB">
        <w:rPr>
          <w:rFonts w:ascii="Times New Roman" w:hAnsi="Times New Roman" w:cs="Times New Roman"/>
        </w:rPr>
        <w:t>A</w:t>
      </w:r>
      <w:r w:rsidRPr="00E21ACB">
        <w:rPr>
          <w:rFonts w:ascii="Times New Roman" w:hAnsi="Times New Roman" w:cs="Times New Roman" w:hint="eastAsia"/>
        </w:rPr>
        <w:t>_</w:t>
      </w:r>
      <w:r w:rsidRPr="00E21ACB">
        <w:rPr>
          <w:rFonts w:ascii="Times New Roman" w:hAnsi="Times New Roman" w:cs="Times New Roman"/>
        </w:rPr>
        <w:t>003</w:t>
      </w:r>
      <w:r w:rsidRPr="00E21ACB">
        <w:rPr>
          <w:rFonts w:ascii="Times New Roman" w:hAnsi="Times New Roman" w:cs="Times New Roman"/>
        </w:rPr>
        <w:t>、</w:t>
      </w:r>
      <w:r w:rsidRPr="00E21ACB">
        <w:rPr>
          <w:rFonts w:ascii="Times New Roman" w:hAnsi="Times New Roman" w:cs="Times New Roman"/>
        </w:rPr>
        <w:t>A</w:t>
      </w:r>
      <w:r w:rsidRPr="00E21ACB">
        <w:rPr>
          <w:rFonts w:ascii="Times New Roman" w:hAnsi="Times New Roman" w:cs="Times New Roman" w:hint="eastAsia"/>
        </w:rPr>
        <w:t>_</w:t>
      </w:r>
      <w:r w:rsidRPr="00E21ACB">
        <w:rPr>
          <w:rFonts w:ascii="Times New Roman" w:hAnsi="Times New Roman" w:cs="Times New Roman"/>
        </w:rPr>
        <w:t>004</w:t>
      </w:r>
      <w:r w:rsidRPr="00E21ACB">
        <w:rPr>
          <w:rFonts w:ascii="Times New Roman" w:hAnsi="Times New Roman" w:cs="Times New Roman"/>
        </w:rPr>
        <w:t>、</w:t>
      </w:r>
      <w:r w:rsidRPr="00E21ACB">
        <w:rPr>
          <w:rFonts w:ascii="Times New Roman" w:hAnsi="Times New Roman" w:cs="Times New Roman"/>
        </w:rPr>
        <w:t>A</w:t>
      </w:r>
      <w:r w:rsidRPr="00E21ACB">
        <w:rPr>
          <w:rFonts w:ascii="Times New Roman" w:hAnsi="Times New Roman" w:cs="Times New Roman" w:hint="eastAsia"/>
        </w:rPr>
        <w:t>_</w:t>
      </w:r>
      <w:r w:rsidRPr="00E21ACB">
        <w:rPr>
          <w:rFonts w:ascii="Times New Roman" w:hAnsi="Times New Roman" w:cs="Times New Roman"/>
        </w:rPr>
        <w:t>006</w:t>
      </w:r>
      <w:r w:rsidRPr="00E21ACB">
        <w:rPr>
          <w:rFonts w:ascii="Times New Roman" w:hAnsi="Times New Roman" w:cs="Times New Roman"/>
        </w:rPr>
        <w:t>）</w:t>
      </w:r>
      <w:r w:rsidRPr="009244FF">
        <w:rPr>
          <w:rFonts w:asciiTheme="minorEastAsia" w:hAnsiTheme="minorEastAsia" w:cs="Times New Roman"/>
        </w:rPr>
        <w:t>的详细退化信息，进一步增强了所提模型的鲁棒性与可靠性。实验结果表明，所提模型在SOH预测的长期任务中表现尤为优异。</w:t>
      </w:r>
    </w:p>
    <w:p w14:paraId="502535BC" w14:textId="64BC2CF3" w:rsidR="001F721F" w:rsidRPr="001F721F" w:rsidRDefault="001F721F" w:rsidP="001F721F">
      <w:pPr>
        <w:ind w:firstLineChars="200" w:firstLine="420"/>
        <w:rPr>
          <w:rFonts w:asciiTheme="minorEastAsia" w:hAnsiTheme="minorEastAsia" w:cs="Times New Roman" w:hint="eastAsia"/>
        </w:rPr>
      </w:pPr>
      <w:r w:rsidRPr="001F721F">
        <w:rPr>
          <w:rFonts w:asciiTheme="minorEastAsia" w:hAnsiTheme="minorEastAsia" w:cs="Times New Roman"/>
        </w:rPr>
        <w:t>The main contributions of this paper are as follows:</w:t>
      </w:r>
    </w:p>
    <w:p w14:paraId="57F06436" w14:textId="615CF6E3" w:rsidR="001F721F" w:rsidRDefault="001F721F" w:rsidP="001F721F">
      <w:pPr>
        <w:ind w:firstLineChars="200" w:firstLine="420"/>
        <w:rPr>
          <w:rFonts w:asciiTheme="minorEastAsia" w:hAnsiTheme="minorEastAsia" w:cs="Times New Roman" w:hint="eastAsia"/>
        </w:rPr>
      </w:pPr>
      <w:r>
        <w:rPr>
          <w:rFonts w:asciiTheme="minorEastAsia" w:hAnsiTheme="minorEastAsia" w:cs="Times New Roman" w:hint="eastAsia"/>
        </w:rPr>
        <w:t>1）</w:t>
      </w:r>
      <w:r w:rsidRPr="001F721F">
        <w:rPr>
          <w:rFonts w:asciiTheme="minorEastAsia" w:hAnsiTheme="minorEastAsia" w:cs="Times New Roman"/>
        </w:rPr>
        <w:t>A novel Adaptive Dilated Temporal Convolution (ADTC) module is designed, combining the strengths of dilated and temporal convolutions. This module captures long-term dependencies while ensuring precise extraction of local features. Compared to traditional Temporal Convolutional Networks (TCNs), the ADTC dynamically adjusts dilation rates, further optimizing the expansion of the receptive field and enhancing adaptability to multi-phase degradation features and heterogeneous time-series data.</w:t>
      </w:r>
    </w:p>
    <w:p w14:paraId="6334094A" w14:textId="0FED3425" w:rsidR="001F721F" w:rsidRPr="001F721F" w:rsidRDefault="001F721F" w:rsidP="001F721F">
      <w:pPr>
        <w:ind w:firstLineChars="200" w:firstLine="420"/>
        <w:rPr>
          <w:rFonts w:asciiTheme="minorEastAsia" w:hAnsiTheme="minorEastAsia" w:cs="Times New Roman" w:hint="eastAsia"/>
        </w:rPr>
      </w:pPr>
      <w:r>
        <w:rPr>
          <w:rFonts w:asciiTheme="minorEastAsia" w:hAnsiTheme="minorEastAsia" w:cs="Times New Roman" w:hint="eastAsia"/>
        </w:rPr>
        <w:t>2）</w:t>
      </w:r>
      <w:r w:rsidRPr="001F721F">
        <w:rPr>
          <w:rFonts w:asciiTheme="minorEastAsia" w:hAnsiTheme="minorEastAsia" w:cs="Times New Roman"/>
        </w:rPr>
        <w:t>A parallel weighted architecture named ADTC-Transformer is proposed, integrating the feature outputs of the ADTC module and the Transformer encoder. Through a weighted fusion mechanism, the model dynamically balances the contributions of local and global features in the final representation, effectively addressing the imbalance in single-feature modeling of traditional methods and significantly improving the precision and consistency of feature representation.</w:t>
      </w:r>
    </w:p>
    <w:p w14:paraId="5E5556B0" w14:textId="158C01AE" w:rsidR="001F721F" w:rsidRPr="001F721F" w:rsidRDefault="001F721F" w:rsidP="001F721F">
      <w:pPr>
        <w:ind w:firstLineChars="200" w:firstLine="420"/>
        <w:rPr>
          <w:rFonts w:asciiTheme="minorEastAsia" w:hAnsiTheme="minorEastAsia" w:cs="Times New Roman" w:hint="eastAsia"/>
        </w:rPr>
      </w:pPr>
      <w:r>
        <w:rPr>
          <w:rFonts w:asciiTheme="minorEastAsia" w:hAnsiTheme="minorEastAsia" w:cs="Times New Roman" w:hint="eastAsia"/>
        </w:rPr>
        <w:t>3）</w:t>
      </w:r>
      <w:r w:rsidRPr="001F721F">
        <w:rPr>
          <w:rFonts w:asciiTheme="minorEastAsia" w:hAnsiTheme="minorEastAsia" w:cs="Times New Roman"/>
        </w:rPr>
        <w:t>The FUnet module is introduced by integrating a Feature Pyramid Network (FPN) and global average pooling into the traditional U-Net structure. This enables hierarchical extraction and dynamic fusion of multi-scale features, enhancing the comprehensiveness of feature capture, particularly when handling high-dimensional complex data. Furthermore, the module simplifies the network structure, reducing computational costs and making the model more suitable for industrial applications.</w:t>
      </w:r>
    </w:p>
    <w:p w14:paraId="0AEB92FB" w14:textId="41DD5681" w:rsidR="001F721F" w:rsidRPr="001F721F" w:rsidRDefault="001F721F" w:rsidP="001F721F">
      <w:pPr>
        <w:ind w:firstLineChars="200" w:firstLine="420"/>
        <w:rPr>
          <w:rFonts w:asciiTheme="minorEastAsia" w:hAnsiTheme="minorEastAsia" w:cs="Times New Roman" w:hint="eastAsia"/>
        </w:rPr>
      </w:pPr>
      <w:r>
        <w:rPr>
          <w:rFonts w:asciiTheme="minorEastAsia" w:hAnsiTheme="minorEastAsia" w:cs="Times New Roman" w:hint="eastAsia"/>
        </w:rPr>
        <w:t>4）</w:t>
      </w:r>
      <w:r w:rsidRPr="001F721F">
        <w:rPr>
          <w:rFonts w:asciiTheme="minorEastAsia" w:hAnsiTheme="minorEastAsia" w:cs="Times New Roman"/>
        </w:rPr>
        <w:t>The Kolmogorov-Arnold Network (KAN) is employed for final prediction. By leveraging learnable nonlinear weighting functions, KAN effectively models the complexity and efficiency of fused high-dimensional features, thereby improving prediction accuracy.</w:t>
      </w:r>
    </w:p>
    <w:p w14:paraId="03C59F4D" w14:textId="05A84A6E" w:rsidR="001F721F" w:rsidRPr="001F721F" w:rsidRDefault="001F721F" w:rsidP="001F721F">
      <w:pPr>
        <w:ind w:firstLineChars="200" w:firstLine="420"/>
        <w:rPr>
          <w:rFonts w:asciiTheme="minorEastAsia" w:hAnsiTheme="minorEastAsia" w:cs="Times New Roman" w:hint="eastAsia"/>
        </w:rPr>
      </w:pPr>
      <w:r>
        <w:rPr>
          <w:rFonts w:asciiTheme="minorEastAsia" w:hAnsiTheme="minorEastAsia" w:cs="Times New Roman" w:hint="eastAsia"/>
        </w:rPr>
        <w:t>5）</w:t>
      </w:r>
      <w:r w:rsidRPr="001F721F">
        <w:rPr>
          <w:rFonts w:asciiTheme="minorEastAsia" w:hAnsiTheme="minorEastAsia" w:cs="Times New Roman"/>
        </w:rPr>
        <w:t>Experiments were conducted on the NASA, CALCE, and Wenzhou Random Battery Dataset (WRBD). The WRBD dataset, collected and processed by the authors' laboratory, includes detailed degradation information for batteries (A_001, A_003, A_004, A_006) under standard operating conditions, further enhancing the robustness and reliability of the proposed model. Experimental results demonstrate that the proposed model performs exceptionally well in long-term SOH prediction tasks.</w:t>
      </w:r>
    </w:p>
    <w:p w14:paraId="7A62A99E" w14:textId="3D008622" w:rsidR="00385744" w:rsidRDefault="003222AA" w:rsidP="00354EA8">
      <w:pPr>
        <w:ind w:firstLineChars="200" w:firstLine="420"/>
        <w:rPr>
          <w:rFonts w:asciiTheme="minorEastAsia" w:hAnsiTheme="minorEastAsia" w:cs="Times New Roman" w:hint="eastAsia"/>
        </w:rPr>
      </w:pPr>
      <w:r w:rsidRPr="00354EA8">
        <w:rPr>
          <w:rFonts w:asciiTheme="minorEastAsia" w:hAnsiTheme="minorEastAsia" w:cs="Times New Roman" w:hint="eastAsia"/>
        </w:rPr>
        <w:t>接下来，</w:t>
      </w:r>
      <w:r w:rsidR="00FE6DB7" w:rsidRPr="00354EA8">
        <w:rPr>
          <w:rFonts w:asciiTheme="minorEastAsia" w:hAnsiTheme="minorEastAsia" w:cs="Times New Roman"/>
        </w:rPr>
        <w:t>第</w:t>
      </w:r>
      <w:r w:rsidR="00FE6DB7" w:rsidRPr="00005431">
        <w:rPr>
          <w:rFonts w:ascii="Times New Roman" w:hAnsi="Times New Roman" w:cs="Times New Roman"/>
        </w:rPr>
        <w:t>II</w:t>
      </w:r>
      <w:r w:rsidR="00FE6DB7" w:rsidRPr="00354EA8">
        <w:rPr>
          <w:rFonts w:asciiTheme="minorEastAsia" w:hAnsiTheme="minorEastAsia" w:cs="Times New Roman"/>
        </w:rPr>
        <w:t>节介绍了本文所提出的混合模型架构，包括</w:t>
      </w:r>
      <w:r w:rsidR="00FE6DB7" w:rsidRPr="00E21ACB">
        <w:rPr>
          <w:rFonts w:ascii="Times New Roman" w:hAnsi="Times New Roman" w:cs="Times New Roman"/>
        </w:rPr>
        <w:t>ADTC</w:t>
      </w:r>
      <w:r w:rsidR="00FE6DB7" w:rsidRPr="00E21ACB">
        <w:rPr>
          <w:rFonts w:ascii="Times New Roman" w:hAnsi="Times New Roman" w:cs="Times New Roman"/>
        </w:rPr>
        <w:t>、</w:t>
      </w:r>
      <w:r w:rsidR="00FE6DB7" w:rsidRPr="00E21ACB">
        <w:rPr>
          <w:rFonts w:ascii="Times New Roman" w:hAnsi="Times New Roman" w:cs="Times New Roman"/>
        </w:rPr>
        <w:t>Transformer</w:t>
      </w:r>
      <w:r w:rsidR="00FE6DB7" w:rsidRPr="00E21ACB">
        <w:rPr>
          <w:rFonts w:ascii="Times New Roman" w:hAnsi="Times New Roman" w:cs="Times New Roman"/>
        </w:rPr>
        <w:t>、</w:t>
      </w:r>
      <w:r w:rsidR="00FE6DB7" w:rsidRPr="00E21ACB">
        <w:rPr>
          <w:rFonts w:ascii="Times New Roman" w:hAnsi="Times New Roman" w:cs="Times New Roman"/>
        </w:rPr>
        <w:t>FUnet</w:t>
      </w:r>
      <w:r w:rsidR="00FE6DB7" w:rsidRPr="00E21ACB">
        <w:rPr>
          <w:rFonts w:ascii="Times New Roman" w:hAnsi="Times New Roman" w:cs="Times New Roman"/>
        </w:rPr>
        <w:t>、</w:t>
      </w:r>
      <w:r w:rsidR="00FE6DB7" w:rsidRPr="00E21ACB">
        <w:rPr>
          <w:rFonts w:ascii="Times New Roman" w:hAnsi="Times New Roman" w:cs="Times New Roman"/>
        </w:rPr>
        <w:lastRenderedPageBreak/>
        <w:t>KAN</w:t>
      </w:r>
      <w:r w:rsidR="00FE6DB7" w:rsidRPr="00354EA8">
        <w:rPr>
          <w:rFonts w:asciiTheme="minorEastAsia" w:hAnsiTheme="minorEastAsia" w:cs="Times New Roman"/>
        </w:rPr>
        <w:t>模块的基本原理和具体训练流程；第</w:t>
      </w:r>
      <w:r w:rsidR="00FE6DB7" w:rsidRPr="00005431">
        <w:rPr>
          <w:rFonts w:ascii="Times New Roman" w:hAnsi="Times New Roman" w:cs="Times New Roman"/>
        </w:rPr>
        <w:t>III</w:t>
      </w:r>
      <w:r w:rsidR="00FE6DB7" w:rsidRPr="00354EA8">
        <w:rPr>
          <w:rFonts w:asciiTheme="minorEastAsia" w:hAnsiTheme="minorEastAsia" w:cs="Times New Roman"/>
        </w:rPr>
        <w:t>节基于</w:t>
      </w:r>
      <w:r w:rsidR="00FE6DB7" w:rsidRPr="00E21ACB">
        <w:rPr>
          <w:rFonts w:ascii="Times New Roman" w:hAnsi="Times New Roman" w:cs="Times New Roman"/>
        </w:rPr>
        <w:t>NASA</w:t>
      </w:r>
      <w:r w:rsidR="00FE6DB7" w:rsidRPr="00E21ACB">
        <w:rPr>
          <w:rFonts w:ascii="Times New Roman" w:hAnsi="Times New Roman" w:cs="Times New Roman"/>
        </w:rPr>
        <w:t>、</w:t>
      </w:r>
      <w:r w:rsidR="00FE6DB7" w:rsidRPr="00E21ACB">
        <w:rPr>
          <w:rFonts w:ascii="Times New Roman" w:hAnsi="Times New Roman" w:cs="Times New Roman"/>
        </w:rPr>
        <w:t>CALCE</w:t>
      </w:r>
      <w:r w:rsidR="00FE6DB7" w:rsidRPr="00354EA8">
        <w:rPr>
          <w:rFonts w:asciiTheme="minorEastAsia" w:hAnsiTheme="minorEastAsia" w:cs="Times New Roman"/>
        </w:rPr>
        <w:t>及实验室采集的</w:t>
      </w:r>
      <w:r w:rsidR="00FE6DB7" w:rsidRPr="00E21ACB">
        <w:rPr>
          <w:rFonts w:ascii="Times New Roman" w:hAnsi="Times New Roman" w:cs="Times New Roman"/>
        </w:rPr>
        <w:t>WRBD</w:t>
      </w:r>
      <w:r w:rsidR="00FE6DB7" w:rsidRPr="00354EA8">
        <w:rPr>
          <w:rFonts w:asciiTheme="minorEastAsia" w:hAnsiTheme="minorEastAsia" w:cs="Times New Roman"/>
        </w:rPr>
        <w:t>数据集进行实验验证，并对结果进行详细分析；第</w:t>
      </w:r>
      <w:r w:rsidR="00FE6DB7" w:rsidRPr="00005431">
        <w:rPr>
          <w:rFonts w:ascii="Times New Roman" w:hAnsi="Times New Roman" w:cs="Times New Roman"/>
        </w:rPr>
        <w:t>IV</w:t>
      </w:r>
      <w:r w:rsidR="00FE6DB7" w:rsidRPr="00354EA8">
        <w:rPr>
          <w:rFonts w:asciiTheme="minorEastAsia" w:hAnsiTheme="minorEastAsia" w:cs="Times New Roman"/>
        </w:rPr>
        <w:t>节总结了全文并提出未来研究方向。</w:t>
      </w:r>
    </w:p>
    <w:p w14:paraId="600461CE" w14:textId="5BA3F81C" w:rsidR="001F721F" w:rsidRPr="00354EA8" w:rsidRDefault="001F721F" w:rsidP="00354EA8">
      <w:pPr>
        <w:ind w:firstLineChars="200" w:firstLine="420"/>
        <w:rPr>
          <w:rFonts w:asciiTheme="minorEastAsia" w:hAnsiTheme="minorEastAsia" w:cs="Times New Roman" w:hint="eastAsia"/>
        </w:rPr>
      </w:pPr>
      <w:r w:rsidRPr="001F721F">
        <w:rPr>
          <w:rFonts w:asciiTheme="minorEastAsia" w:hAnsiTheme="minorEastAsia" w:cs="Times New Roman"/>
        </w:rPr>
        <w:t>Next, Section II presents the proposed hybrid model architecture, detailing the fundamental principles and specific training processes of the ADTC, Transformer, FUnet, and KAN modules. Section III validates the model through experiments conducted on the NASA, CALCE, and WRBD datasets (the latter collected in the authors' laboratory), providing a comprehensive analysis of the results. Finally, Section IV concludes the paper and proposes directions for future research.</w:t>
      </w:r>
    </w:p>
    <w:p w14:paraId="6211AFA4" w14:textId="77777777" w:rsidR="00536B65" w:rsidRDefault="00536B65" w:rsidP="00C72700">
      <w:pPr>
        <w:rPr>
          <w:rFonts w:ascii="Times New Roman" w:hAnsi="Times New Roman" w:cs="Times New Roman"/>
        </w:rPr>
      </w:pPr>
    </w:p>
    <w:p w14:paraId="275A3F21" w14:textId="27FC0B8F" w:rsidR="00536B65" w:rsidRDefault="00385744" w:rsidP="00C72700">
      <w:pPr>
        <w:rPr>
          <w:rFonts w:ascii="Times New Roman" w:hAnsi="Times New Roman" w:cs="Times New Roman"/>
          <w:b/>
          <w:bCs/>
        </w:rPr>
      </w:pPr>
      <w:r>
        <w:rPr>
          <w:rFonts w:ascii="Times New Roman" w:hAnsi="Times New Roman" w:cs="Times New Roman" w:hint="eastAsia"/>
          <w:b/>
          <w:bCs/>
        </w:rPr>
        <w:t>2</w:t>
      </w:r>
      <w:r w:rsidR="005668CD">
        <w:rPr>
          <w:rFonts w:ascii="Times New Roman" w:hAnsi="Times New Roman" w:cs="Times New Roman" w:hint="eastAsia"/>
          <w:b/>
          <w:bCs/>
        </w:rPr>
        <w:t>方法论</w:t>
      </w:r>
    </w:p>
    <w:p w14:paraId="02A9E177" w14:textId="428A7608" w:rsidR="00C0652C" w:rsidRDefault="00C0652C" w:rsidP="00C72700">
      <w:pPr>
        <w:rPr>
          <w:rFonts w:ascii="Times New Roman" w:hAnsi="Times New Roman" w:cs="Times New Roman"/>
          <w:b/>
          <w:bCs/>
        </w:rPr>
      </w:pPr>
      <w:r w:rsidRPr="00C0652C">
        <w:rPr>
          <w:rFonts w:ascii="Times New Roman" w:hAnsi="Times New Roman" w:cs="Times New Roman"/>
          <w:b/>
          <w:bCs/>
        </w:rPr>
        <w:t>2 Methodology</w:t>
      </w:r>
    </w:p>
    <w:p w14:paraId="3113D28C" w14:textId="29AB425E" w:rsidR="00385744" w:rsidRDefault="00385744" w:rsidP="00385744">
      <w:pPr>
        <w:rPr>
          <w:rFonts w:asciiTheme="minorEastAsia" w:hAnsiTheme="minorEastAsia" w:cs="Times New Roman" w:hint="eastAsia"/>
          <w:b/>
          <w:bCs/>
          <w:color w:val="000000" w:themeColor="text1"/>
        </w:rPr>
      </w:pPr>
      <w:r w:rsidRPr="009244FF">
        <w:rPr>
          <w:rFonts w:asciiTheme="minorEastAsia" w:hAnsiTheme="minorEastAsia" w:cs="Times New Roman" w:hint="eastAsia"/>
          <w:b/>
          <w:bCs/>
          <w:color w:val="000000" w:themeColor="text1"/>
        </w:rPr>
        <w:t>2.1总体框架</w:t>
      </w:r>
    </w:p>
    <w:p w14:paraId="15329786" w14:textId="5CF91B52" w:rsidR="00C0652C" w:rsidRPr="009244FF" w:rsidRDefault="00C0652C" w:rsidP="00385744">
      <w:pPr>
        <w:rPr>
          <w:rFonts w:asciiTheme="minorEastAsia" w:hAnsiTheme="minorEastAsia" w:cs="Times New Roman" w:hint="eastAsia"/>
          <w:b/>
          <w:bCs/>
          <w:color w:val="000000" w:themeColor="text1"/>
        </w:rPr>
      </w:pPr>
      <w:r w:rsidRPr="00C0652C">
        <w:rPr>
          <w:rFonts w:asciiTheme="minorEastAsia" w:hAnsiTheme="minorEastAsia" w:cs="Times New Roman"/>
          <w:b/>
          <w:bCs/>
          <w:color w:val="000000" w:themeColor="text1"/>
        </w:rPr>
        <w:t>2.1 Overall Framework</w:t>
      </w:r>
    </w:p>
    <w:p w14:paraId="60812417" w14:textId="5F37D1F1" w:rsidR="00385744" w:rsidRDefault="0093258F" w:rsidP="00CF3E95">
      <w:pPr>
        <w:jc w:val="center"/>
        <w:rPr>
          <w:rFonts w:hint="eastAsia"/>
          <w:bCs/>
          <w:color w:val="000000" w:themeColor="text1"/>
          <w:sz w:val="18"/>
          <w:szCs w:val="18"/>
        </w:rPr>
      </w:pPr>
      <w:r>
        <w:rPr>
          <w:noProof/>
        </w:rPr>
        <w:drawing>
          <wp:inline distT="0" distB="0" distL="0" distR="0" wp14:anchorId="7B7DE92F" wp14:editId="526D81FD">
            <wp:extent cx="5274310" cy="2002790"/>
            <wp:effectExtent l="0" t="0" r="0" b="0"/>
            <wp:docPr id="19097897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789735" name=""/>
                    <pic:cNvPicPr/>
                  </pic:nvPicPr>
                  <pic:blipFill>
                    <a:blip r:embed="rId7"/>
                    <a:stretch>
                      <a:fillRect/>
                    </a:stretch>
                  </pic:blipFill>
                  <pic:spPr>
                    <a:xfrm>
                      <a:off x="0" y="0"/>
                      <a:ext cx="5274310" cy="2002790"/>
                    </a:xfrm>
                    <a:prstGeom prst="rect">
                      <a:avLst/>
                    </a:prstGeom>
                  </pic:spPr>
                </pic:pic>
              </a:graphicData>
            </a:graphic>
          </wp:inline>
        </w:drawing>
      </w:r>
    </w:p>
    <w:p w14:paraId="41977E1C" w14:textId="5833893F" w:rsidR="00CF3E95" w:rsidRPr="00B83894" w:rsidRDefault="00CF3E95" w:rsidP="00CF3E95">
      <w:pPr>
        <w:jc w:val="center"/>
        <w:rPr>
          <w:rFonts w:asciiTheme="minorEastAsia" w:hAnsiTheme="minorEastAsia" w:cs="Times New Roman" w:hint="eastAsia"/>
          <w:sz w:val="18"/>
          <w:szCs w:val="18"/>
        </w:rPr>
      </w:pPr>
      <w:r w:rsidRPr="00B83894">
        <w:rPr>
          <w:rFonts w:asciiTheme="minorEastAsia" w:hAnsiTheme="minorEastAsia" w:cs="Times New Roman" w:hint="eastAsia"/>
          <w:sz w:val="18"/>
          <w:szCs w:val="18"/>
        </w:rPr>
        <w:t>图</w:t>
      </w:r>
      <w:r w:rsidRPr="00B83894">
        <w:rPr>
          <w:rFonts w:ascii="Times New Roman" w:hAnsi="Times New Roman" w:cs="Times New Roman"/>
          <w:sz w:val="18"/>
          <w:szCs w:val="18"/>
        </w:rPr>
        <w:t>1</w:t>
      </w:r>
      <w:r w:rsidRPr="00B83894">
        <w:rPr>
          <w:rFonts w:asciiTheme="minorEastAsia" w:hAnsiTheme="minorEastAsia" w:cs="Times New Roman" w:hint="eastAsia"/>
          <w:sz w:val="18"/>
          <w:szCs w:val="18"/>
        </w:rPr>
        <w:t xml:space="preserve"> </w:t>
      </w:r>
      <w:r w:rsidR="00C855FF">
        <w:rPr>
          <w:rFonts w:asciiTheme="minorEastAsia" w:hAnsiTheme="minorEastAsia" w:cs="Times New Roman" w:hint="eastAsia"/>
          <w:sz w:val="18"/>
          <w:szCs w:val="18"/>
        </w:rPr>
        <w:t>带有</w:t>
      </w:r>
      <w:r w:rsidR="00C855FF" w:rsidRPr="00B83894">
        <w:rPr>
          <w:rFonts w:asciiTheme="minorEastAsia" w:hAnsiTheme="minorEastAsia" w:cs="Times New Roman"/>
          <w:sz w:val="18"/>
          <w:szCs w:val="18"/>
        </w:rPr>
        <w:t>FUnet</w:t>
      </w:r>
      <w:r w:rsidR="00C855FF">
        <w:rPr>
          <w:rFonts w:asciiTheme="minorEastAsia" w:hAnsiTheme="minorEastAsia" w:cs="Times New Roman"/>
          <w:sz w:val="18"/>
          <w:szCs w:val="18"/>
        </w:rPr>
        <w:t>融合和KAN的</w:t>
      </w:r>
      <w:r w:rsidR="004B0722" w:rsidRPr="00B83894">
        <w:rPr>
          <w:rFonts w:asciiTheme="minorEastAsia" w:hAnsiTheme="minorEastAsia" w:cs="Times New Roman"/>
          <w:sz w:val="18"/>
          <w:szCs w:val="18"/>
        </w:rPr>
        <w:t>并行加权ADTC-Transformer框架示意图</w:t>
      </w:r>
      <w:r w:rsidR="00B83894">
        <w:rPr>
          <w:rFonts w:asciiTheme="minorEastAsia" w:hAnsiTheme="minorEastAsia" w:cs="Times New Roman" w:hint="eastAsia"/>
          <w:sz w:val="18"/>
          <w:szCs w:val="18"/>
        </w:rPr>
        <w:t>。</w:t>
      </w:r>
    </w:p>
    <w:p w14:paraId="3C1C9F30" w14:textId="3BEC59EA" w:rsidR="00385744" w:rsidRDefault="007372FD" w:rsidP="009244FF">
      <w:pPr>
        <w:ind w:firstLineChars="200" w:firstLine="360"/>
        <w:rPr>
          <w:rFonts w:hint="eastAsia"/>
          <w:bCs/>
          <w:color w:val="000000" w:themeColor="text1"/>
          <w:sz w:val="18"/>
          <w:szCs w:val="18"/>
        </w:rPr>
      </w:pPr>
      <w:r>
        <w:rPr>
          <w:rFonts w:hint="eastAsia"/>
          <w:bCs/>
          <w:color w:val="000000" w:themeColor="text1"/>
          <w:sz w:val="18"/>
          <w:szCs w:val="18"/>
        </w:rPr>
        <w:t>如图</w:t>
      </w:r>
      <w:r w:rsidRPr="007372FD">
        <w:rPr>
          <w:rFonts w:ascii="Times New Roman" w:hAnsi="Times New Roman" w:cs="Times New Roman"/>
          <w:bCs/>
          <w:color w:val="000000" w:themeColor="text1"/>
          <w:sz w:val="18"/>
          <w:szCs w:val="18"/>
        </w:rPr>
        <w:t>1</w:t>
      </w:r>
      <w:r>
        <w:rPr>
          <w:rFonts w:hint="eastAsia"/>
          <w:bCs/>
          <w:color w:val="000000" w:themeColor="text1"/>
          <w:sz w:val="18"/>
          <w:szCs w:val="18"/>
        </w:rPr>
        <w:t>所示，</w:t>
      </w:r>
      <w:r w:rsidR="0048157C" w:rsidRPr="0048157C">
        <w:rPr>
          <w:bCs/>
          <w:color w:val="000000" w:themeColor="text1"/>
          <w:sz w:val="18"/>
          <w:szCs w:val="18"/>
        </w:rPr>
        <w:t>整个框架分为数据预处理、特征提取、模型训练与评估四个阶段。在预处理阶段完成数据归一化与训练集/测试集划分；在特征提取阶段并行运行</w:t>
      </w:r>
      <w:r w:rsidR="0048157C" w:rsidRPr="00E21ACB">
        <w:rPr>
          <w:rFonts w:ascii="Times New Roman" w:hAnsi="Times New Roman" w:cs="Times New Roman"/>
        </w:rPr>
        <w:t>ADTC</w:t>
      </w:r>
      <w:r w:rsidR="0048157C" w:rsidRPr="0048157C">
        <w:rPr>
          <w:bCs/>
          <w:color w:val="000000" w:themeColor="text1"/>
          <w:sz w:val="18"/>
          <w:szCs w:val="18"/>
        </w:rPr>
        <w:t>与</w:t>
      </w:r>
      <w:r w:rsidR="0048157C" w:rsidRPr="00E21ACB">
        <w:rPr>
          <w:rFonts w:ascii="Times New Roman" w:hAnsi="Times New Roman" w:cs="Times New Roman"/>
        </w:rPr>
        <w:t>Transformer</w:t>
      </w:r>
      <w:r w:rsidR="0048157C" w:rsidRPr="0048157C">
        <w:rPr>
          <w:bCs/>
          <w:color w:val="000000" w:themeColor="text1"/>
          <w:sz w:val="18"/>
          <w:szCs w:val="18"/>
        </w:rPr>
        <w:t>模块；在模型训练阶段，通过</w:t>
      </w:r>
      <w:r w:rsidR="0048157C" w:rsidRPr="00E21ACB">
        <w:rPr>
          <w:rFonts w:ascii="Times New Roman" w:hAnsi="Times New Roman" w:cs="Times New Roman" w:hint="eastAsia"/>
        </w:rPr>
        <w:t>FUnet</w:t>
      </w:r>
      <w:r w:rsidR="0048157C">
        <w:rPr>
          <w:rFonts w:hint="eastAsia"/>
          <w:bCs/>
          <w:color w:val="000000" w:themeColor="text1"/>
          <w:sz w:val="18"/>
          <w:szCs w:val="18"/>
        </w:rPr>
        <w:t>模块对加权的高维特征进行</w:t>
      </w:r>
      <w:r w:rsidR="0048157C" w:rsidRPr="0048157C">
        <w:rPr>
          <w:bCs/>
          <w:color w:val="000000" w:themeColor="text1"/>
          <w:sz w:val="18"/>
          <w:szCs w:val="18"/>
        </w:rPr>
        <w:t>多尺度融合</w:t>
      </w:r>
      <w:r w:rsidR="0048157C">
        <w:rPr>
          <w:rFonts w:hint="eastAsia"/>
          <w:bCs/>
          <w:color w:val="000000" w:themeColor="text1"/>
          <w:sz w:val="18"/>
          <w:szCs w:val="18"/>
        </w:rPr>
        <w:t>，通过</w:t>
      </w:r>
      <w:r w:rsidR="0048157C" w:rsidRPr="00E21ACB">
        <w:rPr>
          <w:rFonts w:ascii="Times New Roman" w:hAnsi="Times New Roman" w:cs="Times New Roman" w:hint="eastAsia"/>
        </w:rPr>
        <w:t>KAN</w:t>
      </w:r>
      <w:r w:rsidR="0048157C">
        <w:rPr>
          <w:rFonts w:hint="eastAsia"/>
          <w:bCs/>
          <w:color w:val="000000" w:themeColor="text1"/>
          <w:sz w:val="18"/>
          <w:szCs w:val="18"/>
        </w:rPr>
        <w:t>模块的</w:t>
      </w:r>
      <w:r w:rsidR="0048157C" w:rsidRPr="0048157C">
        <w:rPr>
          <w:bCs/>
          <w:color w:val="000000" w:themeColor="text1"/>
          <w:sz w:val="18"/>
          <w:szCs w:val="18"/>
        </w:rPr>
        <w:t>非线性建模优化最终输出；最后在测试阶段完成单步预测与多步预测任务。总体框架的各模块之间高效协作，形成从原始数据到</w:t>
      </w:r>
      <w:r w:rsidR="0048157C" w:rsidRPr="00E21ACB">
        <w:rPr>
          <w:rFonts w:ascii="Times New Roman" w:hAnsi="Times New Roman" w:cs="Times New Roman"/>
        </w:rPr>
        <w:t>SOH</w:t>
      </w:r>
      <w:r w:rsidR="0048157C" w:rsidRPr="0048157C">
        <w:rPr>
          <w:bCs/>
          <w:color w:val="000000" w:themeColor="text1"/>
          <w:sz w:val="18"/>
          <w:szCs w:val="18"/>
        </w:rPr>
        <w:t>预测的完整闭环。下文将详细介绍各模块的设计与实现。</w:t>
      </w:r>
    </w:p>
    <w:p w14:paraId="0C97310F" w14:textId="36072401" w:rsidR="000B204C" w:rsidRDefault="00C0652C" w:rsidP="00C0652C">
      <w:pPr>
        <w:ind w:firstLineChars="200" w:firstLine="360"/>
        <w:rPr>
          <w:rFonts w:hint="eastAsia"/>
          <w:bCs/>
          <w:color w:val="000000" w:themeColor="text1"/>
          <w:sz w:val="18"/>
          <w:szCs w:val="18"/>
        </w:rPr>
      </w:pPr>
      <w:r w:rsidRPr="00C0652C">
        <w:rPr>
          <w:bCs/>
          <w:color w:val="000000" w:themeColor="text1"/>
          <w:sz w:val="18"/>
          <w:szCs w:val="18"/>
        </w:rPr>
        <w:t>As shown in Figure 1, the overall framework is divided into four stages: data preprocessing, feature extraction, model training and evaluation. During the preprocessing stage, data normalization and the division of training and testing datasets are completed. In the feature extraction stage, the ADTC and Transformer modules run in parallel. During the model training phase, the FUnet module performs multi-scale fusion of the weighted high-dimensional features, while the KAN module applies nonlinear modeling to optimize the final output. Finally, in the testing phase, both single-step and multi-step prediction tasks are conducted.</w:t>
      </w:r>
      <w:r w:rsidRPr="00C0652C">
        <w:t xml:space="preserve"> </w:t>
      </w:r>
      <w:r w:rsidRPr="00C0652C">
        <w:rPr>
          <w:bCs/>
          <w:color w:val="000000" w:themeColor="text1"/>
          <w:sz w:val="18"/>
          <w:szCs w:val="18"/>
        </w:rPr>
        <w:t>The modules within the framework collaborate efficiently, forming a complete closed-loop process from raw data input to SOH prediction. The following sections provide a detailed explanation of the design and implementation of each module.</w:t>
      </w:r>
    </w:p>
    <w:p w14:paraId="68F74C54" w14:textId="77777777" w:rsidR="00C0652C" w:rsidRPr="000B204C" w:rsidRDefault="00C0652C" w:rsidP="00C0652C">
      <w:pPr>
        <w:rPr>
          <w:rFonts w:hint="eastAsia"/>
          <w:bCs/>
          <w:color w:val="000000" w:themeColor="text1"/>
          <w:sz w:val="18"/>
          <w:szCs w:val="18"/>
        </w:rPr>
      </w:pPr>
    </w:p>
    <w:p w14:paraId="06207813" w14:textId="5508CA39" w:rsidR="0035292E" w:rsidRDefault="00385744" w:rsidP="00C72700">
      <w:pPr>
        <w:rPr>
          <w:rFonts w:ascii="Times New Roman" w:hAnsi="Times New Roman" w:cs="Times New Roman"/>
          <w:b/>
          <w:bCs/>
        </w:rPr>
      </w:pPr>
      <w:r>
        <w:rPr>
          <w:rFonts w:ascii="Times New Roman" w:hAnsi="Times New Roman" w:cs="Times New Roman" w:hint="eastAsia"/>
          <w:b/>
          <w:bCs/>
        </w:rPr>
        <w:t>2.2</w:t>
      </w:r>
      <w:r w:rsidR="009C4404">
        <w:rPr>
          <w:rFonts w:ascii="Times New Roman" w:hAnsi="Times New Roman" w:cs="Times New Roman" w:hint="eastAsia"/>
          <w:b/>
          <w:bCs/>
        </w:rPr>
        <w:t>ADTC</w:t>
      </w:r>
      <w:r w:rsidR="005668CD">
        <w:rPr>
          <w:rFonts w:ascii="Times New Roman" w:hAnsi="Times New Roman" w:cs="Times New Roman" w:hint="eastAsia"/>
          <w:b/>
          <w:bCs/>
        </w:rPr>
        <w:t xml:space="preserve"> </w:t>
      </w:r>
      <w:r w:rsidR="005668CD">
        <w:rPr>
          <w:rFonts w:ascii="Times New Roman" w:hAnsi="Times New Roman" w:cs="Times New Roman" w:hint="eastAsia"/>
          <w:b/>
          <w:bCs/>
        </w:rPr>
        <w:t>模块</w:t>
      </w:r>
    </w:p>
    <w:p w14:paraId="11A12E2D" w14:textId="4B0D053A" w:rsidR="00546D13" w:rsidRDefault="00546D13" w:rsidP="00C72700">
      <w:pPr>
        <w:rPr>
          <w:rFonts w:ascii="Times New Roman" w:hAnsi="Times New Roman" w:cs="Times New Roman"/>
          <w:b/>
          <w:bCs/>
        </w:rPr>
      </w:pPr>
      <w:r w:rsidRPr="00546D13">
        <w:rPr>
          <w:rFonts w:ascii="Times New Roman" w:hAnsi="Times New Roman" w:cs="Times New Roman"/>
          <w:b/>
          <w:bCs/>
        </w:rPr>
        <w:t>2.2 ADTC Module</w:t>
      </w:r>
    </w:p>
    <w:p w14:paraId="17C12EDF" w14:textId="249B985A" w:rsidR="001B5396" w:rsidRDefault="00F8240B" w:rsidP="00CF3E95">
      <w:pPr>
        <w:jc w:val="center"/>
        <w:rPr>
          <w:rFonts w:ascii="宋体" w:eastAsia="宋体" w:hAnsi="宋体" w:cs="Times New Roman" w:hint="eastAsia"/>
        </w:rPr>
      </w:pPr>
      <w:r>
        <w:rPr>
          <w:noProof/>
        </w:rPr>
        <w:lastRenderedPageBreak/>
        <w:drawing>
          <wp:inline distT="0" distB="0" distL="0" distR="0" wp14:anchorId="00306BC6" wp14:editId="5339B3B3">
            <wp:extent cx="5274310" cy="4673600"/>
            <wp:effectExtent l="0" t="0" r="0" b="0"/>
            <wp:docPr id="14894940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494071" name=""/>
                    <pic:cNvPicPr/>
                  </pic:nvPicPr>
                  <pic:blipFill>
                    <a:blip r:embed="rId8"/>
                    <a:stretch>
                      <a:fillRect/>
                    </a:stretch>
                  </pic:blipFill>
                  <pic:spPr>
                    <a:xfrm>
                      <a:off x="0" y="0"/>
                      <a:ext cx="5274310" cy="4673600"/>
                    </a:xfrm>
                    <a:prstGeom prst="rect">
                      <a:avLst/>
                    </a:prstGeom>
                  </pic:spPr>
                </pic:pic>
              </a:graphicData>
            </a:graphic>
          </wp:inline>
        </w:drawing>
      </w:r>
    </w:p>
    <w:p w14:paraId="3800F174" w14:textId="7B3F8528" w:rsidR="004B0722" w:rsidRPr="00B83894" w:rsidRDefault="004B0722" w:rsidP="00CF3E95">
      <w:pPr>
        <w:jc w:val="center"/>
        <w:rPr>
          <w:rFonts w:asciiTheme="minorEastAsia" w:hAnsiTheme="minorEastAsia" w:cs="Times New Roman" w:hint="eastAsia"/>
          <w:sz w:val="18"/>
          <w:szCs w:val="18"/>
        </w:rPr>
      </w:pPr>
      <w:r w:rsidRPr="00B83894">
        <w:rPr>
          <w:rFonts w:asciiTheme="minorEastAsia" w:hAnsiTheme="minorEastAsia" w:cs="Times New Roman" w:hint="eastAsia"/>
          <w:sz w:val="18"/>
          <w:szCs w:val="18"/>
        </w:rPr>
        <w:t>图</w:t>
      </w:r>
      <w:r w:rsidRPr="00B83894">
        <w:rPr>
          <w:rFonts w:ascii="Times New Roman" w:hAnsi="Times New Roman" w:cs="Times New Roman"/>
          <w:sz w:val="18"/>
          <w:szCs w:val="18"/>
        </w:rPr>
        <w:t>2</w:t>
      </w:r>
      <w:r w:rsidRPr="00B83894">
        <w:rPr>
          <w:rFonts w:asciiTheme="minorEastAsia" w:hAnsiTheme="minorEastAsia" w:cs="Times New Roman" w:hint="eastAsia"/>
          <w:sz w:val="18"/>
          <w:szCs w:val="18"/>
        </w:rPr>
        <w:t xml:space="preserve"> </w:t>
      </w:r>
      <w:r w:rsidRPr="00B83894">
        <w:rPr>
          <w:rFonts w:asciiTheme="minorEastAsia" w:hAnsiTheme="minorEastAsia" w:cs="Times New Roman"/>
          <w:sz w:val="18"/>
          <w:szCs w:val="18"/>
        </w:rPr>
        <w:t>自适应膨胀时间卷积</w:t>
      </w:r>
      <w:r w:rsidRPr="00874857">
        <w:rPr>
          <w:rFonts w:ascii="Times New Roman" w:hAnsi="Times New Roman" w:cs="Times New Roman"/>
          <w:sz w:val="18"/>
          <w:szCs w:val="18"/>
        </w:rPr>
        <w:t>（</w:t>
      </w:r>
      <w:r w:rsidRPr="00874857">
        <w:rPr>
          <w:rFonts w:ascii="Times New Roman" w:hAnsi="Times New Roman" w:cs="Times New Roman"/>
          <w:sz w:val="18"/>
          <w:szCs w:val="18"/>
        </w:rPr>
        <w:t>ADTC</w:t>
      </w:r>
      <w:r w:rsidRPr="00874857">
        <w:rPr>
          <w:rFonts w:ascii="Times New Roman" w:hAnsi="Times New Roman" w:cs="Times New Roman"/>
          <w:sz w:val="18"/>
          <w:szCs w:val="18"/>
        </w:rPr>
        <w:t>）</w:t>
      </w:r>
      <w:r w:rsidRPr="00B83894">
        <w:rPr>
          <w:rFonts w:asciiTheme="minorEastAsia" w:hAnsiTheme="minorEastAsia" w:cs="Times New Roman"/>
          <w:sz w:val="18"/>
          <w:szCs w:val="18"/>
        </w:rPr>
        <w:t>模块结构图</w:t>
      </w:r>
      <w:r w:rsidR="00B83894">
        <w:rPr>
          <w:rFonts w:asciiTheme="minorEastAsia" w:hAnsiTheme="minorEastAsia" w:cs="Times New Roman" w:hint="eastAsia"/>
          <w:sz w:val="18"/>
          <w:szCs w:val="18"/>
        </w:rPr>
        <w:t>。</w:t>
      </w:r>
    </w:p>
    <w:p w14:paraId="4386DB37" w14:textId="77777777" w:rsidR="000B204C" w:rsidRDefault="000B204C" w:rsidP="009244FF">
      <w:pPr>
        <w:ind w:firstLineChars="200" w:firstLine="420"/>
        <w:rPr>
          <w:rFonts w:ascii="宋体" w:eastAsia="宋体" w:hAnsi="宋体" w:cs="Times New Roman" w:hint="eastAsia"/>
        </w:rPr>
      </w:pPr>
      <w:r w:rsidRPr="000B204C">
        <w:rPr>
          <w:rFonts w:ascii="宋体" w:eastAsia="宋体" w:hAnsi="宋体" w:cs="Times New Roman"/>
        </w:rPr>
        <w:t>传统的时间序列卷积网络</w:t>
      </w:r>
      <w:r w:rsidRPr="00E21ACB">
        <w:rPr>
          <w:rFonts w:ascii="Times New Roman" w:hAnsi="Times New Roman" w:cs="Times New Roman"/>
        </w:rPr>
        <w:t>（</w:t>
      </w:r>
      <w:r w:rsidRPr="00E21ACB">
        <w:rPr>
          <w:rFonts w:ascii="Times New Roman" w:hAnsi="Times New Roman" w:cs="Times New Roman"/>
        </w:rPr>
        <w:t>Temporal Convolutional Network, TCN</w:t>
      </w:r>
      <w:r w:rsidRPr="00E21ACB">
        <w:rPr>
          <w:rFonts w:ascii="Times New Roman" w:hAnsi="Times New Roman" w:cs="Times New Roman"/>
        </w:rPr>
        <w:t>）</w:t>
      </w:r>
      <w:r w:rsidRPr="000B204C">
        <w:rPr>
          <w:rFonts w:ascii="宋体" w:eastAsia="宋体" w:hAnsi="宋体" w:cs="Times New Roman"/>
        </w:rPr>
        <w:t>因其高效的计算能力在时间序列建模中表现出色，其核心机制依赖于因果卷积</w:t>
      </w:r>
      <w:r w:rsidRPr="00E21ACB">
        <w:rPr>
          <w:rFonts w:ascii="Times New Roman" w:hAnsi="Times New Roman" w:cs="Times New Roman"/>
        </w:rPr>
        <w:t>（</w:t>
      </w:r>
      <w:r w:rsidRPr="00E21ACB">
        <w:rPr>
          <w:rFonts w:ascii="Times New Roman" w:hAnsi="Times New Roman" w:cs="Times New Roman"/>
        </w:rPr>
        <w:t>Causal Convolution</w:t>
      </w:r>
      <w:r w:rsidRPr="00E21ACB">
        <w:rPr>
          <w:rFonts w:ascii="Times New Roman" w:hAnsi="Times New Roman" w:cs="Times New Roman"/>
        </w:rPr>
        <w:t>）</w:t>
      </w:r>
      <w:r w:rsidRPr="000B204C">
        <w:rPr>
          <w:rFonts w:ascii="宋体" w:eastAsia="宋体" w:hAnsi="宋体" w:cs="Times New Roman"/>
        </w:rPr>
        <w:t>和膨胀卷积</w:t>
      </w:r>
      <w:r w:rsidRPr="00E21ACB">
        <w:rPr>
          <w:rFonts w:ascii="Times New Roman" w:hAnsi="Times New Roman" w:cs="Times New Roman"/>
        </w:rPr>
        <w:t>（</w:t>
      </w:r>
      <w:r w:rsidRPr="00E21ACB">
        <w:rPr>
          <w:rFonts w:ascii="Times New Roman" w:hAnsi="Times New Roman" w:cs="Times New Roman"/>
        </w:rPr>
        <w:t>Dilated Convolution</w:t>
      </w:r>
      <w:r w:rsidRPr="00E21ACB">
        <w:rPr>
          <w:rFonts w:ascii="Times New Roman" w:hAnsi="Times New Roman" w:cs="Times New Roman"/>
        </w:rPr>
        <w:t>）</w:t>
      </w:r>
      <w:r w:rsidRPr="000B204C">
        <w:rPr>
          <w:rFonts w:ascii="宋体" w:eastAsia="宋体" w:hAnsi="宋体" w:cs="Times New Roman"/>
        </w:rPr>
        <w:t>，以实现时间依赖特征的捕捉。然而，随着实际应用场景的复杂化，传统TCN逐渐暴露出一些局限性。其卷积操作采用固定策略，例如指数增长的膨胀因子</w:t>
      </w:r>
      <w:r w:rsidRPr="00E21ACB">
        <w:rPr>
          <w:rFonts w:ascii="Times New Roman" w:hAnsi="Times New Roman" w:cs="Times New Roman"/>
        </w:rPr>
        <w:t>（</w:t>
      </w:r>
      <w:r w:rsidRPr="00E21ACB">
        <w:rPr>
          <w:rFonts w:ascii="Times New Roman" w:hAnsi="Times New Roman" w:cs="Times New Roman"/>
        </w:rPr>
        <w:t>1, 2, 4, 8</w:t>
      </w:r>
      <w:r w:rsidRPr="00E21ACB">
        <w:rPr>
          <w:rFonts w:ascii="Times New Roman" w:hAnsi="Times New Roman" w:cs="Times New Roman"/>
        </w:rPr>
        <w:t>）</w:t>
      </w:r>
      <w:r w:rsidRPr="000B204C">
        <w:rPr>
          <w:rFonts w:ascii="宋体" w:eastAsia="宋体" w:hAnsi="宋体" w:cs="Times New Roman"/>
        </w:rPr>
        <w:t>和固定卷积核大小</w:t>
      </w:r>
      <w:r w:rsidRPr="00E21ACB">
        <w:rPr>
          <w:rFonts w:ascii="Times New Roman" w:hAnsi="Times New Roman" w:cs="Times New Roman"/>
        </w:rPr>
        <w:t>（</w:t>
      </w:r>
      <w:r w:rsidRPr="00E21ACB">
        <w:rPr>
          <w:rFonts w:ascii="Times New Roman" w:hAnsi="Times New Roman" w:cs="Times New Roman"/>
        </w:rPr>
        <w:t>2, 3</w:t>
      </w:r>
      <w:r w:rsidRPr="00E21ACB">
        <w:rPr>
          <w:rFonts w:ascii="Times New Roman" w:hAnsi="Times New Roman" w:cs="Times New Roman"/>
        </w:rPr>
        <w:t>）</w:t>
      </w:r>
      <w:r w:rsidRPr="000B204C">
        <w:rPr>
          <w:rFonts w:ascii="宋体" w:eastAsia="宋体" w:hAnsi="宋体" w:cs="Times New Roman"/>
        </w:rPr>
        <w:t>，这导致模型在处理多样化的时间特征时缺乏灵活性。具体而言，短期依赖特征可能被忽略，而过大的感受野又使长期依赖特征的关注力分散。此外，</w:t>
      </w:r>
      <w:r w:rsidRPr="00E21ACB">
        <w:rPr>
          <w:rFonts w:ascii="Times New Roman" w:hAnsi="Times New Roman" w:cs="Times New Roman"/>
        </w:rPr>
        <w:t>TCN</w:t>
      </w:r>
      <w:r w:rsidRPr="000B204C">
        <w:rPr>
          <w:rFonts w:ascii="宋体" w:eastAsia="宋体" w:hAnsi="宋体" w:cs="Times New Roman"/>
        </w:rPr>
        <w:t>无法根据输入序列的特性动态调整结构，显著限制了其对不同时间序列数据的泛化能力。</w:t>
      </w:r>
    </w:p>
    <w:p w14:paraId="1CEEEA10" w14:textId="3ECD3C1C" w:rsidR="00546D13" w:rsidRPr="000B204C" w:rsidRDefault="00546D13" w:rsidP="009244FF">
      <w:pPr>
        <w:ind w:firstLineChars="200" w:firstLine="420"/>
        <w:rPr>
          <w:rFonts w:ascii="宋体" w:eastAsia="宋体" w:hAnsi="宋体" w:cs="Times New Roman" w:hint="eastAsia"/>
        </w:rPr>
      </w:pPr>
      <w:r w:rsidRPr="00546D13">
        <w:rPr>
          <w:rFonts w:ascii="宋体" w:eastAsia="宋体" w:hAnsi="宋体" w:cs="Times New Roman"/>
        </w:rPr>
        <w:t>Traditional Temporal Convolutional Networks (TCNs) have demonstrated exceptional performance in time-series modeling due to their computational efficiency. Their core mechanisms, causal convolution and dilated convolution, enable the capture of temporal dependency features effectively. However, as application scenarios grow increasingly complex, traditional TCNs reveal certain limitations.</w:t>
      </w:r>
      <w:r w:rsidRPr="00546D13">
        <w:t xml:space="preserve"> </w:t>
      </w:r>
      <w:r w:rsidRPr="00546D13">
        <w:rPr>
          <w:rFonts w:ascii="宋体" w:eastAsia="宋体" w:hAnsi="宋体" w:cs="Times New Roman"/>
        </w:rPr>
        <w:t xml:space="preserve">Their convolution operations often rely on fixed strategies, such as exponentially increasing dilation factors (e.g., 1, 2, 4, 8) and predefined kernel sizes (e.g., 2, 3). This rigidity reduces the model's flexibility when dealing with diverse temporal features. Specifically, short-term dependencies may be overlooked, while an excessively large receptive field can dilute the focus on long-term dependencies. Furthermore, TCNs are unable to </w:t>
      </w:r>
      <w:r w:rsidRPr="00546D13">
        <w:rPr>
          <w:rFonts w:ascii="宋体" w:eastAsia="宋体" w:hAnsi="宋体" w:cs="Times New Roman"/>
        </w:rPr>
        <w:lastRenderedPageBreak/>
        <w:t>dynamically adjust their structure based on the characteristics of the input sequence, significantly limiting their generalization capability for varying time-series data.</w:t>
      </w:r>
    </w:p>
    <w:p w14:paraId="27949644" w14:textId="53D94438" w:rsidR="000B204C" w:rsidRDefault="000B204C" w:rsidP="009244FF">
      <w:pPr>
        <w:ind w:firstLineChars="200" w:firstLine="420"/>
        <w:rPr>
          <w:rFonts w:ascii="宋体" w:eastAsia="宋体" w:hAnsi="宋体" w:cs="Times New Roman" w:hint="eastAsia"/>
        </w:rPr>
      </w:pPr>
      <w:r w:rsidRPr="000B204C">
        <w:rPr>
          <w:rFonts w:ascii="宋体" w:eastAsia="宋体" w:hAnsi="宋体" w:cs="Times New Roman"/>
        </w:rPr>
        <w:t>针对这些不足，本文提出了一种自适应膨胀时间卷积模块</w:t>
      </w:r>
      <w:r w:rsidRPr="00E21ACB">
        <w:rPr>
          <w:rFonts w:ascii="Times New Roman" w:hAnsi="Times New Roman" w:cs="Times New Roman"/>
        </w:rPr>
        <w:t>（</w:t>
      </w:r>
      <w:r w:rsidRPr="00E21ACB">
        <w:rPr>
          <w:rFonts w:ascii="Times New Roman" w:hAnsi="Times New Roman" w:cs="Times New Roman"/>
        </w:rPr>
        <w:t>ADTC</w:t>
      </w:r>
      <w:r w:rsidRPr="00E21ACB">
        <w:rPr>
          <w:rFonts w:ascii="Times New Roman" w:hAnsi="Times New Roman" w:cs="Times New Roman"/>
        </w:rPr>
        <w:t>）</w:t>
      </w:r>
      <w:r w:rsidR="007372FD">
        <w:rPr>
          <w:rFonts w:ascii="宋体" w:eastAsia="宋体" w:hAnsi="宋体" w:cs="Times New Roman" w:hint="eastAsia"/>
        </w:rPr>
        <w:t>，模块结构如图</w:t>
      </w:r>
      <w:r w:rsidR="007372FD" w:rsidRPr="007372FD">
        <w:rPr>
          <w:rFonts w:ascii="Times New Roman" w:eastAsia="宋体" w:hAnsi="Times New Roman" w:cs="Times New Roman"/>
        </w:rPr>
        <w:t>2</w:t>
      </w:r>
      <w:r w:rsidR="007372FD">
        <w:rPr>
          <w:rFonts w:ascii="宋体" w:eastAsia="宋体" w:hAnsi="宋体" w:cs="Times New Roman" w:hint="eastAsia"/>
        </w:rPr>
        <w:t>所示。</w:t>
      </w:r>
      <w:r w:rsidRPr="000B204C">
        <w:rPr>
          <w:rFonts w:ascii="宋体" w:eastAsia="宋体" w:hAnsi="宋体" w:cs="Times New Roman"/>
        </w:rPr>
        <w:t>该模块通过整合多分支结构、自适应膨胀策略和非线性激活机制，不仅能够细致地提取局部特征，还能灵活地建模全局依赖，显著提升特征表达能力。</w:t>
      </w:r>
    </w:p>
    <w:p w14:paraId="5863EC47" w14:textId="6EA35212" w:rsidR="00546D13" w:rsidRPr="000B204C" w:rsidRDefault="00546D13" w:rsidP="009244FF">
      <w:pPr>
        <w:ind w:firstLineChars="200" w:firstLine="420"/>
        <w:rPr>
          <w:rFonts w:ascii="宋体" w:eastAsia="宋体" w:hAnsi="宋体" w:cs="Times New Roman" w:hint="eastAsia"/>
        </w:rPr>
      </w:pPr>
      <w:r w:rsidRPr="00546D13">
        <w:rPr>
          <w:rFonts w:ascii="宋体" w:eastAsia="宋体" w:hAnsi="宋体" w:cs="Times New Roman"/>
        </w:rPr>
        <w:t>To address these limitations, this paper proposes an Adaptive Dilated Temporal Convolution (ADTC) module, as illustrated in Figure 2. This module integrates a multi-branch structure, an adaptive dilation strategy, and nonlinear activation mechanisms, enabling it to extract local features with high precision while flexibly modeling global dependencies. These enhancements significantly improve the module's feature representation capabilities.</w:t>
      </w:r>
    </w:p>
    <w:p w14:paraId="0A556B8C" w14:textId="77777777" w:rsidR="000B204C" w:rsidRDefault="000B204C" w:rsidP="009244FF">
      <w:pPr>
        <w:ind w:firstLineChars="200" w:firstLine="420"/>
        <w:rPr>
          <w:rFonts w:ascii="宋体" w:eastAsia="宋体" w:hAnsi="宋体" w:cs="Times New Roman" w:hint="eastAsia"/>
        </w:rPr>
      </w:pPr>
      <w:r w:rsidRPr="00E21ACB">
        <w:rPr>
          <w:rFonts w:ascii="Times New Roman" w:hAnsi="Times New Roman" w:cs="Times New Roman"/>
        </w:rPr>
        <w:t>ADTC</w:t>
      </w:r>
      <w:r w:rsidRPr="000B204C">
        <w:rPr>
          <w:rFonts w:ascii="宋体" w:eastAsia="宋体" w:hAnsi="宋体" w:cs="Times New Roman"/>
        </w:rPr>
        <w:t>的设计核心是基于膨胀</w:t>
      </w:r>
      <w:r w:rsidRPr="00E21ACB">
        <w:rPr>
          <w:rFonts w:ascii="Times New Roman" w:hAnsi="Times New Roman" w:cs="Times New Roman"/>
        </w:rPr>
        <w:t>Inception</w:t>
      </w:r>
      <w:r w:rsidRPr="000B204C">
        <w:rPr>
          <w:rFonts w:ascii="宋体" w:eastAsia="宋体" w:hAnsi="宋体" w:cs="Times New Roman"/>
        </w:rPr>
        <w:t>结构的多分支卷积。在此结构中，不同的分支采用不同大小的卷积核（如</w:t>
      </w:r>
      <w:r w:rsidRPr="00E21ACB">
        <w:rPr>
          <w:rFonts w:ascii="Times New Roman" w:hAnsi="Times New Roman" w:cs="Times New Roman"/>
        </w:rPr>
        <w:t>2, 4, 8</w:t>
      </w:r>
      <w:r w:rsidRPr="000B204C">
        <w:rPr>
          <w:rFonts w:ascii="宋体" w:eastAsia="宋体" w:hAnsi="宋体" w:cs="Times New Roman"/>
        </w:rPr>
        <w:t>以及输入时间维度的</w:t>
      </w:r>
      <w:r w:rsidRPr="00E21ACB">
        <w:rPr>
          <w:rFonts w:ascii="Times New Roman" w:hAnsi="Times New Roman" w:cs="Times New Roman"/>
        </w:rPr>
        <w:t>3/4</w:t>
      </w:r>
      <w:r w:rsidRPr="000B204C">
        <w:rPr>
          <w:rFonts w:ascii="宋体" w:eastAsia="宋体" w:hAnsi="宋体" w:cs="Times New Roman"/>
        </w:rPr>
        <w:t>倍取整），并配以动态调整的膨胀因子。这种多分支设计在时间特征建模中表现出色：小卷积核分支能够捕捉局部时间步之间的细节特征，增强短期依赖的表达能力；而大卷积核分支则通过动态膨胀因子扩展感受野，有效捕捉长期依赖特征，从而建模全局趋势。膨胀因子的动态调整使模块能够根据输入序列长度灵活适应不同时间范围的特征建模需求。</w:t>
      </w:r>
    </w:p>
    <w:p w14:paraId="50309082" w14:textId="5F8946CA" w:rsidR="00546D13" w:rsidRPr="000B204C" w:rsidRDefault="00546D13" w:rsidP="009244FF">
      <w:pPr>
        <w:ind w:firstLineChars="200" w:firstLine="420"/>
        <w:rPr>
          <w:rFonts w:ascii="宋体" w:eastAsia="宋体" w:hAnsi="宋体" w:cs="Times New Roman" w:hint="eastAsia"/>
        </w:rPr>
      </w:pPr>
      <w:r w:rsidRPr="00546D13">
        <w:rPr>
          <w:rFonts w:ascii="宋体" w:eastAsia="宋体" w:hAnsi="宋体" w:cs="Times New Roman"/>
        </w:rPr>
        <w:t>The core design of the ADTC module is a multi-branch convolution based on a dilated Inception structure. Within this structure, different branches use convolution kernels of varying sizes (e.g., 2, 4, 8, and three-fourths of the input temporal dimension, rounded to the nearest integer) combined with dynamically adjusted dilation factors. This multi-branch design excels in time-series feature modeling: smaller kernel branches capture detailed features between local time steps, enhancing the representation of short-term dependencies, while larger kernel branches, aided by dynamic dilation factors, expand the receptive field to effectively capture long-term dependencies, thereby modeling global trends. The dynamic adjustment of dilation factors enables the module to flexibly adapt to different temporal ranges of feature modeling based on the length of the input sequence.</w:t>
      </w:r>
    </w:p>
    <w:p w14:paraId="0A0BA038" w14:textId="77777777" w:rsidR="000B204C" w:rsidRDefault="000B204C" w:rsidP="009244FF">
      <w:pPr>
        <w:ind w:firstLineChars="200" w:firstLine="420"/>
        <w:rPr>
          <w:rFonts w:ascii="宋体" w:eastAsia="宋体" w:hAnsi="宋体" w:cs="Times New Roman" w:hint="eastAsia"/>
        </w:rPr>
      </w:pPr>
      <w:r w:rsidRPr="000B204C">
        <w:rPr>
          <w:rFonts w:ascii="宋体" w:eastAsia="宋体" w:hAnsi="宋体" w:cs="Times New Roman"/>
        </w:rPr>
        <w:t>多分支设计可能因卷积操作的不同而导致时间维度的不一致。为此，</w:t>
      </w:r>
      <w:r w:rsidRPr="00E21ACB">
        <w:rPr>
          <w:rFonts w:ascii="Times New Roman" w:hAnsi="Times New Roman" w:cs="Times New Roman"/>
        </w:rPr>
        <w:t>ADTC</w:t>
      </w:r>
      <w:r w:rsidRPr="000B204C">
        <w:rPr>
          <w:rFonts w:ascii="宋体" w:eastAsia="宋体" w:hAnsi="宋体" w:cs="Times New Roman"/>
        </w:rPr>
        <w:t>采用动态时间对齐策略，通过截取最小时间长度来保证所有分支特征的一致性。对齐后的特征在通道维度上进行拼接，并通过两层全连接网络进一步优化特征的表达能力，从而确保多分支特征的有效融合。</w:t>
      </w:r>
    </w:p>
    <w:p w14:paraId="6749249D" w14:textId="396A6E32" w:rsidR="00546D13" w:rsidRPr="000B204C" w:rsidRDefault="00546D13" w:rsidP="009244FF">
      <w:pPr>
        <w:ind w:firstLineChars="200" w:firstLine="420"/>
        <w:rPr>
          <w:rFonts w:ascii="宋体" w:eastAsia="宋体" w:hAnsi="宋体" w:cs="Times New Roman" w:hint="eastAsia"/>
        </w:rPr>
      </w:pPr>
      <w:r w:rsidRPr="00546D13">
        <w:rPr>
          <w:rFonts w:ascii="宋体" w:eastAsia="宋体" w:hAnsi="宋体" w:cs="Times New Roman"/>
        </w:rPr>
        <w:t>The multi-branch design may result in temporal inconsistencies due to differences in convolution operations across branches. To address this, the ADTC module employs a dynamic temporal alignment strategy, which ensures consistency among all branch features by truncating them to the shortest temporal length. The aligned features are then concatenated along the channel dimension and further refined through a two-layer fully connected network, enhancing the expressiveness of the features. This ensures the effective fusion of multi-branch features for improved overall performance.</w:t>
      </w:r>
    </w:p>
    <w:p w14:paraId="0F8643DF" w14:textId="7DFAF947" w:rsidR="00534863" w:rsidRDefault="000B204C" w:rsidP="009244FF">
      <w:pPr>
        <w:ind w:firstLineChars="200" w:firstLine="420"/>
        <w:rPr>
          <w:rFonts w:ascii="宋体" w:eastAsia="宋体" w:hAnsi="宋体" w:cs="Times New Roman" w:hint="eastAsia"/>
        </w:rPr>
      </w:pPr>
      <w:r w:rsidRPr="000B204C">
        <w:rPr>
          <w:rFonts w:ascii="宋体" w:eastAsia="宋体" w:hAnsi="宋体" w:cs="Times New Roman"/>
        </w:rPr>
        <w:t>为提升特征筛选和表达能力，</w:t>
      </w:r>
      <w:r w:rsidRPr="00E21ACB">
        <w:rPr>
          <w:rFonts w:ascii="Times New Roman" w:hAnsi="Times New Roman" w:cs="Times New Roman"/>
        </w:rPr>
        <w:t>ADTC</w:t>
      </w:r>
      <w:r w:rsidRPr="000B204C">
        <w:rPr>
          <w:rFonts w:ascii="宋体" w:eastAsia="宋体" w:hAnsi="宋体" w:cs="Times New Roman"/>
        </w:rPr>
        <w:t>在模块末尾引入了非线性激活机制。这一机制由双膨胀卷积结构组成：一个膨胀卷积层后接双曲正切激活函数</w:t>
      </w:r>
      <w:r w:rsidRPr="00E21ACB">
        <w:rPr>
          <w:rFonts w:ascii="Times New Roman" w:hAnsi="Times New Roman" w:cs="Times New Roman"/>
        </w:rPr>
        <w:t>（</w:t>
      </w:r>
      <w:r w:rsidRPr="00E21ACB">
        <w:rPr>
          <w:rFonts w:ascii="Times New Roman" w:hAnsi="Times New Roman" w:cs="Times New Roman"/>
        </w:rPr>
        <w:t>tanh</w:t>
      </w:r>
      <w:r w:rsidRPr="00E21ACB">
        <w:rPr>
          <w:rFonts w:ascii="Times New Roman" w:hAnsi="Times New Roman" w:cs="Times New Roman"/>
        </w:rPr>
        <w:t>）</w:t>
      </w:r>
      <w:r w:rsidRPr="000B204C">
        <w:rPr>
          <w:rFonts w:ascii="宋体" w:eastAsia="宋体" w:hAnsi="宋体" w:cs="Times New Roman"/>
        </w:rPr>
        <w:t>，作为过滤器，用于</w:t>
      </w:r>
      <w:r w:rsidRPr="000B204C">
        <w:rPr>
          <w:rFonts w:ascii="宋体" w:eastAsia="宋体" w:hAnsi="宋体" w:cs="Times New Roman"/>
        </w:rPr>
        <w:lastRenderedPageBreak/>
        <w:t>提取关键特征；另一个膨胀卷积层后接</w:t>
      </w:r>
      <w:r w:rsidRPr="00E21ACB">
        <w:rPr>
          <w:rFonts w:ascii="Times New Roman" w:hAnsi="Times New Roman" w:cs="Times New Roman"/>
        </w:rPr>
        <w:t>S</w:t>
      </w:r>
      <w:r w:rsidRPr="000B204C">
        <w:rPr>
          <w:rFonts w:ascii="宋体" w:eastAsia="宋体" w:hAnsi="宋体" w:cs="Times New Roman"/>
        </w:rPr>
        <w:t>型激活函数</w:t>
      </w:r>
      <w:r w:rsidRPr="00E21ACB">
        <w:rPr>
          <w:rFonts w:ascii="Times New Roman" w:hAnsi="Times New Roman" w:cs="Times New Roman"/>
        </w:rPr>
        <w:t>（</w:t>
      </w:r>
      <w:r w:rsidRPr="00E21ACB">
        <w:rPr>
          <w:rFonts w:ascii="Times New Roman" w:hAnsi="Times New Roman" w:cs="Times New Roman"/>
        </w:rPr>
        <w:t>sigmoid</w:t>
      </w:r>
      <w:r w:rsidRPr="00E21ACB">
        <w:rPr>
          <w:rFonts w:ascii="Times New Roman" w:hAnsi="Times New Roman" w:cs="Times New Roman"/>
        </w:rPr>
        <w:t>）</w:t>
      </w:r>
      <w:r w:rsidRPr="000B204C">
        <w:rPr>
          <w:rFonts w:ascii="宋体" w:eastAsia="宋体" w:hAnsi="宋体" w:cs="Times New Roman"/>
        </w:rPr>
        <w:t>，作为门控机制，用于动态控制过滤器传递的信息量。最终的模块输出通过过滤器和门控机制逐元素相乘生成，实现了特征的动态筛选与信息流的高效传递。这种激活机制结合了</w:t>
      </w:r>
      <w:r w:rsidRPr="00E21ACB">
        <w:rPr>
          <w:rFonts w:ascii="Times New Roman" w:hAnsi="Times New Roman" w:cs="Times New Roman"/>
        </w:rPr>
        <w:t>tanh</w:t>
      </w:r>
      <w:r w:rsidRPr="000B204C">
        <w:rPr>
          <w:rFonts w:ascii="宋体" w:eastAsia="宋体" w:hAnsi="宋体" w:cs="Times New Roman"/>
        </w:rPr>
        <w:t>和</w:t>
      </w:r>
      <w:r w:rsidRPr="00E21ACB">
        <w:rPr>
          <w:rFonts w:ascii="Times New Roman" w:hAnsi="Times New Roman" w:cs="Times New Roman"/>
        </w:rPr>
        <w:t>sigmoid</w:t>
      </w:r>
      <w:r w:rsidRPr="000B204C">
        <w:rPr>
          <w:rFonts w:ascii="宋体" w:eastAsia="宋体" w:hAnsi="宋体" w:cs="Times New Roman"/>
        </w:rPr>
        <w:t>的优点，在复杂时间依赖的建模任务中表现出极高的灵活性和鲁棒性。</w:t>
      </w:r>
    </w:p>
    <w:p w14:paraId="03F747D8" w14:textId="7D7B103C" w:rsidR="00502877" w:rsidRDefault="00502877" w:rsidP="009244FF">
      <w:pPr>
        <w:ind w:firstLineChars="200" w:firstLine="420"/>
        <w:rPr>
          <w:rFonts w:ascii="宋体" w:eastAsia="宋体" w:hAnsi="宋体" w:cs="Times New Roman" w:hint="eastAsia"/>
        </w:rPr>
      </w:pPr>
      <w:r w:rsidRPr="00502877">
        <w:rPr>
          <w:rFonts w:ascii="宋体" w:eastAsia="宋体" w:hAnsi="宋体" w:cs="Times New Roman"/>
        </w:rPr>
        <w:t>To enhance feature selection and representation capabilities, the ADTC module incorporates a nonlinear activation mechanism at its end. This mechanism is composed of a dual-dilated convolution structure: one dilated convolution layer is followed by a hyperbolic tangent activation function (tanh), acting as a filter to extract key features; the other dilated convolution layer is followed by a sigmoid activation function, serving as a gating mechanism to dynamically control the amount of information passed through the filter. The final module output is generated by element-wise multiplication of the filter and the gating mechanism, enabling dynamic feature selection and efficient information flow.</w:t>
      </w:r>
      <w:r w:rsidRPr="00502877">
        <w:t xml:space="preserve"> </w:t>
      </w:r>
      <w:r w:rsidRPr="00502877">
        <w:rPr>
          <w:rFonts w:ascii="宋体" w:eastAsia="宋体" w:hAnsi="宋体" w:cs="Times New Roman"/>
        </w:rPr>
        <w:t>This activation mechanism combines the strengths of both tanh and sigmoid, demonstrating exceptional flexibility and robustness in modeling complex temporal dependencies.</w:t>
      </w:r>
    </w:p>
    <w:p w14:paraId="5D711695" w14:textId="191A9441" w:rsidR="00534863" w:rsidRDefault="00385744" w:rsidP="0035292E">
      <w:pPr>
        <w:rPr>
          <w:rFonts w:ascii="Times New Roman" w:eastAsia="宋体" w:hAnsi="Times New Roman" w:cs="Times New Roman"/>
          <w:b/>
          <w:bCs/>
        </w:rPr>
      </w:pPr>
      <w:r>
        <w:rPr>
          <w:rFonts w:ascii="Times New Roman" w:eastAsia="宋体" w:hAnsi="Times New Roman" w:cs="Times New Roman" w:hint="eastAsia"/>
          <w:b/>
          <w:bCs/>
        </w:rPr>
        <w:t>2.3</w:t>
      </w:r>
      <w:r w:rsidR="00803353" w:rsidRPr="00706111">
        <w:rPr>
          <w:rFonts w:ascii="Times New Roman" w:eastAsia="宋体" w:hAnsi="Times New Roman" w:cs="Times New Roman"/>
          <w:b/>
          <w:bCs/>
        </w:rPr>
        <w:t>Transformer</w:t>
      </w:r>
      <w:r w:rsidR="005668CD">
        <w:rPr>
          <w:rFonts w:ascii="Times New Roman" w:eastAsia="宋体" w:hAnsi="Times New Roman" w:cs="Times New Roman" w:hint="eastAsia"/>
          <w:b/>
          <w:bCs/>
        </w:rPr>
        <w:t xml:space="preserve"> </w:t>
      </w:r>
      <w:r w:rsidR="005668CD">
        <w:rPr>
          <w:rFonts w:ascii="Times New Roman" w:eastAsia="宋体" w:hAnsi="Times New Roman" w:cs="Times New Roman" w:hint="eastAsia"/>
          <w:b/>
          <w:bCs/>
        </w:rPr>
        <w:t>模块</w:t>
      </w:r>
    </w:p>
    <w:p w14:paraId="4161BD14" w14:textId="360A3E83" w:rsidR="00502877" w:rsidRPr="00706111" w:rsidRDefault="00502877" w:rsidP="0035292E">
      <w:pPr>
        <w:rPr>
          <w:rFonts w:ascii="Times New Roman" w:eastAsia="宋体" w:hAnsi="Times New Roman" w:cs="Times New Roman"/>
          <w:b/>
          <w:bCs/>
        </w:rPr>
      </w:pPr>
      <w:r w:rsidRPr="00502877">
        <w:rPr>
          <w:rFonts w:ascii="Times New Roman" w:eastAsia="宋体" w:hAnsi="Times New Roman" w:cs="Times New Roman"/>
          <w:b/>
          <w:bCs/>
        </w:rPr>
        <w:t>2.3 Transformer Module</w:t>
      </w:r>
    </w:p>
    <w:p w14:paraId="5DFB979D" w14:textId="0DF55E75" w:rsidR="001B5396" w:rsidRDefault="00F8240B" w:rsidP="00CF3E95">
      <w:pPr>
        <w:jc w:val="center"/>
        <w:rPr>
          <w:rFonts w:ascii="宋体" w:eastAsia="宋体" w:hAnsi="宋体" w:cs="Times New Roman" w:hint="eastAsia"/>
        </w:rPr>
      </w:pPr>
      <w:r>
        <w:rPr>
          <w:noProof/>
        </w:rPr>
        <w:drawing>
          <wp:inline distT="0" distB="0" distL="0" distR="0" wp14:anchorId="1935667A" wp14:editId="21B1CFEF">
            <wp:extent cx="5274310" cy="2867025"/>
            <wp:effectExtent l="0" t="0" r="0" b="0"/>
            <wp:docPr id="6717312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731248" name=""/>
                    <pic:cNvPicPr/>
                  </pic:nvPicPr>
                  <pic:blipFill>
                    <a:blip r:embed="rId9"/>
                    <a:stretch>
                      <a:fillRect/>
                    </a:stretch>
                  </pic:blipFill>
                  <pic:spPr>
                    <a:xfrm>
                      <a:off x="0" y="0"/>
                      <a:ext cx="5274310" cy="2867025"/>
                    </a:xfrm>
                    <a:prstGeom prst="rect">
                      <a:avLst/>
                    </a:prstGeom>
                  </pic:spPr>
                </pic:pic>
              </a:graphicData>
            </a:graphic>
          </wp:inline>
        </w:drawing>
      </w:r>
    </w:p>
    <w:p w14:paraId="4E36C9BF" w14:textId="68A46562" w:rsidR="004B0722" w:rsidRPr="00B83894" w:rsidRDefault="004B0722" w:rsidP="00CF3E95">
      <w:pPr>
        <w:jc w:val="center"/>
        <w:rPr>
          <w:rFonts w:asciiTheme="minorEastAsia" w:hAnsiTheme="minorEastAsia" w:cs="Times New Roman" w:hint="eastAsia"/>
          <w:sz w:val="18"/>
          <w:szCs w:val="18"/>
        </w:rPr>
      </w:pPr>
      <w:r w:rsidRPr="00B83894">
        <w:rPr>
          <w:rFonts w:asciiTheme="minorEastAsia" w:hAnsiTheme="minorEastAsia" w:cs="Times New Roman" w:hint="eastAsia"/>
          <w:sz w:val="18"/>
          <w:szCs w:val="18"/>
        </w:rPr>
        <w:t>图</w:t>
      </w:r>
      <w:r w:rsidRPr="00B83894">
        <w:rPr>
          <w:rFonts w:ascii="Times New Roman" w:hAnsi="Times New Roman" w:cs="Times New Roman"/>
          <w:sz w:val="18"/>
          <w:szCs w:val="18"/>
        </w:rPr>
        <w:t>3</w:t>
      </w:r>
      <w:r w:rsidRPr="00874857">
        <w:rPr>
          <w:rFonts w:ascii="Times New Roman" w:hAnsi="Times New Roman" w:cs="Times New Roman" w:hint="eastAsia"/>
          <w:sz w:val="18"/>
          <w:szCs w:val="18"/>
        </w:rPr>
        <w:t xml:space="preserve"> </w:t>
      </w:r>
      <w:r w:rsidRPr="00874857">
        <w:rPr>
          <w:rFonts w:ascii="Times New Roman" w:hAnsi="Times New Roman" w:cs="Times New Roman"/>
          <w:sz w:val="18"/>
          <w:szCs w:val="18"/>
        </w:rPr>
        <w:t>Transformer</w:t>
      </w:r>
      <w:r w:rsidRPr="00B83894">
        <w:rPr>
          <w:rFonts w:asciiTheme="minorEastAsia" w:hAnsiTheme="minorEastAsia" w:cs="Times New Roman"/>
          <w:sz w:val="18"/>
          <w:szCs w:val="18"/>
        </w:rPr>
        <w:t>编码器模块</w:t>
      </w:r>
      <w:r w:rsidRPr="00B83894">
        <w:rPr>
          <w:rFonts w:asciiTheme="minorEastAsia" w:hAnsiTheme="minorEastAsia" w:cs="Times New Roman" w:hint="eastAsia"/>
          <w:sz w:val="18"/>
          <w:szCs w:val="18"/>
        </w:rPr>
        <w:t>结构</w:t>
      </w:r>
      <w:r w:rsidRPr="00B83894">
        <w:rPr>
          <w:rFonts w:asciiTheme="minorEastAsia" w:hAnsiTheme="minorEastAsia" w:cs="Times New Roman"/>
          <w:sz w:val="18"/>
          <w:szCs w:val="18"/>
        </w:rPr>
        <w:t>图</w:t>
      </w:r>
      <w:r w:rsidR="00B83894">
        <w:rPr>
          <w:rFonts w:asciiTheme="minorEastAsia" w:hAnsiTheme="minorEastAsia" w:cs="Times New Roman" w:hint="eastAsia"/>
          <w:sz w:val="18"/>
          <w:szCs w:val="18"/>
        </w:rPr>
        <w:t>。</w:t>
      </w:r>
    </w:p>
    <w:p w14:paraId="0AD12437" w14:textId="419112AC" w:rsidR="00706111" w:rsidRDefault="00706111" w:rsidP="009244FF">
      <w:pPr>
        <w:ind w:firstLineChars="200" w:firstLine="420"/>
        <w:rPr>
          <w:rFonts w:asciiTheme="minorEastAsia" w:hAnsiTheme="minorEastAsia" w:cs="Times New Roman" w:hint="eastAsia"/>
        </w:rPr>
      </w:pPr>
      <w:r w:rsidRPr="00E21ACB">
        <w:rPr>
          <w:rFonts w:ascii="Times New Roman" w:hAnsi="Times New Roman" w:cs="Times New Roman"/>
        </w:rPr>
        <w:t>Transformer</w:t>
      </w:r>
      <w:r w:rsidRPr="009244FF">
        <w:rPr>
          <w:rFonts w:asciiTheme="minorEastAsia" w:hAnsiTheme="minorEastAsia" w:cs="Times New Roman"/>
        </w:rPr>
        <w:t>作为一种以自注意力机制为核心的结构，近年来在序列建模任务中得到了广泛应用。其核心优势在于能够捕获时间序列中的全局依赖关系，并通过并行计算显著提升计算效率。</w:t>
      </w:r>
      <w:r w:rsidR="000B204C" w:rsidRPr="009244FF">
        <w:rPr>
          <w:rFonts w:asciiTheme="minorEastAsia" w:hAnsiTheme="minorEastAsia" w:cs="Times New Roman"/>
        </w:rPr>
        <w:t>本文采用了</w:t>
      </w:r>
      <w:r w:rsidR="000B204C" w:rsidRPr="00E21ACB">
        <w:rPr>
          <w:rFonts w:ascii="Times New Roman" w:hAnsi="Times New Roman" w:cs="Times New Roman"/>
        </w:rPr>
        <w:t>Transformer</w:t>
      </w:r>
      <w:r w:rsidR="000B204C" w:rsidRPr="009244FF">
        <w:rPr>
          <w:rFonts w:asciiTheme="minorEastAsia" w:hAnsiTheme="minorEastAsia" w:cs="Times New Roman"/>
        </w:rPr>
        <w:t>的编码器</w:t>
      </w:r>
      <w:r w:rsidR="000B204C" w:rsidRPr="00E21ACB">
        <w:rPr>
          <w:rFonts w:ascii="Times New Roman" w:hAnsi="Times New Roman" w:cs="Times New Roman"/>
        </w:rPr>
        <w:t>（</w:t>
      </w:r>
      <w:r w:rsidR="000B204C" w:rsidRPr="00E21ACB">
        <w:rPr>
          <w:rFonts w:ascii="Times New Roman" w:hAnsi="Times New Roman" w:cs="Times New Roman"/>
        </w:rPr>
        <w:t>Encoder</w:t>
      </w:r>
      <w:r w:rsidR="000B204C" w:rsidRPr="00E21ACB">
        <w:rPr>
          <w:rFonts w:ascii="Times New Roman" w:hAnsi="Times New Roman" w:cs="Times New Roman"/>
        </w:rPr>
        <w:t>）</w:t>
      </w:r>
      <w:r w:rsidR="000B204C" w:rsidRPr="009244FF">
        <w:rPr>
          <w:rFonts w:asciiTheme="minorEastAsia" w:hAnsiTheme="minorEastAsia" w:cs="Times New Roman"/>
        </w:rPr>
        <w:t>部分，通过堆叠多个编码器模块，</w:t>
      </w:r>
      <w:r w:rsidR="003542EA">
        <w:rPr>
          <w:rFonts w:asciiTheme="minorEastAsia" w:hAnsiTheme="minorEastAsia" w:cs="Times New Roman" w:hint="eastAsia"/>
        </w:rPr>
        <w:t>结构</w:t>
      </w:r>
      <w:r w:rsidR="007372FD">
        <w:rPr>
          <w:rFonts w:asciiTheme="minorEastAsia" w:hAnsiTheme="minorEastAsia" w:cs="Times New Roman" w:hint="eastAsia"/>
        </w:rPr>
        <w:t>如图</w:t>
      </w:r>
      <w:r w:rsidR="007372FD" w:rsidRPr="007372FD">
        <w:rPr>
          <w:rFonts w:ascii="Times New Roman" w:hAnsi="Times New Roman" w:cs="Times New Roman"/>
        </w:rPr>
        <w:t>3</w:t>
      </w:r>
      <w:r w:rsidR="007372FD">
        <w:rPr>
          <w:rFonts w:asciiTheme="minorEastAsia" w:hAnsiTheme="minorEastAsia" w:cs="Times New Roman" w:hint="eastAsia"/>
        </w:rPr>
        <w:t>所示，</w:t>
      </w:r>
      <w:r w:rsidR="000B204C" w:rsidRPr="009244FF">
        <w:rPr>
          <w:rFonts w:asciiTheme="minorEastAsia" w:hAnsiTheme="minorEastAsia" w:cs="Times New Roman"/>
        </w:rPr>
        <w:t>实现对全局时间依赖特征的高效提取。编码器由多头注意力模块、</w:t>
      </w:r>
      <w:r w:rsidR="000B204C" w:rsidRPr="00E21ACB">
        <w:rPr>
          <w:rFonts w:ascii="Times New Roman" w:hAnsi="Times New Roman" w:cs="Times New Roman"/>
        </w:rPr>
        <w:t>Add &amp; Norm</w:t>
      </w:r>
      <w:r w:rsidR="000B204C" w:rsidRPr="009244FF">
        <w:rPr>
          <w:rFonts w:asciiTheme="minorEastAsia" w:hAnsiTheme="minorEastAsia" w:cs="Times New Roman"/>
        </w:rPr>
        <w:t>模块以及前馈网络模块组成，其设计逻辑和功能如下。</w:t>
      </w:r>
    </w:p>
    <w:p w14:paraId="7002F115" w14:textId="0417A6C7" w:rsidR="00502877" w:rsidRPr="009244FF" w:rsidRDefault="00502877" w:rsidP="009244FF">
      <w:pPr>
        <w:ind w:firstLineChars="200" w:firstLine="420"/>
        <w:rPr>
          <w:rFonts w:asciiTheme="minorEastAsia" w:hAnsiTheme="minorEastAsia" w:cs="Times New Roman" w:hint="eastAsia"/>
        </w:rPr>
      </w:pPr>
      <w:r w:rsidRPr="00502877">
        <w:rPr>
          <w:rFonts w:asciiTheme="minorEastAsia" w:hAnsiTheme="minorEastAsia" w:cs="Times New Roman"/>
        </w:rPr>
        <w:t>As a structure centered on the self-attention mechanism, the Transformer has been widely applied to sequence modeling tasks in recent years. Its core advantage lies in its ability to capture global dependencies in time-series data while significantly improving computational efficiency through parallel processing.</w:t>
      </w:r>
      <w:r w:rsidRPr="00502877">
        <w:t xml:space="preserve"> </w:t>
      </w:r>
      <w:r w:rsidRPr="00502877">
        <w:rPr>
          <w:rFonts w:asciiTheme="minorEastAsia" w:hAnsiTheme="minorEastAsia" w:cs="Times New Roman"/>
        </w:rPr>
        <w:t xml:space="preserve">This study adopts the encoder portion of the Transformer, stacking multiple encoder layers to achieve efficient extraction of global </w:t>
      </w:r>
      <w:r w:rsidRPr="00502877">
        <w:rPr>
          <w:rFonts w:asciiTheme="minorEastAsia" w:hAnsiTheme="minorEastAsia" w:cs="Times New Roman"/>
        </w:rPr>
        <w:lastRenderedPageBreak/>
        <w:t>temporal dependency features, as illustrated in Figure 3. The encoder consists of three main components: the multi-head attention module, the Add &amp; Norm module, and the feedforward network module. The design logic and functionalities of these components are as follows:</w:t>
      </w:r>
    </w:p>
    <w:p w14:paraId="59865B18" w14:textId="77777777" w:rsidR="00502877" w:rsidRDefault="000B204C" w:rsidP="00F63850">
      <w:pPr>
        <w:ind w:firstLineChars="200" w:firstLine="420"/>
        <w:rPr>
          <w:rFonts w:asciiTheme="minorEastAsia" w:hAnsiTheme="minorEastAsia" w:cs="Times New Roman" w:hint="eastAsia"/>
        </w:rPr>
      </w:pPr>
      <w:r w:rsidRPr="009244FF">
        <w:rPr>
          <w:rFonts w:asciiTheme="minorEastAsia" w:hAnsiTheme="minorEastAsia" w:cs="Times New Roman"/>
        </w:rPr>
        <w:t>多头注意力模块通过结合位置编码与自注意力机制，有效挖掘输入序列特征之间的全局关系。首先，序列的位置信息通过正弦和余弦函数进行编码：</w:t>
      </w:r>
    </w:p>
    <w:p w14:paraId="0C6B18C0" w14:textId="3037E9F9" w:rsidR="00F63850" w:rsidRPr="009244FF" w:rsidRDefault="00502877" w:rsidP="00F63850">
      <w:pPr>
        <w:ind w:firstLineChars="200" w:firstLine="420"/>
        <w:rPr>
          <w:rFonts w:asciiTheme="minorEastAsia" w:hAnsiTheme="minorEastAsia" w:cs="Times New Roman" w:hint="eastAsia"/>
        </w:rPr>
      </w:pPr>
      <w:r w:rsidRPr="00502877">
        <w:rPr>
          <w:rFonts w:asciiTheme="minorEastAsia" w:hAnsiTheme="minorEastAsia" w:cs="Times New Roman"/>
        </w:rPr>
        <w:t>The multi-head attention module effectively uncovers global relationships among input sequence features by combining positional encoding with the self-attention mechanism. First, the positional information of the sequence is encoded using sinusoidal and cosine functions:</w:t>
      </w:r>
      <w:r w:rsidR="000B204C" w:rsidRPr="009244FF">
        <w:rPr>
          <w:rFonts w:asciiTheme="minorEastAsia" w:hAnsiTheme="minorEastAsia" w:cs="Times New Roman"/>
        </w:rPr>
        <w:t xml:space="preserve"> </w:t>
      </w:r>
    </w:p>
    <w:p w14:paraId="5BE1591C" w14:textId="1D87CD01" w:rsidR="00F63850" w:rsidRPr="00DD6A90" w:rsidRDefault="00891A10" w:rsidP="00F63850">
      <w:pPr>
        <w:widowControl/>
        <w:tabs>
          <w:tab w:val="center" w:pos="2500"/>
          <w:tab w:val="right" w:pos="5000"/>
        </w:tabs>
        <w:snapToGrid w:val="0"/>
        <w:spacing w:line="252" w:lineRule="auto"/>
        <w:ind w:firstLine="560"/>
        <w:jc w:val="center"/>
        <w:rPr>
          <w:rFonts w:ascii="仿宋" w:eastAsia="仿宋" w:hAnsi="仿宋" w:cs="仿宋" w:hint="eastAsia"/>
          <w:color w:val="000000" w:themeColor="text1"/>
          <w:kern w:val="0"/>
          <w:sz w:val="28"/>
          <w:szCs w:val="28"/>
        </w:rPr>
      </w:pPr>
      <w:r w:rsidRPr="00DD6A90">
        <w:rPr>
          <w:rFonts w:ascii="仿宋" w:eastAsia="仿宋" w:hAnsi="仿宋" w:cs="仿宋"/>
          <w:color w:val="000000" w:themeColor="text1"/>
          <w:position w:val="-34"/>
          <w:sz w:val="28"/>
          <w:szCs w:val="28"/>
        </w:rPr>
        <w:object w:dxaOrig="3820" w:dyaOrig="800" w14:anchorId="35B5448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0.35pt;height:39.9pt" o:ole="">
            <v:imagedata r:id="rId10" o:title=""/>
          </v:shape>
          <o:OLEObject Type="Embed" ProgID="Equation.DSMT4" ShapeID="_x0000_i1025" DrawAspect="Content" ObjectID="_1794000051" r:id="rId11"/>
        </w:object>
      </w:r>
      <w:r w:rsidR="00F63850" w:rsidRPr="00DD6A90">
        <w:rPr>
          <w:rFonts w:ascii="仿宋" w:eastAsia="仿宋" w:hAnsi="仿宋" w:cs="仿宋" w:hint="eastAsia"/>
          <w:color w:val="000000" w:themeColor="text1"/>
          <w:kern w:val="0"/>
          <w:sz w:val="28"/>
          <w:szCs w:val="28"/>
        </w:rPr>
        <w:tab/>
      </w:r>
      <w:r w:rsidR="00F63850" w:rsidRPr="00DD6A90">
        <w:rPr>
          <w:rFonts w:ascii="Times New Roman" w:eastAsia="宋体" w:hAnsi="Times New Roman" w:cs="Times New Roman" w:hint="eastAsia"/>
          <w:color w:val="000000" w:themeColor="text1"/>
        </w:rPr>
        <w:t xml:space="preserve">         </w:t>
      </w:r>
      <w:r w:rsidR="00F63850" w:rsidRPr="00DD6A90">
        <w:rPr>
          <w:rFonts w:ascii="Times New Roman" w:eastAsia="宋体" w:hAnsi="Times New Roman" w:cs="Times New Roman" w:hint="eastAsia"/>
          <w:color w:val="000000" w:themeColor="text1"/>
        </w:rPr>
        <w:t>（</w:t>
      </w:r>
      <w:r w:rsidR="00F63850" w:rsidRPr="00DD6A90">
        <w:rPr>
          <w:rFonts w:ascii="Times New Roman" w:eastAsia="宋体" w:hAnsi="Times New Roman" w:cs="Times New Roman" w:hint="eastAsia"/>
          <w:color w:val="000000" w:themeColor="text1"/>
        </w:rPr>
        <w:t>1</w:t>
      </w:r>
      <w:r w:rsidR="00F63850" w:rsidRPr="00DD6A90">
        <w:rPr>
          <w:rFonts w:ascii="Times New Roman" w:eastAsia="宋体" w:hAnsi="Times New Roman" w:cs="Times New Roman" w:hint="eastAsia"/>
          <w:color w:val="000000" w:themeColor="text1"/>
        </w:rPr>
        <w:t>）</w:t>
      </w:r>
    </w:p>
    <w:p w14:paraId="7E49E9EC" w14:textId="30D3E65E" w:rsidR="000B204C" w:rsidRDefault="00F63850" w:rsidP="004C4316">
      <w:pPr>
        <w:rPr>
          <w:rFonts w:asciiTheme="minorEastAsia" w:hAnsiTheme="minorEastAsia" w:cs="Times New Roman" w:hint="eastAsia"/>
        </w:rPr>
      </w:pPr>
      <w:r w:rsidRPr="009244FF">
        <w:rPr>
          <w:rFonts w:asciiTheme="minorEastAsia" w:hAnsiTheme="minorEastAsia" w:cs="Times New Roman" w:hint="eastAsia"/>
        </w:rPr>
        <w:t>其中，</w:t>
      </w:r>
      <w:r w:rsidR="00363AFF" w:rsidRPr="00363AFF">
        <w:rPr>
          <w:rFonts w:asciiTheme="minorEastAsia" w:hAnsiTheme="minorEastAsia" w:cs="Times New Roman"/>
          <w:position w:val="-10"/>
        </w:rPr>
        <w:object w:dxaOrig="440" w:dyaOrig="260" w14:anchorId="06131354">
          <v:shape id="_x0000_i1026" type="#_x0000_t75" style="width:23.5pt;height:13.55pt" o:ole="">
            <v:imagedata r:id="rId12" o:title=""/>
          </v:shape>
          <o:OLEObject Type="Embed" ProgID="Equation.DSMT4" ShapeID="_x0000_i1026" DrawAspect="Content" ObjectID="_1794000052" r:id="rId13"/>
        </w:object>
      </w:r>
      <w:r w:rsidRPr="009244FF">
        <w:rPr>
          <w:rFonts w:asciiTheme="minorEastAsia" w:hAnsiTheme="minorEastAsia" w:cs="Times New Roman" w:hint="eastAsia"/>
        </w:rPr>
        <w:t>是输入序列中对象的位置，</w:t>
      </w:r>
      <w:r w:rsidR="00363AFF" w:rsidRPr="00363AFF">
        <w:rPr>
          <w:rFonts w:asciiTheme="minorEastAsia" w:hAnsiTheme="minorEastAsia" w:cs="Times New Roman"/>
          <w:position w:val="-6"/>
        </w:rPr>
        <w:object w:dxaOrig="200" w:dyaOrig="220" w14:anchorId="24D92754">
          <v:shape id="_x0000_i1027" type="#_x0000_t75" style="width:9.6pt;height:11.05pt" o:ole="">
            <v:imagedata r:id="rId14" o:title=""/>
          </v:shape>
          <o:OLEObject Type="Embed" ProgID="Equation.DSMT4" ShapeID="_x0000_i1027" DrawAspect="Content" ObjectID="_1794000053" r:id="rId15"/>
        </w:object>
      </w:r>
      <w:r w:rsidRPr="009244FF">
        <w:rPr>
          <w:rFonts w:asciiTheme="minorEastAsia" w:hAnsiTheme="minorEastAsia" w:cs="Times New Roman" w:hint="eastAsia"/>
        </w:rPr>
        <w:t>是在所属向量中的位置，</w:t>
      </w:r>
      <w:r w:rsidR="00363AFF" w:rsidRPr="00363AFF">
        <w:rPr>
          <w:rFonts w:asciiTheme="minorEastAsia" w:hAnsiTheme="minorEastAsia" w:cs="Times New Roman"/>
          <w:position w:val="-6"/>
        </w:rPr>
        <w:object w:dxaOrig="200" w:dyaOrig="279" w14:anchorId="39C682A1">
          <v:shape id="_x0000_i1028" type="#_x0000_t75" style="width:10pt;height:14.6pt" o:ole="">
            <v:imagedata r:id="rId16" o:title=""/>
          </v:shape>
          <o:OLEObject Type="Embed" ProgID="Equation.DSMT4" ShapeID="_x0000_i1028" DrawAspect="Content" ObjectID="_1794000054" r:id="rId17"/>
        </w:object>
      </w:r>
      <w:r w:rsidRPr="009244FF">
        <w:rPr>
          <w:rFonts w:asciiTheme="minorEastAsia" w:hAnsiTheme="minorEastAsia" w:cs="Times New Roman" w:hint="eastAsia"/>
        </w:rPr>
        <w:t>表示</w:t>
      </w:r>
      <w:r w:rsidRPr="00E21ACB">
        <w:rPr>
          <w:rFonts w:ascii="Times New Roman" w:hAnsi="Times New Roman" w:cs="Times New Roman" w:hint="eastAsia"/>
        </w:rPr>
        <w:t>Transformer</w:t>
      </w:r>
      <w:r w:rsidRPr="009244FF">
        <w:rPr>
          <w:rFonts w:asciiTheme="minorEastAsia" w:hAnsiTheme="minorEastAsia" w:cs="Times New Roman" w:hint="eastAsia"/>
        </w:rPr>
        <w:t>模型输出嵌入空间的维度。</w:t>
      </w:r>
    </w:p>
    <w:p w14:paraId="7FA8DB5B" w14:textId="645500A1" w:rsidR="00502877" w:rsidRPr="009244FF" w:rsidRDefault="00502877" w:rsidP="004C4316">
      <w:pPr>
        <w:rPr>
          <w:rFonts w:asciiTheme="minorEastAsia" w:hAnsiTheme="minorEastAsia" w:cs="Times New Roman" w:hint="eastAsia"/>
        </w:rPr>
      </w:pPr>
      <w:r w:rsidRPr="00502877">
        <w:rPr>
          <w:rFonts w:asciiTheme="minorEastAsia" w:hAnsiTheme="minorEastAsia" w:cs="Times New Roman"/>
        </w:rPr>
        <w:t xml:space="preserve">Where </w:t>
      </w:r>
      <w:r w:rsidRPr="00363AFF">
        <w:rPr>
          <w:rFonts w:asciiTheme="minorEastAsia" w:hAnsiTheme="minorEastAsia" w:cs="Times New Roman"/>
          <w:position w:val="-10"/>
        </w:rPr>
        <w:object w:dxaOrig="440" w:dyaOrig="260" w14:anchorId="20B91AE8">
          <v:shape id="_x0000_i1029" type="#_x0000_t75" style="width:23.5pt;height:13.55pt" o:ole="">
            <v:imagedata r:id="rId12" o:title=""/>
          </v:shape>
          <o:OLEObject Type="Embed" ProgID="Equation.DSMT4" ShapeID="_x0000_i1029" DrawAspect="Content" ObjectID="_1794000055" r:id="rId18"/>
        </w:object>
      </w:r>
      <w:r w:rsidRPr="00502877">
        <w:rPr>
          <w:rFonts w:asciiTheme="minorEastAsia" w:hAnsiTheme="minorEastAsia" w:cs="Times New Roman"/>
        </w:rPr>
        <w:t xml:space="preserve"> represents the position of an object within the input sequence, </w:t>
      </w:r>
      <w:r w:rsidRPr="00363AFF">
        <w:rPr>
          <w:rFonts w:asciiTheme="minorEastAsia" w:hAnsiTheme="minorEastAsia" w:cs="Times New Roman"/>
          <w:position w:val="-6"/>
        </w:rPr>
        <w:object w:dxaOrig="200" w:dyaOrig="220" w14:anchorId="2FD4829E">
          <v:shape id="_x0000_i1030" type="#_x0000_t75" style="width:9.6pt;height:11.05pt" o:ole="">
            <v:imagedata r:id="rId14" o:title=""/>
          </v:shape>
          <o:OLEObject Type="Embed" ProgID="Equation.DSMT4" ShapeID="_x0000_i1030" DrawAspect="Content" ObjectID="_1794000056" r:id="rId19"/>
        </w:object>
      </w:r>
      <w:r w:rsidRPr="00502877">
        <w:rPr>
          <w:rFonts w:asciiTheme="minorEastAsia" w:hAnsiTheme="minorEastAsia" w:cs="Times New Roman"/>
        </w:rPr>
        <w:t xml:space="preserve"> denotes its position within the corresponding vector, and </w:t>
      </w:r>
      <w:r w:rsidRPr="00363AFF">
        <w:rPr>
          <w:rFonts w:asciiTheme="minorEastAsia" w:hAnsiTheme="minorEastAsia" w:cs="Times New Roman"/>
          <w:position w:val="-6"/>
        </w:rPr>
        <w:object w:dxaOrig="200" w:dyaOrig="279" w14:anchorId="299215A4">
          <v:shape id="_x0000_i1031" type="#_x0000_t75" style="width:10pt;height:14.6pt" o:ole="">
            <v:imagedata r:id="rId16" o:title=""/>
          </v:shape>
          <o:OLEObject Type="Embed" ProgID="Equation.DSMT4" ShapeID="_x0000_i1031" DrawAspect="Content" ObjectID="_1794000057" r:id="rId20"/>
        </w:object>
      </w:r>
      <w:r w:rsidRPr="00502877">
        <w:rPr>
          <w:rFonts w:asciiTheme="minorEastAsia" w:hAnsiTheme="minorEastAsia" w:cs="Times New Roman"/>
        </w:rPr>
        <w:t xml:space="preserve"> indicates the dimensionality of the embedding space in the Transformer model's output.</w:t>
      </w:r>
    </w:p>
    <w:p w14:paraId="2DEF0EB3" w14:textId="01D1E78F" w:rsidR="00F63850" w:rsidRDefault="00F63850" w:rsidP="009244FF">
      <w:pPr>
        <w:ind w:firstLineChars="200" w:firstLine="420"/>
        <w:rPr>
          <w:rFonts w:asciiTheme="minorEastAsia" w:hAnsiTheme="minorEastAsia" w:cs="Times New Roman" w:hint="eastAsia"/>
        </w:rPr>
      </w:pPr>
      <w:r w:rsidRPr="009244FF">
        <w:rPr>
          <w:rFonts w:asciiTheme="minorEastAsia" w:hAnsiTheme="minorEastAsia" w:cs="Times New Roman" w:hint="eastAsia"/>
        </w:rPr>
        <w:t>将位置信息添加到原始输入</w:t>
      </w:r>
      <w:r w:rsidR="00363AFF" w:rsidRPr="00363AFF">
        <w:rPr>
          <w:rFonts w:asciiTheme="minorEastAsia" w:hAnsiTheme="minorEastAsia" w:cs="Times New Roman"/>
          <w:position w:val="-12"/>
        </w:rPr>
        <w:object w:dxaOrig="360" w:dyaOrig="380" w14:anchorId="49852139">
          <v:shape id="_x0000_i1032" type="#_x0000_t75" style="width:17.45pt;height:18.9pt" o:ole="">
            <v:imagedata r:id="rId21" o:title=""/>
          </v:shape>
          <o:OLEObject Type="Embed" ProgID="Equation.DSMT4" ShapeID="_x0000_i1032" DrawAspect="Content" ObjectID="_1794000058" r:id="rId22"/>
        </w:object>
      </w:r>
      <w:r w:rsidRPr="009244FF">
        <w:rPr>
          <w:rFonts w:asciiTheme="minorEastAsia" w:hAnsiTheme="minorEastAsia" w:cs="Times New Roman" w:hint="eastAsia"/>
        </w:rPr>
        <w:t>上，构成</w:t>
      </w:r>
      <w:r w:rsidRPr="00E21ACB">
        <w:rPr>
          <w:rFonts w:ascii="Times New Roman" w:hAnsi="Times New Roman" w:cs="Times New Roman" w:hint="eastAsia"/>
        </w:rPr>
        <w:t>Transformer</w:t>
      </w:r>
      <w:r w:rsidRPr="009244FF">
        <w:rPr>
          <w:rFonts w:asciiTheme="minorEastAsia" w:hAnsiTheme="minorEastAsia" w:cs="Times New Roman" w:hint="eastAsia"/>
        </w:rPr>
        <w:t>模型的多头注意力初始输入：</w:t>
      </w:r>
    </w:p>
    <w:p w14:paraId="5E854446" w14:textId="7390F5A6" w:rsidR="00502877" w:rsidRPr="009244FF" w:rsidRDefault="00502877" w:rsidP="009244FF">
      <w:pPr>
        <w:ind w:firstLineChars="200" w:firstLine="420"/>
        <w:rPr>
          <w:rFonts w:asciiTheme="minorEastAsia" w:hAnsiTheme="minorEastAsia" w:cs="Times New Roman" w:hint="eastAsia"/>
        </w:rPr>
      </w:pPr>
      <w:r w:rsidRPr="00502877">
        <w:rPr>
          <w:rFonts w:asciiTheme="minorEastAsia" w:hAnsiTheme="minorEastAsia" w:cs="Times New Roman"/>
        </w:rPr>
        <w:t xml:space="preserve">The positional information is added to the original input </w:t>
      </w:r>
      <w:r w:rsidRPr="00363AFF">
        <w:rPr>
          <w:rFonts w:asciiTheme="minorEastAsia" w:hAnsiTheme="minorEastAsia" w:cs="Times New Roman"/>
          <w:position w:val="-12"/>
        </w:rPr>
        <w:object w:dxaOrig="360" w:dyaOrig="380" w14:anchorId="2DECE16E">
          <v:shape id="_x0000_i1033" type="#_x0000_t75" style="width:17.45pt;height:18.9pt" o:ole="">
            <v:imagedata r:id="rId21" o:title=""/>
          </v:shape>
          <o:OLEObject Type="Embed" ProgID="Equation.DSMT4" ShapeID="_x0000_i1033" DrawAspect="Content" ObjectID="_1794000059" r:id="rId23"/>
        </w:object>
      </w:r>
      <w:r w:rsidRPr="00502877">
        <w:rPr>
          <w:rFonts w:asciiTheme="minorEastAsia" w:hAnsiTheme="minorEastAsia" w:cs="Times New Roman"/>
        </w:rPr>
        <w:t>, forming the initial input for the multi-head attention mechanism of the Transformer model:</w:t>
      </w:r>
    </w:p>
    <w:p w14:paraId="5B27BBD4" w14:textId="74FB761E" w:rsidR="00F63850" w:rsidRPr="00DD6A90" w:rsidRDefault="00F63850" w:rsidP="00F63850">
      <w:pPr>
        <w:ind w:firstLineChars="200" w:firstLine="420"/>
        <w:jc w:val="center"/>
        <w:rPr>
          <w:rFonts w:ascii="Times New Roman" w:eastAsia="宋体" w:hAnsi="Times New Roman" w:cs="Times New Roman"/>
          <w:color w:val="000000" w:themeColor="text1"/>
        </w:rPr>
      </w:pPr>
      <w:r w:rsidRPr="00DD6A90">
        <w:rPr>
          <w:rFonts w:ascii="Times New Roman" w:eastAsia="宋体" w:hAnsi="Times New Roman" w:cs="Times New Roman"/>
          <w:color w:val="000000" w:themeColor="text1"/>
          <w:position w:val="-12"/>
        </w:rPr>
        <w:object w:dxaOrig="1620" w:dyaOrig="380" w14:anchorId="3FF97129">
          <v:shape id="_x0000_i1034" type="#_x0000_t75" style="width:80.9pt;height:18.9pt" o:ole="">
            <v:imagedata r:id="rId24" o:title=""/>
          </v:shape>
          <o:OLEObject Type="Embed" ProgID="Equation.DSMT4" ShapeID="_x0000_i1034" DrawAspect="Content" ObjectID="_1794000060" r:id="rId25"/>
        </w:object>
      </w:r>
      <w:r w:rsidRPr="00DD6A90">
        <w:rPr>
          <w:rFonts w:ascii="Times New Roman" w:eastAsia="宋体" w:hAnsi="Times New Roman" w:cs="Times New Roman" w:hint="eastAsia"/>
          <w:color w:val="000000" w:themeColor="text1"/>
        </w:rPr>
        <w:t xml:space="preserve">                        </w:t>
      </w:r>
      <w:r w:rsidRPr="00DD6A90">
        <w:rPr>
          <w:rFonts w:ascii="Times New Roman" w:eastAsia="宋体" w:hAnsi="Times New Roman" w:cs="Times New Roman" w:hint="eastAsia"/>
          <w:color w:val="000000" w:themeColor="text1"/>
        </w:rPr>
        <w:t>（</w:t>
      </w:r>
      <w:r w:rsidR="008265A7" w:rsidRPr="00DD6A90">
        <w:rPr>
          <w:rFonts w:ascii="Times New Roman" w:eastAsia="宋体" w:hAnsi="Times New Roman" w:cs="Times New Roman" w:hint="eastAsia"/>
          <w:color w:val="000000" w:themeColor="text1"/>
        </w:rPr>
        <w:t>2</w:t>
      </w:r>
      <w:r w:rsidRPr="00DD6A90">
        <w:rPr>
          <w:rFonts w:ascii="Times New Roman" w:eastAsia="宋体" w:hAnsi="Times New Roman" w:cs="Times New Roman" w:hint="eastAsia"/>
          <w:color w:val="000000" w:themeColor="text1"/>
        </w:rPr>
        <w:t>）</w:t>
      </w:r>
    </w:p>
    <w:p w14:paraId="38DCEB86" w14:textId="5BA22BE6" w:rsidR="000B204C" w:rsidRDefault="00F63850" w:rsidP="004C4316">
      <w:pPr>
        <w:rPr>
          <w:rFonts w:asciiTheme="minorEastAsia" w:hAnsiTheme="minorEastAsia" w:cs="Times New Roman" w:hint="eastAsia"/>
        </w:rPr>
      </w:pPr>
      <w:r w:rsidRPr="009244FF">
        <w:rPr>
          <w:rFonts w:asciiTheme="minorEastAsia" w:hAnsiTheme="minorEastAsia" w:cs="Times New Roman" w:hint="eastAsia"/>
        </w:rPr>
        <w:t>其中，</w:t>
      </w:r>
      <w:r w:rsidR="00363AFF" w:rsidRPr="00363AFF">
        <w:rPr>
          <w:rFonts w:asciiTheme="minorEastAsia" w:hAnsiTheme="minorEastAsia" w:cs="Times New Roman"/>
          <w:position w:val="-12"/>
        </w:rPr>
        <w:object w:dxaOrig="360" w:dyaOrig="380" w14:anchorId="5F77183F">
          <v:shape id="_x0000_i1035" type="#_x0000_t75" style="width:17.45pt;height:18.9pt" o:ole="">
            <v:imagedata r:id="rId26" o:title=""/>
          </v:shape>
          <o:OLEObject Type="Embed" ProgID="Equation.DSMT4" ShapeID="_x0000_i1035" DrawAspect="Content" ObjectID="_1794000061" r:id="rId27"/>
        </w:object>
      </w:r>
      <w:r w:rsidRPr="009244FF">
        <w:rPr>
          <w:rFonts w:asciiTheme="minorEastAsia" w:hAnsiTheme="minorEastAsia" w:cs="Times New Roman" w:hint="eastAsia"/>
        </w:rPr>
        <w:t>指第</w:t>
      </w:r>
      <w:r w:rsidR="00502877" w:rsidRPr="00502877">
        <w:rPr>
          <w:rFonts w:asciiTheme="minorEastAsia" w:hAnsiTheme="minorEastAsia" w:cs="Times New Roman"/>
          <w:position w:val="-6"/>
        </w:rPr>
        <w:object w:dxaOrig="139" w:dyaOrig="260" w14:anchorId="76EA075E">
          <v:shape id="_x0000_i1036" type="#_x0000_t75" style="width:6.4pt;height:13.55pt" o:ole="">
            <v:imagedata r:id="rId28" o:title=""/>
          </v:shape>
          <o:OLEObject Type="Embed" ProgID="Equation.DSMT4" ShapeID="_x0000_i1036" DrawAspect="Content" ObjectID="_1794000062" r:id="rId29"/>
        </w:object>
      </w:r>
      <w:r w:rsidRPr="009244FF">
        <w:rPr>
          <w:rFonts w:asciiTheme="minorEastAsia" w:hAnsiTheme="minorEastAsia" w:cs="Times New Roman" w:hint="eastAsia"/>
        </w:rPr>
        <w:t>个特征样本作为输入，</w:t>
      </w:r>
      <w:r w:rsidR="00363AFF" w:rsidRPr="00363AFF">
        <w:rPr>
          <w:rFonts w:asciiTheme="minorEastAsia" w:hAnsiTheme="minorEastAsia" w:cs="Times New Roman"/>
          <w:position w:val="-12"/>
        </w:rPr>
        <w:object w:dxaOrig="560" w:dyaOrig="380" w14:anchorId="0B29A33A">
          <v:shape id="_x0000_i1037" type="#_x0000_t75" style="width:28.5pt;height:18.9pt" o:ole="">
            <v:imagedata r:id="rId30" o:title=""/>
          </v:shape>
          <o:OLEObject Type="Embed" ProgID="Equation.DSMT4" ShapeID="_x0000_i1037" DrawAspect="Content" ObjectID="_1794000063" r:id="rId31"/>
        </w:object>
      </w:r>
      <w:r w:rsidRPr="009244FF">
        <w:rPr>
          <w:rFonts w:asciiTheme="minorEastAsia" w:hAnsiTheme="minorEastAsia" w:cs="Times New Roman" w:hint="eastAsia"/>
        </w:rPr>
        <w:t>指输入</w:t>
      </w:r>
      <w:r w:rsidR="00363AFF" w:rsidRPr="00363AFF">
        <w:rPr>
          <w:rFonts w:asciiTheme="minorEastAsia" w:hAnsiTheme="minorEastAsia" w:cs="Times New Roman"/>
          <w:position w:val="-12"/>
        </w:rPr>
        <w:object w:dxaOrig="360" w:dyaOrig="380" w14:anchorId="5767A822">
          <v:shape id="_x0000_i1038" type="#_x0000_t75" style="width:17.45pt;height:18.9pt" o:ole="">
            <v:imagedata r:id="rId21" o:title=""/>
          </v:shape>
          <o:OLEObject Type="Embed" ProgID="Equation.DSMT4" ShapeID="_x0000_i1038" DrawAspect="Content" ObjectID="_1794000064" r:id="rId32"/>
        </w:object>
      </w:r>
      <w:r w:rsidRPr="009244FF">
        <w:rPr>
          <w:rFonts w:asciiTheme="minorEastAsia" w:hAnsiTheme="minorEastAsia" w:cs="Times New Roman" w:hint="eastAsia"/>
        </w:rPr>
        <w:t>对应的位置编码。</w:t>
      </w:r>
    </w:p>
    <w:p w14:paraId="1ABF32C4" w14:textId="1FB28361" w:rsidR="00502877" w:rsidRPr="009244FF" w:rsidRDefault="00502877" w:rsidP="004C4316">
      <w:pPr>
        <w:rPr>
          <w:rFonts w:asciiTheme="minorEastAsia" w:hAnsiTheme="minorEastAsia" w:cs="Times New Roman" w:hint="eastAsia"/>
        </w:rPr>
      </w:pPr>
      <w:r w:rsidRPr="00502877">
        <w:rPr>
          <w:rFonts w:asciiTheme="minorEastAsia" w:hAnsiTheme="minorEastAsia" w:cs="Times New Roman"/>
        </w:rPr>
        <w:t xml:space="preserve">Where </w:t>
      </w:r>
      <w:r w:rsidRPr="00363AFF">
        <w:rPr>
          <w:rFonts w:asciiTheme="minorEastAsia" w:hAnsiTheme="minorEastAsia" w:cs="Times New Roman"/>
          <w:position w:val="-12"/>
        </w:rPr>
        <w:object w:dxaOrig="360" w:dyaOrig="380" w14:anchorId="0ADE2DED">
          <v:shape id="_x0000_i1039" type="#_x0000_t75" style="width:17.45pt;height:18.9pt" o:ole="">
            <v:imagedata r:id="rId26" o:title=""/>
          </v:shape>
          <o:OLEObject Type="Embed" ProgID="Equation.DSMT4" ShapeID="_x0000_i1039" DrawAspect="Content" ObjectID="_1794000065" r:id="rId33"/>
        </w:object>
      </w:r>
      <w:r w:rsidRPr="00502877">
        <w:rPr>
          <w:rFonts w:asciiTheme="minorEastAsia" w:hAnsiTheme="minorEastAsia" w:cs="Times New Roman"/>
        </w:rPr>
        <w:t xml:space="preserve"> represents the </w:t>
      </w:r>
      <w:r w:rsidRPr="00502877">
        <w:rPr>
          <w:rFonts w:asciiTheme="minorEastAsia" w:hAnsiTheme="minorEastAsia" w:cs="Times New Roman"/>
          <w:position w:val="-6"/>
        </w:rPr>
        <w:object w:dxaOrig="540" w:dyaOrig="279" w14:anchorId="6C37D355">
          <v:shape id="_x0000_i1040" type="#_x0000_t75" style="width:25.65pt;height:14.6pt" o:ole="">
            <v:imagedata r:id="rId34" o:title=""/>
          </v:shape>
          <o:OLEObject Type="Embed" ProgID="Equation.DSMT4" ShapeID="_x0000_i1040" DrawAspect="Content" ObjectID="_1794000066" r:id="rId35"/>
        </w:object>
      </w:r>
      <w:r>
        <w:rPr>
          <w:rFonts w:asciiTheme="minorEastAsia" w:hAnsiTheme="minorEastAsia" w:cs="Times New Roman" w:hint="eastAsia"/>
        </w:rPr>
        <w:t xml:space="preserve"> </w:t>
      </w:r>
      <w:r w:rsidRPr="00502877">
        <w:rPr>
          <w:rFonts w:asciiTheme="minorEastAsia" w:hAnsiTheme="minorEastAsia" w:cs="Times New Roman"/>
        </w:rPr>
        <w:t xml:space="preserve">feature sample as input, and </w:t>
      </w:r>
      <w:r w:rsidRPr="00363AFF">
        <w:rPr>
          <w:rFonts w:asciiTheme="minorEastAsia" w:hAnsiTheme="minorEastAsia" w:cs="Times New Roman"/>
          <w:position w:val="-12"/>
        </w:rPr>
        <w:object w:dxaOrig="560" w:dyaOrig="380" w14:anchorId="20CDD097">
          <v:shape id="_x0000_i1041" type="#_x0000_t75" style="width:28.5pt;height:18.9pt" o:ole="">
            <v:imagedata r:id="rId30" o:title=""/>
          </v:shape>
          <o:OLEObject Type="Embed" ProgID="Equation.DSMT4" ShapeID="_x0000_i1041" DrawAspect="Content" ObjectID="_1794000067" r:id="rId36"/>
        </w:object>
      </w:r>
      <w:r w:rsidRPr="00502877">
        <w:rPr>
          <w:rFonts w:asciiTheme="minorEastAsia" w:hAnsiTheme="minorEastAsia" w:cs="Times New Roman"/>
        </w:rPr>
        <w:t xml:space="preserve"> denotes the positional encoding corresponding to </w:t>
      </w:r>
      <w:r w:rsidRPr="00363AFF">
        <w:rPr>
          <w:rFonts w:asciiTheme="minorEastAsia" w:hAnsiTheme="minorEastAsia" w:cs="Times New Roman"/>
          <w:position w:val="-12"/>
        </w:rPr>
        <w:object w:dxaOrig="360" w:dyaOrig="380" w14:anchorId="56BCAFD6">
          <v:shape id="_x0000_i1042" type="#_x0000_t75" style="width:17.45pt;height:18.9pt" o:ole="">
            <v:imagedata r:id="rId21" o:title=""/>
          </v:shape>
          <o:OLEObject Type="Embed" ProgID="Equation.DSMT4" ShapeID="_x0000_i1042" DrawAspect="Content" ObjectID="_1794000068" r:id="rId37"/>
        </w:object>
      </w:r>
      <w:r w:rsidRPr="00502877">
        <w:rPr>
          <w:rFonts w:asciiTheme="minorEastAsia" w:hAnsiTheme="minorEastAsia" w:cs="Times New Roman"/>
        </w:rPr>
        <w:t>.</w:t>
      </w:r>
    </w:p>
    <w:p w14:paraId="1E5DA2E9" w14:textId="749FFDEA" w:rsidR="00F63850" w:rsidRDefault="000B204C" w:rsidP="009244FF">
      <w:pPr>
        <w:ind w:firstLineChars="200" w:firstLine="420"/>
        <w:rPr>
          <w:rFonts w:ascii="Times New Roman" w:eastAsia="宋体" w:hAnsi="Times New Roman" w:cs="Times New Roman"/>
          <w:color w:val="000000" w:themeColor="text1"/>
        </w:rPr>
      </w:pPr>
      <w:r w:rsidRPr="009244FF">
        <w:rPr>
          <w:rFonts w:asciiTheme="minorEastAsia" w:hAnsiTheme="minorEastAsia" w:cs="Times New Roman"/>
        </w:rPr>
        <w:t>接着，输入特征通过多头注意力机制计算子特征之间的相关性，得到每个子头注意力的输</w:t>
      </w:r>
      <w:r w:rsidRPr="000B204C">
        <w:rPr>
          <w:rFonts w:ascii="Times New Roman" w:eastAsia="宋体" w:hAnsi="Times New Roman" w:cs="Times New Roman"/>
          <w:color w:val="000000" w:themeColor="text1"/>
        </w:rPr>
        <w:t>出：</w:t>
      </w:r>
    </w:p>
    <w:p w14:paraId="42674AF5" w14:textId="21C2FA98" w:rsidR="00502877" w:rsidRPr="00DD6A90" w:rsidRDefault="00502877" w:rsidP="009244FF">
      <w:pPr>
        <w:ind w:firstLineChars="200" w:firstLine="420"/>
        <w:rPr>
          <w:rFonts w:ascii="Times New Roman" w:eastAsia="宋体" w:hAnsi="Times New Roman" w:cs="Times New Roman"/>
          <w:color w:val="000000" w:themeColor="text1"/>
        </w:rPr>
      </w:pPr>
      <w:r w:rsidRPr="00502877">
        <w:rPr>
          <w:rFonts w:ascii="Times New Roman" w:eastAsia="宋体" w:hAnsi="Times New Roman" w:cs="Times New Roman"/>
          <w:color w:val="000000" w:themeColor="text1"/>
        </w:rPr>
        <w:t>Next, the input features are processed through the multi-head attention mechanism to calculate the correlations between sub-features, resulting in the output for each attention head:</w:t>
      </w:r>
    </w:p>
    <w:p w14:paraId="6EDF7E4A" w14:textId="581F5D95" w:rsidR="00C06109" w:rsidRPr="00DD6A90" w:rsidRDefault="008265A7" w:rsidP="008265A7">
      <w:pPr>
        <w:ind w:firstLineChars="200" w:firstLine="420"/>
        <w:jc w:val="center"/>
        <w:rPr>
          <w:rFonts w:ascii="Times New Roman" w:eastAsia="宋体" w:hAnsi="Times New Roman" w:cs="Times New Roman"/>
          <w:color w:val="000000" w:themeColor="text1"/>
        </w:rPr>
      </w:pPr>
      <w:r w:rsidRPr="00DD6A90">
        <w:rPr>
          <w:rFonts w:ascii="Times New Roman" w:eastAsia="宋体" w:hAnsi="Times New Roman" w:cs="Times New Roman"/>
          <w:color w:val="000000" w:themeColor="text1"/>
          <w:position w:val="-60"/>
        </w:rPr>
        <w:object w:dxaOrig="7880" w:dyaOrig="1320" w14:anchorId="26C5ADF9">
          <v:shape id="_x0000_i1043" type="#_x0000_t75" style="width:394.2pt;height:67.35pt" o:ole="">
            <v:imagedata r:id="rId38" o:title=""/>
          </v:shape>
          <o:OLEObject Type="Embed" ProgID="Equation.DSMT4" ShapeID="_x0000_i1043" DrawAspect="Content" ObjectID="_1794000069" r:id="rId39"/>
        </w:object>
      </w:r>
      <w:r w:rsidRPr="00DD6A90">
        <w:rPr>
          <w:rFonts w:ascii="Times New Roman" w:eastAsia="宋体" w:hAnsi="Times New Roman" w:cs="Times New Roman" w:hint="eastAsia"/>
          <w:color w:val="000000" w:themeColor="text1"/>
        </w:rPr>
        <w:t xml:space="preserve">                                                                                                                                                </w:t>
      </w:r>
      <w:r w:rsidR="00F63850" w:rsidRPr="00DD6A90">
        <w:rPr>
          <w:rFonts w:ascii="Times New Roman" w:eastAsia="宋体" w:hAnsi="Times New Roman" w:cs="Times New Roman" w:hint="eastAsia"/>
          <w:color w:val="000000" w:themeColor="text1"/>
        </w:rPr>
        <w:t>（</w:t>
      </w:r>
      <w:r w:rsidRPr="00DD6A90">
        <w:rPr>
          <w:rFonts w:ascii="Times New Roman" w:eastAsia="宋体" w:hAnsi="Times New Roman" w:cs="Times New Roman" w:hint="eastAsia"/>
          <w:color w:val="000000" w:themeColor="text1"/>
        </w:rPr>
        <w:t>3</w:t>
      </w:r>
      <w:r w:rsidR="00F63850" w:rsidRPr="00DD6A90">
        <w:rPr>
          <w:rFonts w:ascii="Times New Roman" w:eastAsia="宋体" w:hAnsi="Times New Roman" w:cs="Times New Roman" w:hint="eastAsia"/>
          <w:color w:val="000000" w:themeColor="text1"/>
        </w:rPr>
        <w:t>）</w:t>
      </w:r>
    </w:p>
    <w:p w14:paraId="2C3E8D76" w14:textId="5DC5167C" w:rsidR="00F63850" w:rsidRDefault="00F63850" w:rsidP="004C4316">
      <w:pPr>
        <w:rPr>
          <w:rFonts w:asciiTheme="minorEastAsia" w:hAnsiTheme="minorEastAsia" w:cs="Times New Roman" w:hint="eastAsia"/>
        </w:rPr>
      </w:pPr>
      <w:r w:rsidRPr="009244FF">
        <w:rPr>
          <w:rFonts w:asciiTheme="minorEastAsia" w:hAnsiTheme="minorEastAsia" w:cs="Times New Roman" w:hint="eastAsia"/>
        </w:rPr>
        <w:t>其中，</w:t>
      </w:r>
      <w:r w:rsidR="00363AFF" w:rsidRPr="00363AFF">
        <w:rPr>
          <w:rFonts w:asciiTheme="minorEastAsia" w:hAnsiTheme="minorEastAsia" w:cs="Times New Roman"/>
          <w:position w:val="-10"/>
        </w:rPr>
        <w:object w:dxaOrig="1180" w:dyaOrig="320" w14:anchorId="08AFF2BE">
          <v:shape id="_x0000_i1044" type="#_x0000_t75" style="width:58.45pt;height:16.4pt" o:ole="">
            <v:imagedata r:id="rId40" o:title=""/>
          </v:shape>
          <o:OLEObject Type="Embed" ProgID="Equation.DSMT4" ShapeID="_x0000_i1044" DrawAspect="Content" ObjectID="_1794000070" r:id="rId41"/>
        </w:object>
      </w:r>
      <w:r w:rsidRPr="009244FF">
        <w:rPr>
          <w:rFonts w:asciiTheme="minorEastAsia" w:hAnsiTheme="minorEastAsia" w:cs="Times New Roman" w:hint="eastAsia"/>
        </w:rPr>
        <w:t>指子头注意力的映射函数，</w:t>
      </w:r>
      <w:r w:rsidR="00363AFF" w:rsidRPr="00363AFF">
        <w:rPr>
          <w:rFonts w:asciiTheme="minorEastAsia" w:hAnsiTheme="minorEastAsia" w:cs="Times New Roman"/>
          <w:position w:val="-4"/>
        </w:rPr>
        <w:object w:dxaOrig="480" w:dyaOrig="300" w14:anchorId="610008DC">
          <v:shape id="_x0000_i1045" type="#_x0000_t75" style="width:23.9pt;height:14.95pt" o:ole="">
            <v:imagedata r:id="rId42" o:title=""/>
          </v:shape>
          <o:OLEObject Type="Embed" ProgID="Equation.DSMT4" ShapeID="_x0000_i1045" DrawAspect="Content" ObjectID="_1794000071" r:id="rId43"/>
        </w:object>
      </w:r>
      <w:r w:rsidRPr="009244FF">
        <w:rPr>
          <w:rFonts w:asciiTheme="minorEastAsia" w:hAnsiTheme="minorEastAsia" w:cs="Times New Roman" w:hint="eastAsia"/>
        </w:rPr>
        <w:t>指第</w:t>
      </w:r>
      <w:r w:rsidR="00363AFF" w:rsidRPr="00363AFF">
        <w:rPr>
          <w:rFonts w:asciiTheme="minorEastAsia" w:hAnsiTheme="minorEastAsia" w:cs="Times New Roman"/>
          <w:position w:val="-6"/>
        </w:rPr>
        <w:object w:dxaOrig="440" w:dyaOrig="279" w14:anchorId="5960D5B5">
          <v:shape id="_x0000_i1046" type="#_x0000_t75" style="width:21.4pt;height:14.6pt" o:ole="">
            <v:imagedata r:id="rId44" o:title=""/>
          </v:shape>
          <o:OLEObject Type="Embed" ProgID="Equation.DSMT4" ShapeID="_x0000_i1046" DrawAspect="Content" ObjectID="_1794000072" r:id="rId45"/>
        </w:object>
      </w:r>
      <w:r w:rsidRPr="009244FF">
        <w:rPr>
          <w:rFonts w:asciiTheme="minorEastAsia" w:hAnsiTheme="minorEastAsia" w:cs="Times New Roman" w:hint="eastAsia"/>
        </w:rPr>
        <w:t>层编码器的输出，</w:t>
      </w:r>
      <w:r w:rsidR="00363AFF" w:rsidRPr="00363AFF">
        <w:rPr>
          <w:rFonts w:asciiTheme="minorEastAsia" w:hAnsiTheme="minorEastAsia" w:cs="Times New Roman"/>
          <w:position w:val="-14"/>
        </w:rPr>
        <w:object w:dxaOrig="420" w:dyaOrig="400" w14:anchorId="72F36F45">
          <v:shape id="_x0000_i1047" type="#_x0000_t75" style="width:21.05pt;height:19.6pt" o:ole="">
            <v:imagedata r:id="rId46" o:title=""/>
          </v:shape>
          <o:OLEObject Type="Embed" ProgID="Equation.DSMT4" ShapeID="_x0000_i1047" DrawAspect="Content" ObjectID="_1794000073" r:id="rId47"/>
        </w:object>
      </w:r>
      <w:r w:rsidRPr="009244FF">
        <w:rPr>
          <w:rFonts w:asciiTheme="minorEastAsia" w:hAnsiTheme="minorEastAsia" w:cs="Times New Roman" w:hint="eastAsia"/>
        </w:rPr>
        <w:t>，</w:t>
      </w:r>
      <w:r w:rsidR="00363AFF" w:rsidRPr="00363AFF">
        <w:rPr>
          <w:rFonts w:asciiTheme="minorEastAsia" w:hAnsiTheme="minorEastAsia" w:cs="Times New Roman"/>
          <w:position w:val="-12"/>
        </w:rPr>
        <w:object w:dxaOrig="420" w:dyaOrig="380" w14:anchorId="0000A733">
          <v:shape id="_x0000_i1048" type="#_x0000_t75" style="width:21.05pt;height:18.9pt" o:ole="">
            <v:imagedata r:id="rId48" o:title=""/>
          </v:shape>
          <o:OLEObject Type="Embed" ProgID="Equation.DSMT4" ShapeID="_x0000_i1048" DrawAspect="Content" ObjectID="_1794000074" r:id="rId49"/>
        </w:object>
      </w:r>
      <w:r w:rsidRPr="009244FF">
        <w:rPr>
          <w:rFonts w:asciiTheme="minorEastAsia" w:hAnsiTheme="minorEastAsia" w:cs="Times New Roman" w:hint="eastAsia"/>
        </w:rPr>
        <w:t>，</w:t>
      </w:r>
      <w:r w:rsidR="00363AFF" w:rsidRPr="00363AFF">
        <w:rPr>
          <w:rFonts w:asciiTheme="minorEastAsia" w:hAnsiTheme="minorEastAsia" w:cs="Times New Roman"/>
          <w:position w:val="-12"/>
        </w:rPr>
        <w:object w:dxaOrig="420" w:dyaOrig="380" w14:anchorId="341B1031">
          <v:shape id="_x0000_i1049" type="#_x0000_t75" style="width:21.05pt;height:18.9pt" o:ole="">
            <v:imagedata r:id="rId50" o:title=""/>
          </v:shape>
          <o:OLEObject Type="Embed" ProgID="Equation.DSMT4" ShapeID="_x0000_i1049" DrawAspect="Content" ObjectID="_1794000075" r:id="rId51"/>
        </w:object>
      </w:r>
      <w:r w:rsidRPr="009244FF">
        <w:rPr>
          <w:rFonts w:asciiTheme="minorEastAsia" w:hAnsiTheme="minorEastAsia" w:cs="Times New Roman" w:hint="eastAsia"/>
        </w:rPr>
        <w:t>是</w:t>
      </w:r>
      <w:r w:rsidRPr="00E21ACB">
        <w:rPr>
          <w:rFonts w:ascii="Times New Roman" w:hAnsi="Times New Roman" w:cs="Times New Roman" w:hint="eastAsia"/>
        </w:rPr>
        <w:t>Transformer</w:t>
      </w:r>
      <w:r w:rsidRPr="009244FF">
        <w:rPr>
          <w:rFonts w:asciiTheme="minorEastAsia" w:hAnsiTheme="minorEastAsia" w:cs="Times New Roman" w:hint="eastAsia"/>
        </w:rPr>
        <w:t>模型中对于第</w:t>
      </w:r>
      <w:r w:rsidR="00363AFF" w:rsidRPr="00363AFF">
        <w:rPr>
          <w:rFonts w:asciiTheme="minorEastAsia" w:hAnsiTheme="minorEastAsia" w:cs="Times New Roman"/>
          <w:position w:val="-6"/>
        </w:rPr>
        <w:object w:dxaOrig="139" w:dyaOrig="279" w14:anchorId="0D48F847">
          <v:shape id="_x0000_i1050" type="#_x0000_t75" style="width:6.4pt;height:14.6pt" o:ole="">
            <v:imagedata r:id="rId52" o:title=""/>
          </v:shape>
          <o:OLEObject Type="Embed" ProgID="Equation.DSMT4" ShapeID="_x0000_i1050" DrawAspect="Content" ObjectID="_1794000076" r:id="rId53"/>
        </w:object>
      </w:r>
      <w:r w:rsidRPr="009244FF">
        <w:rPr>
          <w:rFonts w:asciiTheme="minorEastAsia" w:hAnsiTheme="minorEastAsia" w:cs="Times New Roman" w:hint="eastAsia"/>
        </w:rPr>
        <w:t>层第</w:t>
      </w:r>
      <w:r w:rsidR="00363AFF" w:rsidRPr="00363AFF">
        <w:rPr>
          <w:rFonts w:asciiTheme="minorEastAsia" w:hAnsiTheme="minorEastAsia" w:cs="Times New Roman"/>
          <w:position w:val="-6"/>
        </w:rPr>
        <w:object w:dxaOrig="139" w:dyaOrig="260" w14:anchorId="43698034">
          <v:shape id="_x0000_i1051" type="#_x0000_t75" style="width:6.05pt;height:13.9pt" o:ole="">
            <v:imagedata r:id="rId54" o:title=""/>
          </v:shape>
          <o:OLEObject Type="Embed" ProgID="Equation.DSMT4" ShapeID="_x0000_i1051" DrawAspect="Content" ObjectID="_1794000077" r:id="rId55"/>
        </w:object>
      </w:r>
      <w:r w:rsidRPr="009244FF">
        <w:rPr>
          <w:rFonts w:asciiTheme="minorEastAsia" w:hAnsiTheme="minorEastAsia" w:cs="Times New Roman" w:hint="eastAsia"/>
        </w:rPr>
        <w:t>个注意力子头的三个随机初始化的权重矩阵，</w:t>
      </w:r>
      <w:r w:rsidR="00363AFF" w:rsidRPr="00363AFF">
        <w:rPr>
          <w:rFonts w:asciiTheme="minorEastAsia" w:hAnsiTheme="minorEastAsia" w:cs="Times New Roman"/>
          <w:position w:val="-4"/>
        </w:rPr>
        <w:object w:dxaOrig="220" w:dyaOrig="260" w14:anchorId="41681E83">
          <v:shape id="_x0000_i1052" type="#_x0000_t75" style="width:9.6pt;height:13.55pt" o:ole="">
            <v:imagedata r:id="rId56" o:title=""/>
          </v:shape>
          <o:OLEObject Type="Embed" ProgID="Equation.DSMT4" ShapeID="_x0000_i1052" DrawAspect="Content" ObjectID="_1794000078" r:id="rId57"/>
        </w:object>
      </w:r>
      <w:r w:rsidRPr="009244FF">
        <w:rPr>
          <w:rFonts w:asciiTheme="minorEastAsia" w:hAnsiTheme="minorEastAsia" w:cs="Times New Roman" w:hint="eastAsia"/>
        </w:rPr>
        <w:t>为</w:t>
      </w:r>
      <w:r w:rsidRPr="00E21ACB">
        <w:rPr>
          <w:rFonts w:ascii="Times New Roman" w:hAnsi="Times New Roman" w:cs="Times New Roman" w:hint="eastAsia"/>
        </w:rPr>
        <w:t>Transformer</w:t>
      </w:r>
      <w:r w:rsidRPr="009244FF">
        <w:rPr>
          <w:rFonts w:asciiTheme="minorEastAsia" w:hAnsiTheme="minorEastAsia" w:cs="Times New Roman" w:hint="eastAsia"/>
        </w:rPr>
        <w:t>模型中编码器堆叠的层数。</w:t>
      </w:r>
    </w:p>
    <w:p w14:paraId="7FD635D5" w14:textId="574115B4" w:rsidR="00502877" w:rsidRPr="009244FF" w:rsidRDefault="00502877" w:rsidP="004C4316">
      <w:pPr>
        <w:rPr>
          <w:rFonts w:asciiTheme="minorEastAsia" w:hAnsiTheme="minorEastAsia" w:cs="Times New Roman" w:hint="eastAsia"/>
        </w:rPr>
      </w:pPr>
      <w:r w:rsidRPr="00502877">
        <w:rPr>
          <w:rFonts w:asciiTheme="minorEastAsia" w:hAnsiTheme="minorEastAsia" w:cs="Times New Roman"/>
        </w:rPr>
        <w:t xml:space="preserve">Where </w:t>
      </w:r>
      <w:r w:rsidRPr="00363AFF">
        <w:rPr>
          <w:rFonts w:asciiTheme="minorEastAsia" w:hAnsiTheme="minorEastAsia" w:cs="Times New Roman"/>
          <w:position w:val="-10"/>
        </w:rPr>
        <w:object w:dxaOrig="1180" w:dyaOrig="320" w14:anchorId="5F2A8719">
          <v:shape id="_x0000_i1053" type="#_x0000_t75" style="width:58.45pt;height:16.4pt" o:ole="">
            <v:imagedata r:id="rId40" o:title=""/>
          </v:shape>
          <o:OLEObject Type="Embed" ProgID="Equation.DSMT4" ShapeID="_x0000_i1053" DrawAspect="Content" ObjectID="_1794000079" r:id="rId58"/>
        </w:object>
      </w:r>
      <w:r w:rsidRPr="00502877">
        <w:rPr>
          <w:rFonts w:asciiTheme="minorEastAsia" w:hAnsiTheme="minorEastAsia" w:cs="Times New Roman"/>
        </w:rPr>
        <w:t xml:space="preserve"> represents the mapping function of the attention head, </w:t>
      </w:r>
      <w:r w:rsidRPr="00363AFF">
        <w:rPr>
          <w:rFonts w:asciiTheme="minorEastAsia" w:hAnsiTheme="minorEastAsia" w:cs="Times New Roman"/>
          <w:position w:val="-4"/>
        </w:rPr>
        <w:object w:dxaOrig="480" w:dyaOrig="300" w14:anchorId="1914E9E5">
          <v:shape id="_x0000_i1054" type="#_x0000_t75" style="width:23.9pt;height:14.95pt" o:ole="">
            <v:imagedata r:id="rId42" o:title=""/>
          </v:shape>
          <o:OLEObject Type="Embed" ProgID="Equation.DSMT4" ShapeID="_x0000_i1054" DrawAspect="Content" ObjectID="_1794000080" r:id="rId59"/>
        </w:object>
      </w:r>
      <w:r w:rsidRPr="00502877">
        <w:rPr>
          <w:rFonts w:asciiTheme="minorEastAsia" w:hAnsiTheme="minorEastAsia" w:cs="Times New Roman"/>
        </w:rPr>
        <w:t xml:space="preserve"> is the output of the </w:t>
      </w:r>
      <w:r w:rsidRPr="00502877">
        <w:rPr>
          <w:rFonts w:asciiTheme="minorEastAsia" w:hAnsiTheme="minorEastAsia" w:cs="Times New Roman"/>
          <w:position w:val="-10"/>
        </w:rPr>
        <w:object w:dxaOrig="999" w:dyaOrig="320" w14:anchorId="6F84D845">
          <v:shape id="_x0000_i1055" type="#_x0000_t75" style="width:48.85pt;height:17.1pt" o:ole="">
            <v:imagedata r:id="rId60" o:title=""/>
          </v:shape>
          <o:OLEObject Type="Embed" ProgID="Equation.DSMT4" ShapeID="_x0000_i1055" DrawAspect="Content" ObjectID="_1794000081" r:id="rId61"/>
        </w:object>
      </w:r>
      <w:r w:rsidRPr="00502877">
        <w:rPr>
          <w:rFonts w:asciiTheme="minorEastAsia" w:hAnsiTheme="minorEastAsia" w:cs="Times New Roman"/>
        </w:rPr>
        <w:t xml:space="preserve"> encoder layer, and </w:t>
      </w:r>
      <w:r w:rsidRPr="00363AFF">
        <w:rPr>
          <w:rFonts w:asciiTheme="minorEastAsia" w:hAnsiTheme="minorEastAsia" w:cs="Times New Roman"/>
          <w:position w:val="-14"/>
        </w:rPr>
        <w:object w:dxaOrig="420" w:dyaOrig="400" w14:anchorId="755F9354">
          <v:shape id="_x0000_i1056" type="#_x0000_t75" style="width:21.05pt;height:19.6pt" o:ole="">
            <v:imagedata r:id="rId46" o:title=""/>
          </v:shape>
          <o:OLEObject Type="Embed" ProgID="Equation.DSMT4" ShapeID="_x0000_i1056" DrawAspect="Content" ObjectID="_1794000082" r:id="rId62"/>
        </w:object>
      </w:r>
      <w:r w:rsidRPr="00502877">
        <w:rPr>
          <w:rFonts w:asciiTheme="minorEastAsia" w:hAnsiTheme="minorEastAsia" w:cs="Times New Roman"/>
        </w:rPr>
        <w:t xml:space="preserve">, </w:t>
      </w:r>
      <w:r w:rsidRPr="00363AFF">
        <w:rPr>
          <w:rFonts w:asciiTheme="minorEastAsia" w:hAnsiTheme="minorEastAsia" w:cs="Times New Roman"/>
          <w:position w:val="-12"/>
        </w:rPr>
        <w:object w:dxaOrig="420" w:dyaOrig="380" w14:anchorId="688DA27F">
          <v:shape id="_x0000_i1057" type="#_x0000_t75" style="width:21.05pt;height:18.9pt" o:ole="">
            <v:imagedata r:id="rId48" o:title=""/>
          </v:shape>
          <o:OLEObject Type="Embed" ProgID="Equation.DSMT4" ShapeID="_x0000_i1057" DrawAspect="Content" ObjectID="_1794000083" r:id="rId63"/>
        </w:object>
      </w:r>
      <w:r w:rsidRPr="00502877">
        <w:rPr>
          <w:rFonts w:asciiTheme="minorEastAsia" w:hAnsiTheme="minorEastAsia" w:cs="Times New Roman"/>
        </w:rPr>
        <w:t xml:space="preserve">, and </w:t>
      </w:r>
      <w:r w:rsidRPr="00363AFF">
        <w:rPr>
          <w:rFonts w:asciiTheme="minorEastAsia" w:hAnsiTheme="minorEastAsia" w:cs="Times New Roman"/>
          <w:position w:val="-12"/>
        </w:rPr>
        <w:object w:dxaOrig="420" w:dyaOrig="380" w14:anchorId="720CBC79">
          <v:shape id="_x0000_i1058" type="#_x0000_t75" style="width:21.05pt;height:18.9pt" o:ole="">
            <v:imagedata r:id="rId50" o:title=""/>
          </v:shape>
          <o:OLEObject Type="Embed" ProgID="Equation.DSMT4" ShapeID="_x0000_i1058" DrawAspect="Content" ObjectID="_1794000084" r:id="rId64"/>
        </w:object>
      </w:r>
      <w:r w:rsidRPr="00502877">
        <w:rPr>
          <w:rFonts w:asciiTheme="minorEastAsia" w:hAnsiTheme="minorEastAsia" w:cs="Times New Roman"/>
        </w:rPr>
        <w:t xml:space="preserve"> are the three randomly initialized weight matrices corresponding to the </w:t>
      </w:r>
      <w:r w:rsidR="002A354C" w:rsidRPr="00363AFF">
        <w:rPr>
          <w:rFonts w:asciiTheme="minorEastAsia" w:hAnsiTheme="minorEastAsia" w:cs="Times New Roman"/>
          <w:position w:val="-6"/>
        </w:rPr>
        <w:object w:dxaOrig="540" w:dyaOrig="279" w14:anchorId="1328A49D">
          <v:shape id="_x0000_i1059" type="#_x0000_t75" style="width:25.65pt;height:14.6pt" o:ole="">
            <v:imagedata r:id="rId65" o:title=""/>
          </v:shape>
          <o:OLEObject Type="Embed" ProgID="Equation.DSMT4" ShapeID="_x0000_i1059" DrawAspect="Content" ObjectID="_1794000085" r:id="rId66"/>
        </w:object>
      </w:r>
      <w:r w:rsidRPr="00502877">
        <w:rPr>
          <w:rFonts w:asciiTheme="minorEastAsia" w:hAnsiTheme="minorEastAsia" w:cs="Times New Roman"/>
        </w:rPr>
        <w:t xml:space="preserve"> attention head in the </w:t>
      </w:r>
      <w:r w:rsidR="002A354C" w:rsidRPr="00363AFF">
        <w:rPr>
          <w:rFonts w:asciiTheme="minorEastAsia" w:hAnsiTheme="minorEastAsia" w:cs="Times New Roman"/>
          <w:position w:val="-6"/>
        </w:rPr>
        <w:object w:dxaOrig="540" w:dyaOrig="279" w14:anchorId="7DE5B653">
          <v:shape id="_x0000_i1060" type="#_x0000_t75" style="width:25.65pt;height:14.6pt" o:ole="">
            <v:imagedata r:id="rId67" o:title=""/>
          </v:shape>
          <o:OLEObject Type="Embed" ProgID="Equation.DSMT4" ShapeID="_x0000_i1060" DrawAspect="Content" ObjectID="_1794000086" r:id="rId68"/>
        </w:object>
      </w:r>
      <w:r w:rsidRPr="00502877">
        <w:rPr>
          <w:rFonts w:asciiTheme="minorEastAsia" w:hAnsiTheme="minorEastAsia" w:cs="Times New Roman"/>
        </w:rPr>
        <w:t xml:space="preserve"> layer of the Transformer model. </w:t>
      </w:r>
      <w:r w:rsidR="002A354C" w:rsidRPr="00363AFF">
        <w:rPr>
          <w:rFonts w:asciiTheme="minorEastAsia" w:hAnsiTheme="minorEastAsia" w:cs="Times New Roman"/>
          <w:position w:val="-4"/>
        </w:rPr>
        <w:object w:dxaOrig="220" w:dyaOrig="260" w14:anchorId="3052101E">
          <v:shape id="_x0000_i1061" type="#_x0000_t75" style="width:9.6pt;height:13.55pt" o:ole="">
            <v:imagedata r:id="rId56" o:title=""/>
          </v:shape>
          <o:OLEObject Type="Embed" ProgID="Equation.DSMT4" ShapeID="_x0000_i1061" DrawAspect="Content" ObjectID="_1794000087" r:id="rId69"/>
        </w:object>
      </w:r>
      <w:r w:rsidRPr="00502877">
        <w:rPr>
          <w:rFonts w:asciiTheme="minorEastAsia" w:hAnsiTheme="minorEastAsia" w:cs="Times New Roman"/>
        </w:rPr>
        <w:t xml:space="preserve"> denotes the number of stacked encoder layers in the Transformer model.</w:t>
      </w:r>
    </w:p>
    <w:p w14:paraId="12CBCCCC" w14:textId="78220032" w:rsidR="000B204C" w:rsidRDefault="000B204C" w:rsidP="009244FF">
      <w:pPr>
        <w:ind w:firstLineChars="200" w:firstLine="420"/>
        <w:rPr>
          <w:rFonts w:asciiTheme="minorEastAsia" w:hAnsiTheme="minorEastAsia" w:cs="Times New Roman" w:hint="eastAsia"/>
        </w:rPr>
      </w:pPr>
      <w:r w:rsidRPr="009244FF">
        <w:rPr>
          <w:rFonts w:asciiTheme="minorEastAsia" w:hAnsiTheme="minorEastAsia" w:cs="Times New Roman"/>
        </w:rPr>
        <w:t>然后，对各子头的输出进行拼接并线性变换，形成多头注意力模块的输出</w:t>
      </w:r>
      <w:r w:rsidRPr="009244FF">
        <w:rPr>
          <w:rFonts w:asciiTheme="minorEastAsia" w:hAnsiTheme="minorEastAsia" w:cs="Times New Roman" w:hint="eastAsia"/>
        </w:rPr>
        <w:t>：</w:t>
      </w:r>
    </w:p>
    <w:p w14:paraId="44DF7FA2" w14:textId="74D36937" w:rsidR="002A354C" w:rsidRPr="009244FF" w:rsidRDefault="002A354C" w:rsidP="009244FF">
      <w:pPr>
        <w:ind w:firstLineChars="200" w:firstLine="420"/>
        <w:rPr>
          <w:rFonts w:asciiTheme="minorEastAsia" w:hAnsiTheme="minorEastAsia" w:cs="Times New Roman" w:hint="eastAsia"/>
        </w:rPr>
      </w:pPr>
      <w:r w:rsidRPr="002A354C">
        <w:rPr>
          <w:rFonts w:asciiTheme="minorEastAsia" w:hAnsiTheme="minorEastAsia" w:cs="Times New Roman"/>
        </w:rPr>
        <w:t>Then, the outputs of all attention heads are concatenated and linearly transformed to form the output of the multi-head attention module:</w:t>
      </w:r>
    </w:p>
    <w:p w14:paraId="29F5F212" w14:textId="2FB59B8E" w:rsidR="00F63850" w:rsidRPr="00DD6A90" w:rsidRDefault="00F63850" w:rsidP="00F63850">
      <w:pPr>
        <w:ind w:firstLineChars="200" w:firstLine="420"/>
        <w:jc w:val="center"/>
        <w:rPr>
          <w:rFonts w:ascii="Times New Roman" w:eastAsia="宋体" w:hAnsi="Times New Roman" w:cs="Times New Roman"/>
          <w:color w:val="000000" w:themeColor="text1"/>
        </w:rPr>
      </w:pPr>
      <w:r w:rsidRPr="00DD6A90">
        <w:rPr>
          <w:rFonts w:ascii="Times New Roman" w:eastAsia="宋体" w:hAnsi="Times New Roman" w:cs="Times New Roman"/>
          <w:color w:val="000000" w:themeColor="text1"/>
          <w:position w:val="-12"/>
        </w:rPr>
        <w:object w:dxaOrig="4599" w:dyaOrig="380" w14:anchorId="519A011A">
          <v:shape id="_x0000_i1062" type="#_x0000_t75" style="width:229.2pt;height:18.9pt" o:ole="">
            <v:imagedata r:id="rId70" o:title=""/>
          </v:shape>
          <o:OLEObject Type="Embed" ProgID="Equation.DSMT4" ShapeID="_x0000_i1062" DrawAspect="Content" ObjectID="_1794000088" r:id="rId71"/>
        </w:object>
      </w:r>
      <w:r w:rsidRPr="00DD6A90">
        <w:rPr>
          <w:rFonts w:ascii="Times New Roman" w:eastAsia="宋体" w:hAnsi="Times New Roman" w:cs="Times New Roman" w:hint="eastAsia"/>
          <w:color w:val="000000" w:themeColor="text1"/>
        </w:rPr>
        <w:t xml:space="preserve">          </w:t>
      </w:r>
      <w:r w:rsidRPr="00DD6A90">
        <w:rPr>
          <w:rFonts w:ascii="Times New Roman" w:eastAsia="宋体" w:hAnsi="Times New Roman" w:cs="Times New Roman" w:hint="eastAsia"/>
          <w:color w:val="000000" w:themeColor="text1"/>
        </w:rPr>
        <w:t>（</w:t>
      </w:r>
      <w:r w:rsidR="008265A7" w:rsidRPr="00DD6A90">
        <w:rPr>
          <w:rFonts w:ascii="Times New Roman" w:eastAsia="宋体" w:hAnsi="Times New Roman" w:cs="Times New Roman" w:hint="eastAsia"/>
          <w:color w:val="000000" w:themeColor="text1"/>
        </w:rPr>
        <w:t>4</w:t>
      </w:r>
      <w:r w:rsidRPr="00DD6A90">
        <w:rPr>
          <w:rFonts w:ascii="Times New Roman" w:eastAsia="宋体" w:hAnsi="Times New Roman" w:cs="Times New Roman" w:hint="eastAsia"/>
          <w:color w:val="000000" w:themeColor="text1"/>
        </w:rPr>
        <w:t>）</w:t>
      </w:r>
    </w:p>
    <w:p w14:paraId="5B547747" w14:textId="6DAC57C4" w:rsidR="00F63850" w:rsidRDefault="00F63850" w:rsidP="004C4316">
      <w:pPr>
        <w:rPr>
          <w:rFonts w:asciiTheme="minorEastAsia" w:hAnsiTheme="minorEastAsia" w:cs="Times New Roman" w:hint="eastAsia"/>
        </w:rPr>
      </w:pPr>
      <w:r w:rsidRPr="009244FF">
        <w:rPr>
          <w:rFonts w:asciiTheme="minorEastAsia" w:hAnsiTheme="minorEastAsia" w:cs="Times New Roman" w:hint="eastAsia"/>
        </w:rPr>
        <w:t>其中，</w:t>
      </w:r>
      <w:r w:rsidR="00363AFF" w:rsidRPr="00363AFF">
        <w:rPr>
          <w:rFonts w:asciiTheme="minorEastAsia" w:hAnsiTheme="minorEastAsia" w:cs="Times New Roman"/>
          <w:position w:val="-10"/>
        </w:rPr>
        <w:object w:dxaOrig="1359" w:dyaOrig="320" w14:anchorId="1C2915EB">
          <v:shape id="_x0000_i1063" type="#_x0000_t75" style="width:67.35pt;height:16.05pt" o:ole="">
            <v:imagedata r:id="rId72" o:title=""/>
          </v:shape>
          <o:OLEObject Type="Embed" ProgID="Equation.DSMT4" ShapeID="_x0000_i1063" DrawAspect="Content" ObjectID="_1794000089" r:id="rId73"/>
        </w:object>
      </w:r>
      <w:r w:rsidRPr="009244FF">
        <w:rPr>
          <w:rFonts w:asciiTheme="minorEastAsia" w:hAnsiTheme="minorEastAsia" w:cs="Times New Roman" w:hint="eastAsia"/>
        </w:rPr>
        <w:t>为多头注意力的映射函数，</w:t>
      </w:r>
      <w:r w:rsidR="00363AFF" w:rsidRPr="00363AFF">
        <w:rPr>
          <w:rFonts w:asciiTheme="minorEastAsia" w:hAnsiTheme="minorEastAsia" w:cs="Times New Roman"/>
          <w:position w:val="-6"/>
        </w:rPr>
        <w:object w:dxaOrig="400" w:dyaOrig="320" w14:anchorId="6F3A992E">
          <v:shape id="_x0000_i1064" type="#_x0000_t75" style="width:19.95pt;height:16.05pt" o:ole="">
            <v:imagedata r:id="rId74" o:title=""/>
          </v:shape>
          <o:OLEObject Type="Embed" ProgID="Equation.DSMT4" ShapeID="_x0000_i1064" DrawAspect="Content" ObjectID="_1794000090" r:id="rId75"/>
        </w:object>
      </w:r>
      <w:r w:rsidRPr="009244FF">
        <w:rPr>
          <w:rFonts w:asciiTheme="minorEastAsia" w:hAnsiTheme="minorEastAsia" w:cs="Times New Roman" w:hint="eastAsia"/>
        </w:rPr>
        <w:t>为多头注意力的权重矩阵。</w:t>
      </w:r>
    </w:p>
    <w:p w14:paraId="11B1CE56" w14:textId="34728077" w:rsidR="002A354C" w:rsidRPr="009244FF" w:rsidRDefault="002A354C" w:rsidP="004C4316">
      <w:pPr>
        <w:rPr>
          <w:rFonts w:asciiTheme="minorEastAsia" w:hAnsiTheme="minorEastAsia" w:cs="Times New Roman" w:hint="eastAsia"/>
        </w:rPr>
      </w:pPr>
      <w:r w:rsidRPr="002A354C">
        <w:rPr>
          <w:rFonts w:asciiTheme="minorEastAsia" w:hAnsiTheme="minorEastAsia" w:cs="Times New Roman"/>
        </w:rPr>
        <w:t xml:space="preserve">Where </w:t>
      </w:r>
      <w:r w:rsidRPr="00363AFF">
        <w:rPr>
          <w:rFonts w:asciiTheme="minorEastAsia" w:hAnsiTheme="minorEastAsia" w:cs="Times New Roman"/>
          <w:position w:val="-10"/>
        </w:rPr>
        <w:object w:dxaOrig="1359" w:dyaOrig="320" w14:anchorId="1E0A442D">
          <v:shape id="_x0000_i1065" type="#_x0000_t75" style="width:67.35pt;height:16.05pt" o:ole="">
            <v:imagedata r:id="rId72" o:title=""/>
          </v:shape>
          <o:OLEObject Type="Embed" ProgID="Equation.DSMT4" ShapeID="_x0000_i1065" DrawAspect="Content" ObjectID="_1794000091" r:id="rId76"/>
        </w:object>
      </w:r>
      <w:r w:rsidRPr="002A354C">
        <w:rPr>
          <w:rFonts w:asciiTheme="minorEastAsia" w:hAnsiTheme="minorEastAsia" w:cs="Times New Roman"/>
        </w:rPr>
        <w:t xml:space="preserve"> represents the mapping function of the multi-head attention mechanism, and </w:t>
      </w:r>
      <w:r w:rsidRPr="00363AFF">
        <w:rPr>
          <w:rFonts w:asciiTheme="minorEastAsia" w:hAnsiTheme="minorEastAsia" w:cs="Times New Roman"/>
          <w:position w:val="-6"/>
        </w:rPr>
        <w:object w:dxaOrig="400" w:dyaOrig="320" w14:anchorId="76B90E9C">
          <v:shape id="_x0000_i1066" type="#_x0000_t75" style="width:19.95pt;height:16.05pt" o:ole="">
            <v:imagedata r:id="rId74" o:title=""/>
          </v:shape>
          <o:OLEObject Type="Embed" ProgID="Equation.DSMT4" ShapeID="_x0000_i1066" DrawAspect="Content" ObjectID="_1794000092" r:id="rId77"/>
        </w:object>
      </w:r>
      <w:r w:rsidRPr="002A354C">
        <w:rPr>
          <w:rFonts w:asciiTheme="minorEastAsia" w:hAnsiTheme="minorEastAsia" w:cs="Times New Roman"/>
        </w:rPr>
        <w:t xml:space="preserve"> denotes the weight matrix of the multi-head attention module.</w:t>
      </w:r>
    </w:p>
    <w:p w14:paraId="10141352" w14:textId="3C2C6E4D" w:rsidR="00F63850" w:rsidRDefault="000B204C" w:rsidP="00F63850">
      <w:pPr>
        <w:ind w:firstLineChars="200" w:firstLine="420"/>
        <w:rPr>
          <w:rFonts w:asciiTheme="minorEastAsia" w:hAnsiTheme="minorEastAsia" w:cs="Times New Roman" w:hint="eastAsia"/>
        </w:rPr>
      </w:pPr>
      <w:r w:rsidRPr="009244FF">
        <w:rPr>
          <w:rFonts w:asciiTheme="minorEastAsia" w:hAnsiTheme="minorEastAsia" w:cs="Times New Roman"/>
        </w:rPr>
        <w:t>多头注意力模块的输出通过</w:t>
      </w:r>
      <w:r w:rsidRPr="00E21ACB">
        <w:rPr>
          <w:rFonts w:ascii="Times New Roman" w:hAnsi="Times New Roman" w:cs="Times New Roman"/>
        </w:rPr>
        <w:t>Add &amp; Norm</w:t>
      </w:r>
      <w:r w:rsidRPr="009244FF">
        <w:rPr>
          <w:rFonts w:asciiTheme="minorEastAsia" w:hAnsiTheme="minorEastAsia" w:cs="Times New Roman"/>
        </w:rPr>
        <w:t>层进行优化，以确保梯度稳定性并保留输入特征。具体操作包括将多头注意力的输出与原始输入相加</w:t>
      </w:r>
      <w:r w:rsidRPr="009244FF">
        <w:rPr>
          <w:rFonts w:asciiTheme="minorEastAsia" w:hAnsiTheme="minorEastAsia" w:cs="Times New Roman" w:hint="eastAsia"/>
        </w:rPr>
        <w:t>，并</w:t>
      </w:r>
      <w:r w:rsidRPr="009244FF">
        <w:rPr>
          <w:rFonts w:asciiTheme="minorEastAsia" w:hAnsiTheme="minorEastAsia" w:cs="Times New Roman"/>
        </w:rPr>
        <w:t>进行层归一化操作</w:t>
      </w:r>
      <w:r w:rsidR="00F63850" w:rsidRPr="009244FF">
        <w:rPr>
          <w:rFonts w:asciiTheme="minorEastAsia" w:hAnsiTheme="minorEastAsia" w:cs="Times New Roman" w:hint="eastAsia"/>
        </w:rPr>
        <w:t>：</w:t>
      </w:r>
    </w:p>
    <w:p w14:paraId="60A2CDC5" w14:textId="0AA1B44D" w:rsidR="002A354C" w:rsidRPr="009244FF" w:rsidRDefault="002A354C" w:rsidP="00F63850">
      <w:pPr>
        <w:ind w:firstLineChars="200" w:firstLine="420"/>
        <w:rPr>
          <w:rFonts w:asciiTheme="minorEastAsia" w:hAnsiTheme="minorEastAsia" w:cs="Times New Roman" w:hint="eastAsia"/>
        </w:rPr>
      </w:pPr>
      <w:r w:rsidRPr="002A354C">
        <w:rPr>
          <w:rFonts w:asciiTheme="minorEastAsia" w:hAnsiTheme="minorEastAsia" w:cs="Times New Roman"/>
        </w:rPr>
        <w:t>The output of the multi-head attention module is optimized through the Add &amp; Norm layer to ensure gradient stability and preserve the input features. Specifically, the process involves adding the output of the multi-head attention module to the original input, followed by layer normalization:</w:t>
      </w:r>
    </w:p>
    <w:p w14:paraId="489F6992" w14:textId="30AC0E1B" w:rsidR="00F63850" w:rsidRPr="00DD6A90" w:rsidRDefault="00F63850" w:rsidP="00F63850">
      <w:pPr>
        <w:ind w:firstLineChars="200" w:firstLine="420"/>
        <w:jc w:val="center"/>
        <w:rPr>
          <w:rFonts w:ascii="Times New Roman" w:eastAsia="宋体" w:hAnsi="Times New Roman" w:cs="Times New Roman"/>
          <w:color w:val="000000" w:themeColor="text1"/>
        </w:rPr>
      </w:pPr>
      <w:r w:rsidRPr="00DD6A90">
        <w:rPr>
          <w:color w:val="000000" w:themeColor="text1"/>
          <w:position w:val="-10"/>
        </w:rPr>
        <w:object w:dxaOrig="4200" w:dyaOrig="360" w14:anchorId="7A7E42ED">
          <v:shape id="_x0000_i1067" type="#_x0000_t75" style="width:209.95pt;height:18.9pt" o:ole="">
            <v:imagedata r:id="rId78" o:title=""/>
          </v:shape>
          <o:OLEObject Type="Embed" ProgID="Equation.DSMT4" ShapeID="_x0000_i1067" DrawAspect="Content" ObjectID="_1794000093" r:id="rId79"/>
        </w:object>
      </w:r>
      <w:r w:rsidRPr="00DD6A90">
        <w:rPr>
          <w:rFonts w:ascii="Times New Roman" w:eastAsia="宋体" w:hAnsi="Times New Roman" w:cs="Times New Roman" w:hint="eastAsia"/>
          <w:color w:val="000000" w:themeColor="text1"/>
        </w:rPr>
        <w:t xml:space="preserve">     </w:t>
      </w:r>
      <w:r w:rsidRPr="00DD6A90">
        <w:rPr>
          <w:rFonts w:ascii="Times New Roman" w:eastAsia="宋体" w:hAnsi="Times New Roman" w:cs="Times New Roman" w:hint="eastAsia"/>
          <w:color w:val="000000" w:themeColor="text1"/>
        </w:rPr>
        <w:t>（</w:t>
      </w:r>
      <w:r w:rsidR="008265A7" w:rsidRPr="00DD6A90">
        <w:rPr>
          <w:rFonts w:ascii="Times New Roman" w:eastAsia="宋体" w:hAnsi="Times New Roman" w:cs="Times New Roman" w:hint="eastAsia"/>
          <w:color w:val="000000" w:themeColor="text1"/>
        </w:rPr>
        <w:t>5</w:t>
      </w:r>
      <w:r w:rsidRPr="00DD6A90">
        <w:rPr>
          <w:rFonts w:ascii="Times New Roman" w:eastAsia="宋体" w:hAnsi="Times New Roman" w:cs="Times New Roman" w:hint="eastAsia"/>
          <w:color w:val="000000" w:themeColor="text1"/>
        </w:rPr>
        <w:t>）</w:t>
      </w:r>
    </w:p>
    <w:p w14:paraId="26A1ED84" w14:textId="370222E4" w:rsidR="00F63850" w:rsidRDefault="00F63850" w:rsidP="004C4316">
      <w:pPr>
        <w:rPr>
          <w:rFonts w:asciiTheme="minorEastAsia" w:hAnsiTheme="minorEastAsia" w:cs="Times New Roman" w:hint="eastAsia"/>
        </w:rPr>
      </w:pPr>
      <w:r w:rsidRPr="009244FF">
        <w:rPr>
          <w:rFonts w:asciiTheme="minorEastAsia" w:hAnsiTheme="minorEastAsia" w:cs="Times New Roman"/>
        </w:rPr>
        <w:t>其中，</w:t>
      </w:r>
      <w:r w:rsidR="00363AFF" w:rsidRPr="00363AFF">
        <w:rPr>
          <w:rFonts w:asciiTheme="minorEastAsia" w:hAnsiTheme="minorEastAsia" w:cs="Times New Roman"/>
          <w:position w:val="-10"/>
        </w:rPr>
        <w:object w:dxaOrig="1719" w:dyaOrig="360" w14:anchorId="58DA898A">
          <v:shape id="_x0000_i1068" type="#_x0000_t75" style="width:85.9pt;height:18.9pt" o:ole="">
            <v:imagedata r:id="rId80" o:title=""/>
          </v:shape>
          <o:OLEObject Type="Embed" ProgID="Equation.DSMT4" ShapeID="_x0000_i1068" DrawAspect="Content" ObjectID="_1794000094" r:id="rId81"/>
        </w:object>
      </w:r>
      <w:r w:rsidRPr="009244FF">
        <w:rPr>
          <w:rFonts w:asciiTheme="minorEastAsia" w:hAnsiTheme="minorEastAsia" w:cs="Times New Roman"/>
        </w:rPr>
        <w:t>为多头注意力部分的输出</w:t>
      </w:r>
      <w:r w:rsidRPr="009244FF">
        <w:rPr>
          <w:rFonts w:asciiTheme="minorEastAsia" w:hAnsiTheme="minorEastAsia" w:cs="Times New Roman" w:hint="eastAsia"/>
        </w:rPr>
        <w:t>，</w:t>
      </w:r>
      <w:r w:rsidR="00363AFF" w:rsidRPr="00363AFF">
        <w:rPr>
          <w:rFonts w:asciiTheme="minorEastAsia" w:hAnsiTheme="minorEastAsia" w:cs="Times New Roman"/>
          <w:position w:val="-4"/>
        </w:rPr>
        <w:object w:dxaOrig="480" w:dyaOrig="300" w14:anchorId="52DB4E52">
          <v:shape id="_x0000_i1069" type="#_x0000_t75" style="width:23.9pt;height:14.95pt" o:ole="">
            <v:imagedata r:id="rId82" o:title=""/>
          </v:shape>
          <o:OLEObject Type="Embed" ProgID="Equation.DSMT4" ShapeID="_x0000_i1069" DrawAspect="Content" ObjectID="_1794000095" r:id="rId83"/>
        </w:object>
      </w:r>
      <w:r w:rsidRPr="009244FF">
        <w:rPr>
          <w:rFonts w:asciiTheme="minorEastAsia" w:hAnsiTheme="minorEastAsia" w:cs="Times New Roman"/>
        </w:rPr>
        <w:t>为</w:t>
      </w:r>
      <w:r w:rsidRPr="009244FF">
        <w:rPr>
          <w:rFonts w:asciiTheme="minorEastAsia" w:hAnsiTheme="minorEastAsia" w:cs="Times New Roman" w:hint="eastAsia"/>
        </w:rPr>
        <w:t>原始</w:t>
      </w:r>
      <w:r w:rsidRPr="009244FF">
        <w:rPr>
          <w:rFonts w:asciiTheme="minorEastAsia" w:hAnsiTheme="minorEastAsia" w:cs="Times New Roman"/>
        </w:rPr>
        <w:t>输入</w:t>
      </w:r>
      <w:r w:rsidRPr="009244FF">
        <w:rPr>
          <w:rFonts w:asciiTheme="minorEastAsia" w:hAnsiTheme="minorEastAsia" w:cs="Times New Roman" w:hint="eastAsia"/>
        </w:rPr>
        <w:t>即上一层编码器的输出，</w:t>
      </w:r>
      <w:r w:rsidR="00363AFF" w:rsidRPr="00363AFF">
        <w:rPr>
          <w:rFonts w:asciiTheme="minorEastAsia" w:hAnsiTheme="minorEastAsia" w:cs="Times New Roman"/>
          <w:position w:val="-10"/>
        </w:rPr>
        <w:object w:dxaOrig="1400" w:dyaOrig="320" w14:anchorId="42587BCD">
          <v:shape id="_x0000_i1070" type="#_x0000_t75" style="width:70.55pt;height:16.05pt" o:ole="">
            <v:imagedata r:id="rId84" o:title=""/>
          </v:shape>
          <o:OLEObject Type="Embed" ProgID="Equation.DSMT4" ShapeID="_x0000_i1070" DrawAspect="Content" ObjectID="_1794000096" r:id="rId85"/>
        </w:object>
      </w:r>
      <w:r w:rsidRPr="009244FF">
        <w:rPr>
          <w:rFonts w:asciiTheme="minorEastAsia" w:hAnsiTheme="minorEastAsia" w:cs="Times New Roman"/>
        </w:rPr>
        <w:t>为层归一化操作</w:t>
      </w:r>
      <w:r w:rsidRPr="009244FF">
        <w:rPr>
          <w:rFonts w:asciiTheme="minorEastAsia" w:hAnsiTheme="minorEastAsia" w:cs="Times New Roman" w:hint="eastAsia"/>
        </w:rPr>
        <w:t>。</w:t>
      </w:r>
    </w:p>
    <w:p w14:paraId="45A42798" w14:textId="4E79E09E" w:rsidR="002A354C" w:rsidRPr="009244FF" w:rsidRDefault="002A354C" w:rsidP="004C4316">
      <w:pPr>
        <w:rPr>
          <w:rFonts w:asciiTheme="minorEastAsia" w:hAnsiTheme="minorEastAsia" w:cs="Times New Roman" w:hint="eastAsia"/>
        </w:rPr>
      </w:pPr>
      <w:r w:rsidRPr="002A354C">
        <w:rPr>
          <w:rFonts w:asciiTheme="minorEastAsia" w:hAnsiTheme="minorEastAsia" w:cs="Times New Roman"/>
        </w:rPr>
        <w:t xml:space="preserve">Where </w:t>
      </w:r>
      <w:r w:rsidRPr="00363AFF">
        <w:rPr>
          <w:rFonts w:asciiTheme="minorEastAsia" w:hAnsiTheme="minorEastAsia" w:cs="Times New Roman"/>
          <w:position w:val="-10"/>
        </w:rPr>
        <w:object w:dxaOrig="1719" w:dyaOrig="360" w14:anchorId="20C4DB86">
          <v:shape id="_x0000_i1071" type="#_x0000_t75" style="width:85.9pt;height:18.9pt" o:ole="">
            <v:imagedata r:id="rId80" o:title=""/>
          </v:shape>
          <o:OLEObject Type="Embed" ProgID="Equation.DSMT4" ShapeID="_x0000_i1071" DrawAspect="Content" ObjectID="_1794000097" r:id="rId86"/>
        </w:object>
      </w:r>
      <w:r w:rsidRPr="002A354C">
        <w:rPr>
          <w:rFonts w:asciiTheme="minorEastAsia" w:hAnsiTheme="minorEastAsia" w:cs="Times New Roman"/>
        </w:rPr>
        <w:t xml:space="preserve"> is the output of the multi-head attention module, </w:t>
      </w:r>
      <w:r w:rsidRPr="00363AFF">
        <w:rPr>
          <w:rFonts w:asciiTheme="minorEastAsia" w:hAnsiTheme="minorEastAsia" w:cs="Times New Roman"/>
          <w:position w:val="-4"/>
        </w:rPr>
        <w:object w:dxaOrig="480" w:dyaOrig="300" w14:anchorId="3B5FA9AA">
          <v:shape id="_x0000_i1072" type="#_x0000_t75" style="width:23.9pt;height:14.95pt" o:ole="">
            <v:imagedata r:id="rId82" o:title=""/>
          </v:shape>
          <o:OLEObject Type="Embed" ProgID="Equation.DSMT4" ShapeID="_x0000_i1072" DrawAspect="Content" ObjectID="_1794000098" r:id="rId87"/>
        </w:object>
      </w:r>
      <w:r w:rsidRPr="002A354C">
        <w:rPr>
          <w:rFonts w:asciiTheme="minorEastAsia" w:hAnsiTheme="minorEastAsia" w:cs="Times New Roman"/>
        </w:rPr>
        <w:t xml:space="preserve"> represents the original input, which is the output of the previous encoder layer, and </w:t>
      </w:r>
      <w:r w:rsidRPr="00363AFF">
        <w:rPr>
          <w:rFonts w:asciiTheme="minorEastAsia" w:hAnsiTheme="minorEastAsia" w:cs="Times New Roman"/>
          <w:position w:val="-10"/>
        </w:rPr>
        <w:object w:dxaOrig="1719" w:dyaOrig="360" w14:anchorId="7C950A75">
          <v:shape id="_x0000_i1073" type="#_x0000_t75" style="width:85.9pt;height:18.9pt" o:ole="">
            <v:imagedata r:id="rId80" o:title=""/>
          </v:shape>
          <o:OLEObject Type="Embed" ProgID="Equation.DSMT4" ShapeID="_x0000_i1073" DrawAspect="Content" ObjectID="_1794000099" r:id="rId88"/>
        </w:object>
      </w:r>
      <w:r>
        <w:rPr>
          <w:rFonts w:asciiTheme="minorEastAsia" w:hAnsiTheme="minorEastAsia" w:cs="Times New Roman" w:hint="eastAsia"/>
        </w:rPr>
        <w:t xml:space="preserve"> </w:t>
      </w:r>
      <w:r w:rsidRPr="002A354C">
        <w:rPr>
          <w:rFonts w:asciiTheme="minorEastAsia" w:hAnsiTheme="minorEastAsia" w:cs="Times New Roman"/>
        </w:rPr>
        <w:t>denotes the layer normalization operation.</w:t>
      </w:r>
    </w:p>
    <w:p w14:paraId="0688B98D" w14:textId="717222B2" w:rsidR="00F63850" w:rsidRDefault="000B204C" w:rsidP="00F63850">
      <w:pPr>
        <w:ind w:firstLineChars="200" w:firstLine="420"/>
        <w:rPr>
          <w:rFonts w:asciiTheme="minorEastAsia" w:hAnsiTheme="minorEastAsia" w:cs="Times New Roman" w:hint="eastAsia"/>
        </w:rPr>
      </w:pPr>
      <w:r w:rsidRPr="009244FF">
        <w:rPr>
          <w:rFonts w:asciiTheme="minorEastAsia" w:hAnsiTheme="minorEastAsia" w:cs="Times New Roman"/>
        </w:rPr>
        <w:t>在前馈网络部分，编码器采用两层线性变换网络，用于增强非线性建模能力。前馈网络的输出可表示为</w:t>
      </w:r>
      <w:r w:rsidR="00F63850" w:rsidRPr="009244FF">
        <w:rPr>
          <w:rFonts w:asciiTheme="minorEastAsia" w:hAnsiTheme="minorEastAsia" w:cs="Times New Roman"/>
        </w:rPr>
        <w:t>：</w:t>
      </w:r>
    </w:p>
    <w:p w14:paraId="1A16F4C0" w14:textId="4D85060A" w:rsidR="002A354C" w:rsidRPr="009244FF" w:rsidRDefault="002A354C" w:rsidP="00F63850">
      <w:pPr>
        <w:ind w:firstLineChars="200" w:firstLine="420"/>
        <w:rPr>
          <w:rFonts w:asciiTheme="minorEastAsia" w:hAnsiTheme="minorEastAsia" w:cs="Times New Roman" w:hint="eastAsia"/>
        </w:rPr>
      </w:pPr>
      <w:r w:rsidRPr="002A354C">
        <w:rPr>
          <w:rFonts w:asciiTheme="minorEastAsia" w:hAnsiTheme="minorEastAsia" w:cs="Times New Roman"/>
        </w:rPr>
        <w:t>In the feedforward network section, the encoder employs a two-layer linear transformation network to enhance nonlinear modeling capabilities. The output of the feedforward network can be expressed as:</w:t>
      </w:r>
    </w:p>
    <w:p w14:paraId="15EBDD49" w14:textId="1F07BFC2" w:rsidR="00F63850" w:rsidRPr="00DD6A90" w:rsidRDefault="00F63850" w:rsidP="00F63850">
      <w:pPr>
        <w:ind w:firstLineChars="200" w:firstLine="420"/>
        <w:jc w:val="center"/>
        <w:rPr>
          <w:rFonts w:ascii="Times New Roman" w:eastAsia="宋体" w:hAnsi="Times New Roman" w:cs="Times New Roman"/>
          <w:color w:val="000000" w:themeColor="text1"/>
        </w:rPr>
      </w:pPr>
      <w:r w:rsidRPr="00DD6A90">
        <w:rPr>
          <w:color w:val="000000" w:themeColor="text1"/>
          <w:position w:val="-12"/>
        </w:rPr>
        <w:object w:dxaOrig="3600" w:dyaOrig="380" w14:anchorId="58CE39D1">
          <v:shape id="_x0000_i1074" type="#_x0000_t75" style="width:180pt;height:18.9pt" o:ole="">
            <v:imagedata r:id="rId89" o:title=""/>
          </v:shape>
          <o:OLEObject Type="Embed" ProgID="Equation.DSMT4" ShapeID="_x0000_i1074" DrawAspect="Content" ObjectID="_1794000100" r:id="rId90"/>
        </w:object>
      </w:r>
      <w:r w:rsidRPr="00DD6A90">
        <w:rPr>
          <w:rFonts w:ascii="Times New Roman" w:eastAsia="宋体" w:hAnsi="Times New Roman" w:cs="Times New Roman" w:hint="eastAsia"/>
          <w:color w:val="000000" w:themeColor="text1"/>
        </w:rPr>
        <w:t xml:space="preserve">         </w:t>
      </w:r>
      <w:r w:rsidRPr="00DD6A90">
        <w:rPr>
          <w:rFonts w:ascii="Times New Roman" w:eastAsia="宋体" w:hAnsi="Times New Roman" w:cs="Times New Roman" w:hint="eastAsia"/>
          <w:color w:val="000000" w:themeColor="text1"/>
        </w:rPr>
        <w:t>（</w:t>
      </w:r>
      <w:r w:rsidR="008265A7" w:rsidRPr="00DD6A90">
        <w:rPr>
          <w:rFonts w:ascii="Times New Roman" w:eastAsia="宋体" w:hAnsi="Times New Roman" w:cs="Times New Roman" w:hint="eastAsia"/>
          <w:color w:val="000000" w:themeColor="text1"/>
        </w:rPr>
        <w:t>6</w:t>
      </w:r>
      <w:r w:rsidRPr="00DD6A90">
        <w:rPr>
          <w:rFonts w:ascii="Times New Roman" w:eastAsia="宋体" w:hAnsi="Times New Roman" w:cs="Times New Roman" w:hint="eastAsia"/>
          <w:color w:val="000000" w:themeColor="text1"/>
        </w:rPr>
        <w:t>）</w:t>
      </w:r>
    </w:p>
    <w:p w14:paraId="149506EC" w14:textId="3CAC9778" w:rsidR="00F63850" w:rsidRDefault="00F63850" w:rsidP="004C4316">
      <w:pPr>
        <w:rPr>
          <w:rFonts w:asciiTheme="minorEastAsia" w:hAnsiTheme="minorEastAsia" w:cs="Times New Roman" w:hint="eastAsia"/>
        </w:rPr>
      </w:pPr>
      <w:r w:rsidRPr="009244FF">
        <w:rPr>
          <w:rFonts w:asciiTheme="minorEastAsia" w:hAnsiTheme="minorEastAsia" w:cs="Times New Roman"/>
        </w:rPr>
        <w:lastRenderedPageBreak/>
        <w:t>其中，</w:t>
      </w:r>
      <w:r w:rsidR="00363AFF" w:rsidRPr="00363AFF">
        <w:rPr>
          <w:rFonts w:asciiTheme="minorEastAsia" w:hAnsiTheme="minorEastAsia" w:cs="Times New Roman" w:hint="eastAsia"/>
          <w:position w:val="-10"/>
        </w:rPr>
        <w:object w:dxaOrig="780" w:dyaOrig="320" w14:anchorId="7A8CF25F">
          <v:shape id="_x0000_i1075" type="#_x0000_t75" style="width:38.85pt;height:15.35pt" o:ole="">
            <v:imagedata r:id="rId91" o:title=""/>
          </v:shape>
          <o:OLEObject Type="Embed" ProgID="Equation.DSMT4" ShapeID="_x0000_i1075" DrawAspect="Content" ObjectID="_1794000101" r:id="rId92"/>
        </w:object>
      </w:r>
      <w:r w:rsidRPr="009244FF">
        <w:rPr>
          <w:rFonts w:asciiTheme="minorEastAsia" w:hAnsiTheme="minorEastAsia" w:cs="Times New Roman"/>
        </w:rPr>
        <w:t>为前馈层的映射函数</w:t>
      </w:r>
      <w:r w:rsidRPr="009244FF">
        <w:rPr>
          <w:rFonts w:asciiTheme="minorEastAsia" w:hAnsiTheme="minorEastAsia" w:cs="Times New Roman" w:hint="eastAsia"/>
        </w:rPr>
        <w:t>，</w:t>
      </w:r>
      <w:r w:rsidR="00363AFF" w:rsidRPr="00363AFF">
        <w:rPr>
          <w:rFonts w:asciiTheme="minorEastAsia" w:hAnsiTheme="minorEastAsia" w:cs="Times New Roman" w:hint="eastAsia"/>
          <w:position w:val="-10"/>
        </w:rPr>
        <w:object w:dxaOrig="859" w:dyaOrig="320" w14:anchorId="0C3B127D">
          <v:shape id="_x0000_i1076" type="#_x0000_t75" style="width:42.4pt;height:16.05pt" o:ole="">
            <v:imagedata r:id="rId93" o:title=""/>
          </v:shape>
          <o:OLEObject Type="Embed" ProgID="Equation.DSMT4" ShapeID="_x0000_i1076" DrawAspect="Content" ObjectID="_1794000102" r:id="rId94"/>
        </w:object>
      </w:r>
      <w:r w:rsidRPr="009244FF">
        <w:rPr>
          <w:rFonts w:asciiTheme="minorEastAsia" w:hAnsiTheme="minorEastAsia" w:cs="Times New Roman"/>
        </w:rPr>
        <w:t>为前馈层内置的激活函数的映射函数</w:t>
      </w:r>
      <w:r w:rsidRPr="009244FF">
        <w:rPr>
          <w:rFonts w:asciiTheme="minorEastAsia" w:hAnsiTheme="minorEastAsia" w:cs="Times New Roman" w:hint="eastAsia"/>
        </w:rPr>
        <w:t>，</w:t>
      </w:r>
      <w:r w:rsidR="00363AFF" w:rsidRPr="00363AFF">
        <w:rPr>
          <w:rFonts w:asciiTheme="minorEastAsia" w:hAnsiTheme="minorEastAsia" w:cs="Times New Roman"/>
          <w:position w:val="-12"/>
        </w:rPr>
        <w:object w:dxaOrig="300" w:dyaOrig="360" w14:anchorId="5140EF25">
          <v:shape id="_x0000_i1077" type="#_x0000_t75" style="width:14.95pt;height:18.9pt" o:ole="">
            <v:imagedata r:id="rId95" o:title=""/>
          </v:shape>
          <o:OLEObject Type="Embed" ProgID="Equation.DSMT4" ShapeID="_x0000_i1077" DrawAspect="Content" ObjectID="_1794000103" r:id="rId96"/>
        </w:object>
      </w:r>
      <w:r w:rsidRPr="009244FF">
        <w:rPr>
          <w:rFonts w:asciiTheme="minorEastAsia" w:hAnsiTheme="minorEastAsia" w:cs="Times New Roman"/>
        </w:rPr>
        <w:t>和</w:t>
      </w:r>
      <w:r w:rsidR="00363AFF" w:rsidRPr="00363AFF">
        <w:rPr>
          <w:rFonts w:asciiTheme="minorEastAsia" w:hAnsiTheme="minorEastAsia" w:cs="Times New Roman"/>
          <w:position w:val="-12"/>
        </w:rPr>
        <w:object w:dxaOrig="320" w:dyaOrig="360" w14:anchorId="43233EF3">
          <v:shape id="_x0000_i1078" type="#_x0000_t75" style="width:16.05pt;height:18.9pt" o:ole="">
            <v:imagedata r:id="rId97" o:title=""/>
          </v:shape>
          <o:OLEObject Type="Embed" ProgID="Equation.DSMT4" ShapeID="_x0000_i1078" DrawAspect="Content" ObjectID="_1794000104" r:id="rId98"/>
        </w:object>
      </w:r>
      <w:r w:rsidRPr="009244FF">
        <w:rPr>
          <w:rFonts w:asciiTheme="minorEastAsia" w:hAnsiTheme="minorEastAsia" w:cs="Times New Roman"/>
        </w:rPr>
        <w:t>为线性层的权重矩阵</w:t>
      </w:r>
      <w:r w:rsidRPr="009244FF">
        <w:rPr>
          <w:rFonts w:asciiTheme="minorEastAsia" w:hAnsiTheme="minorEastAsia" w:cs="Times New Roman" w:hint="eastAsia"/>
        </w:rPr>
        <w:t>，</w:t>
      </w:r>
      <w:r w:rsidR="00363AFF" w:rsidRPr="00363AFF">
        <w:rPr>
          <w:rFonts w:asciiTheme="minorEastAsia" w:hAnsiTheme="minorEastAsia" w:cs="Times New Roman"/>
          <w:position w:val="-12"/>
        </w:rPr>
        <w:object w:dxaOrig="220" w:dyaOrig="360" w14:anchorId="3A32C852">
          <v:shape id="_x0000_i1079" type="#_x0000_t75" style="width:11.05pt;height:18.9pt" o:ole="">
            <v:imagedata r:id="rId99" o:title=""/>
          </v:shape>
          <o:OLEObject Type="Embed" ProgID="Equation.DSMT4" ShapeID="_x0000_i1079" DrawAspect="Content" ObjectID="_1794000105" r:id="rId100"/>
        </w:object>
      </w:r>
      <w:r w:rsidRPr="009244FF">
        <w:rPr>
          <w:rFonts w:asciiTheme="minorEastAsia" w:hAnsiTheme="minorEastAsia" w:cs="Times New Roman"/>
        </w:rPr>
        <w:t>和</w:t>
      </w:r>
      <w:r w:rsidR="00363AFF" w:rsidRPr="00363AFF">
        <w:rPr>
          <w:rFonts w:asciiTheme="minorEastAsia" w:hAnsiTheme="minorEastAsia" w:cs="Times New Roman"/>
          <w:position w:val="-12"/>
        </w:rPr>
        <w:object w:dxaOrig="240" w:dyaOrig="360" w14:anchorId="493BB5AD">
          <v:shape id="_x0000_i1080" type="#_x0000_t75" style="width:11.4pt;height:18.9pt" o:ole="">
            <v:imagedata r:id="rId101" o:title=""/>
          </v:shape>
          <o:OLEObject Type="Embed" ProgID="Equation.DSMT4" ShapeID="_x0000_i1080" DrawAspect="Content" ObjectID="_1794000106" r:id="rId102"/>
        </w:object>
      </w:r>
      <w:r w:rsidRPr="009244FF">
        <w:rPr>
          <w:rFonts w:asciiTheme="minorEastAsia" w:hAnsiTheme="minorEastAsia" w:cs="Times New Roman"/>
        </w:rPr>
        <w:t>为线性层的偏置项</w:t>
      </w:r>
      <w:r w:rsidRPr="009244FF">
        <w:rPr>
          <w:rFonts w:asciiTheme="minorEastAsia" w:hAnsiTheme="minorEastAsia" w:cs="Times New Roman" w:hint="eastAsia"/>
        </w:rPr>
        <w:t>。</w:t>
      </w:r>
    </w:p>
    <w:p w14:paraId="5918D453" w14:textId="24BF9BA8" w:rsidR="002A354C" w:rsidRPr="009244FF" w:rsidRDefault="002A354C" w:rsidP="004C4316">
      <w:pPr>
        <w:rPr>
          <w:rFonts w:asciiTheme="minorEastAsia" w:hAnsiTheme="minorEastAsia" w:cs="Times New Roman" w:hint="eastAsia"/>
        </w:rPr>
      </w:pPr>
      <w:r w:rsidRPr="002A354C">
        <w:rPr>
          <w:rFonts w:asciiTheme="minorEastAsia" w:hAnsiTheme="minorEastAsia" w:cs="Times New Roman"/>
        </w:rPr>
        <w:t xml:space="preserve">Where </w:t>
      </w:r>
      <w:r w:rsidRPr="00363AFF">
        <w:rPr>
          <w:rFonts w:asciiTheme="minorEastAsia" w:hAnsiTheme="minorEastAsia" w:cs="Times New Roman" w:hint="eastAsia"/>
          <w:position w:val="-10"/>
        </w:rPr>
        <w:object w:dxaOrig="780" w:dyaOrig="320" w14:anchorId="374C097A">
          <v:shape id="_x0000_i1081" type="#_x0000_t75" style="width:38.85pt;height:15.35pt" o:ole="">
            <v:imagedata r:id="rId91" o:title=""/>
          </v:shape>
          <o:OLEObject Type="Embed" ProgID="Equation.DSMT4" ShapeID="_x0000_i1081" DrawAspect="Content" ObjectID="_1794000107" r:id="rId103"/>
        </w:object>
      </w:r>
      <w:r>
        <w:rPr>
          <w:rFonts w:asciiTheme="minorEastAsia" w:hAnsiTheme="minorEastAsia" w:cs="Times New Roman" w:hint="eastAsia"/>
        </w:rPr>
        <w:t xml:space="preserve"> </w:t>
      </w:r>
      <w:r w:rsidRPr="002A354C">
        <w:rPr>
          <w:rFonts w:asciiTheme="minorEastAsia" w:hAnsiTheme="minorEastAsia" w:cs="Times New Roman"/>
        </w:rPr>
        <w:t xml:space="preserve">represents the mapping function of the feedforward layer, </w:t>
      </w:r>
      <w:r w:rsidRPr="00363AFF">
        <w:rPr>
          <w:rFonts w:asciiTheme="minorEastAsia" w:hAnsiTheme="minorEastAsia" w:cs="Times New Roman" w:hint="eastAsia"/>
          <w:position w:val="-10"/>
        </w:rPr>
        <w:object w:dxaOrig="859" w:dyaOrig="320" w14:anchorId="2AA314DA">
          <v:shape id="_x0000_i1082" type="#_x0000_t75" style="width:42.4pt;height:16.05pt" o:ole="">
            <v:imagedata r:id="rId93" o:title=""/>
          </v:shape>
          <o:OLEObject Type="Embed" ProgID="Equation.DSMT4" ShapeID="_x0000_i1082" DrawAspect="Content" ObjectID="_1794000108" r:id="rId104"/>
        </w:object>
      </w:r>
      <w:r>
        <w:rPr>
          <w:rFonts w:asciiTheme="minorEastAsia" w:hAnsiTheme="minorEastAsia" w:cs="Times New Roman" w:hint="eastAsia"/>
        </w:rPr>
        <w:t xml:space="preserve"> </w:t>
      </w:r>
      <w:r w:rsidRPr="002A354C">
        <w:rPr>
          <w:rFonts w:asciiTheme="minorEastAsia" w:hAnsiTheme="minorEastAsia" w:cs="Times New Roman"/>
        </w:rPr>
        <w:t xml:space="preserve">is the activation function used within the feedforward layer, </w:t>
      </w:r>
      <w:r w:rsidRPr="00363AFF">
        <w:rPr>
          <w:rFonts w:asciiTheme="minorEastAsia" w:hAnsiTheme="minorEastAsia" w:cs="Times New Roman"/>
          <w:position w:val="-12"/>
        </w:rPr>
        <w:object w:dxaOrig="300" w:dyaOrig="360" w14:anchorId="3EC42462">
          <v:shape id="_x0000_i1083" type="#_x0000_t75" style="width:14.95pt;height:18.9pt" o:ole="">
            <v:imagedata r:id="rId95" o:title=""/>
          </v:shape>
          <o:OLEObject Type="Embed" ProgID="Equation.DSMT4" ShapeID="_x0000_i1083" DrawAspect="Content" ObjectID="_1794000109" r:id="rId105"/>
        </w:object>
      </w:r>
      <w:r w:rsidRPr="002A354C">
        <w:rPr>
          <w:rFonts w:asciiTheme="minorEastAsia" w:hAnsiTheme="minorEastAsia" w:cs="Times New Roman"/>
        </w:rPr>
        <w:t xml:space="preserve"> and </w:t>
      </w:r>
      <w:r w:rsidRPr="00363AFF">
        <w:rPr>
          <w:rFonts w:asciiTheme="minorEastAsia" w:hAnsiTheme="minorEastAsia" w:cs="Times New Roman"/>
          <w:position w:val="-12"/>
        </w:rPr>
        <w:object w:dxaOrig="320" w:dyaOrig="360" w14:anchorId="277AA455">
          <v:shape id="_x0000_i1084" type="#_x0000_t75" style="width:16.05pt;height:18.9pt" o:ole="">
            <v:imagedata r:id="rId97" o:title=""/>
          </v:shape>
          <o:OLEObject Type="Embed" ProgID="Equation.DSMT4" ShapeID="_x0000_i1084" DrawAspect="Content" ObjectID="_1794000110" r:id="rId106"/>
        </w:object>
      </w:r>
      <w:r w:rsidRPr="002A354C">
        <w:rPr>
          <w:rFonts w:asciiTheme="minorEastAsia" w:hAnsiTheme="minorEastAsia" w:cs="Times New Roman"/>
        </w:rPr>
        <w:t xml:space="preserve"> are the weight matrices of the linear layers, and </w:t>
      </w:r>
      <w:r w:rsidRPr="00363AFF">
        <w:rPr>
          <w:rFonts w:asciiTheme="minorEastAsia" w:hAnsiTheme="minorEastAsia" w:cs="Times New Roman"/>
          <w:position w:val="-12"/>
        </w:rPr>
        <w:object w:dxaOrig="220" w:dyaOrig="360" w14:anchorId="3E0FFD7D">
          <v:shape id="_x0000_i1085" type="#_x0000_t75" style="width:11.05pt;height:18.9pt" o:ole="">
            <v:imagedata r:id="rId99" o:title=""/>
          </v:shape>
          <o:OLEObject Type="Embed" ProgID="Equation.DSMT4" ShapeID="_x0000_i1085" DrawAspect="Content" ObjectID="_1794000111" r:id="rId107"/>
        </w:object>
      </w:r>
      <w:r w:rsidRPr="002A354C">
        <w:rPr>
          <w:rFonts w:asciiTheme="minorEastAsia" w:hAnsiTheme="minorEastAsia" w:cs="Times New Roman"/>
        </w:rPr>
        <w:t xml:space="preserve"> and </w:t>
      </w:r>
      <w:r w:rsidRPr="00363AFF">
        <w:rPr>
          <w:rFonts w:asciiTheme="minorEastAsia" w:hAnsiTheme="minorEastAsia" w:cs="Times New Roman"/>
          <w:position w:val="-12"/>
        </w:rPr>
        <w:object w:dxaOrig="240" w:dyaOrig="360" w14:anchorId="6248FA85">
          <v:shape id="_x0000_i1086" type="#_x0000_t75" style="width:11.4pt;height:18.9pt" o:ole="">
            <v:imagedata r:id="rId101" o:title=""/>
          </v:shape>
          <o:OLEObject Type="Embed" ProgID="Equation.DSMT4" ShapeID="_x0000_i1086" DrawAspect="Content" ObjectID="_1794000112" r:id="rId108"/>
        </w:object>
      </w:r>
      <w:r w:rsidRPr="002A354C">
        <w:rPr>
          <w:rFonts w:asciiTheme="minorEastAsia" w:hAnsiTheme="minorEastAsia" w:cs="Times New Roman"/>
        </w:rPr>
        <w:t xml:space="preserve"> are the bias terms of the linear layers.</w:t>
      </w:r>
    </w:p>
    <w:p w14:paraId="4A270242" w14:textId="09EF2A59" w:rsidR="00F63850" w:rsidRDefault="00891A10" w:rsidP="00F63850">
      <w:pPr>
        <w:ind w:firstLineChars="200" w:firstLine="420"/>
        <w:rPr>
          <w:rFonts w:asciiTheme="minorEastAsia" w:hAnsiTheme="minorEastAsia" w:cs="Times New Roman" w:hint="eastAsia"/>
        </w:rPr>
      </w:pPr>
      <w:r w:rsidRPr="009244FF">
        <w:rPr>
          <w:rFonts w:asciiTheme="minorEastAsia" w:hAnsiTheme="minorEastAsia" w:cs="Times New Roman"/>
        </w:rPr>
        <w:t>然后，再次通过</w:t>
      </w:r>
      <w:r w:rsidRPr="00E21ACB">
        <w:rPr>
          <w:rFonts w:ascii="Times New Roman" w:hAnsi="Times New Roman" w:cs="Times New Roman"/>
        </w:rPr>
        <w:t>Add &amp; Norm</w:t>
      </w:r>
      <w:r w:rsidRPr="009244FF">
        <w:rPr>
          <w:rFonts w:asciiTheme="minorEastAsia" w:hAnsiTheme="minorEastAsia" w:cs="Times New Roman"/>
        </w:rPr>
        <w:t>层优化前馈网络输出</w:t>
      </w:r>
      <w:r w:rsidR="00F63850" w:rsidRPr="009244FF">
        <w:rPr>
          <w:rFonts w:asciiTheme="minorEastAsia" w:hAnsiTheme="minorEastAsia" w:cs="Times New Roman"/>
        </w:rPr>
        <w:t>:</w:t>
      </w:r>
    </w:p>
    <w:p w14:paraId="1BC7EF47" w14:textId="3DECAA19" w:rsidR="00B846B6" w:rsidRPr="009244FF" w:rsidRDefault="00B846B6" w:rsidP="00F63850">
      <w:pPr>
        <w:ind w:firstLineChars="200" w:firstLine="420"/>
        <w:rPr>
          <w:rFonts w:asciiTheme="minorEastAsia" w:hAnsiTheme="minorEastAsia" w:cs="Times New Roman" w:hint="eastAsia"/>
        </w:rPr>
      </w:pPr>
      <w:r w:rsidRPr="00B846B6">
        <w:rPr>
          <w:rFonts w:asciiTheme="minorEastAsia" w:hAnsiTheme="minorEastAsia" w:cs="Times New Roman"/>
        </w:rPr>
        <w:t>Then, the output of the feedforward network is further optimized through an Add &amp; Norm layer:</w:t>
      </w:r>
    </w:p>
    <w:p w14:paraId="5607798E" w14:textId="45E44595" w:rsidR="00F63850" w:rsidRPr="00DD6A90" w:rsidRDefault="00F63850" w:rsidP="00F63850">
      <w:pPr>
        <w:ind w:firstLineChars="200" w:firstLine="420"/>
        <w:jc w:val="center"/>
        <w:rPr>
          <w:rFonts w:ascii="Times New Roman" w:eastAsia="宋体" w:hAnsi="Times New Roman" w:cs="Times New Roman"/>
          <w:color w:val="000000" w:themeColor="text1"/>
        </w:rPr>
      </w:pPr>
      <w:r w:rsidRPr="00DD6A90">
        <w:rPr>
          <w:color w:val="000000" w:themeColor="text1"/>
          <w:position w:val="-10"/>
        </w:rPr>
        <w:object w:dxaOrig="3460" w:dyaOrig="360" w14:anchorId="003DA626">
          <v:shape id="_x0000_i1087" type="#_x0000_t75" style="width:172.85pt;height:18.9pt" o:ole="">
            <v:imagedata r:id="rId109" o:title=""/>
          </v:shape>
          <o:OLEObject Type="Embed" ProgID="Equation.DSMT4" ShapeID="_x0000_i1087" DrawAspect="Content" ObjectID="_1794000113" r:id="rId110"/>
        </w:object>
      </w:r>
      <w:r w:rsidRPr="00DD6A90">
        <w:rPr>
          <w:rFonts w:ascii="Times New Roman" w:eastAsia="宋体" w:hAnsi="Times New Roman" w:cs="Times New Roman" w:hint="eastAsia"/>
          <w:color w:val="000000" w:themeColor="text1"/>
        </w:rPr>
        <w:t xml:space="preserve">         </w:t>
      </w:r>
      <w:r w:rsidRPr="00DD6A90">
        <w:rPr>
          <w:rFonts w:ascii="Times New Roman" w:eastAsia="宋体" w:hAnsi="Times New Roman" w:cs="Times New Roman" w:hint="eastAsia"/>
          <w:color w:val="000000" w:themeColor="text1"/>
        </w:rPr>
        <w:t>（</w:t>
      </w:r>
      <w:r w:rsidR="008265A7" w:rsidRPr="00DD6A90">
        <w:rPr>
          <w:rFonts w:ascii="Times New Roman" w:eastAsia="宋体" w:hAnsi="Times New Roman" w:cs="Times New Roman" w:hint="eastAsia"/>
          <w:color w:val="000000" w:themeColor="text1"/>
        </w:rPr>
        <w:t>7</w:t>
      </w:r>
      <w:r w:rsidRPr="00DD6A90">
        <w:rPr>
          <w:rFonts w:ascii="Times New Roman" w:eastAsia="宋体" w:hAnsi="Times New Roman" w:cs="Times New Roman" w:hint="eastAsia"/>
          <w:color w:val="000000" w:themeColor="text1"/>
        </w:rPr>
        <w:t>）</w:t>
      </w:r>
    </w:p>
    <w:p w14:paraId="77CF0EB4" w14:textId="0D9DDAF1" w:rsidR="00F63850" w:rsidRDefault="00F63850" w:rsidP="004C4316">
      <w:pPr>
        <w:rPr>
          <w:rFonts w:asciiTheme="minorEastAsia" w:hAnsiTheme="minorEastAsia" w:cs="Times New Roman" w:hint="eastAsia"/>
        </w:rPr>
      </w:pPr>
      <w:r w:rsidRPr="009244FF">
        <w:rPr>
          <w:rFonts w:asciiTheme="minorEastAsia" w:hAnsiTheme="minorEastAsia" w:cs="Times New Roman"/>
        </w:rPr>
        <w:t>其中，</w:t>
      </w:r>
      <w:r w:rsidR="00363AFF" w:rsidRPr="00363AFF">
        <w:rPr>
          <w:rFonts w:asciiTheme="minorEastAsia" w:hAnsiTheme="minorEastAsia" w:cs="Times New Roman"/>
          <w:position w:val="-10"/>
        </w:rPr>
        <w:object w:dxaOrig="1020" w:dyaOrig="360" w14:anchorId="581BA9EA">
          <v:shape id="_x0000_i1088" type="#_x0000_t75" style="width:50.95pt;height:18.9pt" o:ole="">
            <v:imagedata r:id="rId111" o:title=""/>
          </v:shape>
          <o:OLEObject Type="Embed" ProgID="Equation.DSMT4" ShapeID="_x0000_i1088" DrawAspect="Content" ObjectID="_1794000114" r:id="rId112"/>
        </w:object>
      </w:r>
      <w:r w:rsidRPr="009244FF">
        <w:rPr>
          <w:rFonts w:asciiTheme="minorEastAsia" w:hAnsiTheme="minorEastAsia" w:cs="Times New Roman"/>
        </w:rPr>
        <w:t>为前馈层的输出</w:t>
      </w:r>
      <w:r w:rsidRPr="009244FF">
        <w:rPr>
          <w:rFonts w:asciiTheme="minorEastAsia" w:hAnsiTheme="minorEastAsia" w:cs="Times New Roman" w:hint="eastAsia"/>
        </w:rPr>
        <w:t>，</w:t>
      </w:r>
      <w:r w:rsidR="00363AFF" w:rsidRPr="00363AFF">
        <w:rPr>
          <w:rFonts w:asciiTheme="minorEastAsia" w:hAnsiTheme="minorEastAsia" w:cs="Times New Roman"/>
          <w:position w:val="-4"/>
        </w:rPr>
        <w:object w:dxaOrig="380" w:dyaOrig="300" w14:anchorId="385252FF">
          <v:shape id="_x0000_i1089" type="#_x0000_t75" style="width:18.9pt;height:14.95pt" o:ole="">
            <v:imagedata r:id="rId113" o:title=""/>
          </v:shape>
          <o:OLEObject Type="Embed" ProgID="Equation.DSMT4" ShapeID="_x0000_i1089" DrawAspect="Content" ObjectID="_1794000115" r:id="rId114"/>
        </w:object>
      </w:r>
      <w:r w:rsidRPr="009244FF">
        <w:rPr>
          <w:rFonts w:asciiTheme="minorEastAsia" w:hAnsiTheme="minorEastAsia" w:cs="Times New Roman"/>
        </w:rPr>
        <w:t>为多头注意力层的输出</w:t>
      </w:r>
      <w:r w:rsidRPr="009244FF">
        <w:rPr>
          <w:rFonts w:asciiTheme="minorEastAsia" w:hAnsiTheme="minorEastAsia" w:cs="Times New Roman" w:hint="eastAsia"/>
        </w:rPr>
        <w:t>，</w:t>
      </w:r>
      <w:r w:rsidR="00363AFF" w:rsidRPr="00363AFF">
        <w:rPr>
          <w:rFonts w:asciiTheme="minorEastAsia" w:hAnsiTheme="minorEastAsia" w:cs="Times New Roman" w:hint="eastAsia"/>
          <w:position w:val="-10"/>
        </w:rPr>
        <w:object w:dxaOrig="1400" w:dyaOrig="320" w14:anchorId="4946D275">
          <v:shape id="_x0000_i1090" type="#_x0000_t75" style="width:70.55pt;height:16.05pt" o:ole="">
            <v:imagedata r:id="rId115" o:title=""/>
          </v:shape>
          <o:OLEObject Type="Embed" ProgID="Equation.DSMT4" ShapeID="_x0000_i1090" DrawAspect="Content" ObjectID="_1794000116" r:id="rId116"/>
        </w:object>
      </w:r>
      <w:r w:rsidRPr="009244FF">
        <w:rPr>
          <w:rFonts w:asciiTheme="minorEastAsia" w:hAnsiTheme="minorEastAsia" w:cs="Times New Roman"/>
        </w:rPr>
        <w:t>为层归一化操作</w:t>
      </w:r>
      <w:r w:rsidRPr="009244FF">
        <w:rPr>
          <w:rFonts w:asciiTheme="minorEastAsia" w:hAnsiTheme="minorEastAsia" w:cs="Times New Roman" w:hint="eastAsia"/>
        </w:rPr>
        <w:t>。</w:t>
      </w:r>
    </w:p>
    <w:p w14:paraId="435A69AC" w14:textId="34E669DF" w:rsidR="00B846B6" w:rsidRPr="009244FF" w:rsidRDefault="00B846B6" w:rsidP="004C4316">
      <w:pPr>
        <w:rPr>
          <w:rFonts w:asciiTheme="minorEastAsia" w:hAnsiTheme="minorEastAsia" w:cs="Times New Roman" w:hint="eastAsia"/>
        </w:rPr>
      </w:pPr>
      <w:r w:rsidRPr="00B846B6">
        <w:rPr>
          <w:rFonts w:asciiTheme="minorEastAsia" w:hAnsiTheme="minorEastAsia" w:cs="Times New Roman"/>
        </w:rPr>
        <w:t xml:space="preserve">Where </w:t>
      </w:r>
      <w:r w:rsidRPr="00363AFF">
        <w:rPr>
          <w:rFonts w:asciiTheme="minorEastAsia" w:hAnsiTheme="minorEastAsia" w:cs="Times New Roman"/>
          <w:position w:val="-10"/>
        </w:rPr>
        <w:object w:dxaOrig="1020" w:dyaOrig="360" w14:anchorId="36E52325">
          <v:shape id="_x0000_i1091" type="#_x0000_t75" style="width:50.95pt;height:18.9pt" o:ole="">
            <v:imagedata r:id="rId111" o:title=""/>
          </v:shape>
          <o:OLEObject Type="Embed" ProgID="Equation.DSMT4" ShapeID="_x0000_i1091" DrawAspect="Content" ObjectID="_1794000117" r:id="rId117"/>
        </w:object>
      </w:r>
      <w:r w:rsidRPr="00B846B6">
        <w:rPr>
          <w:rFonts w:asciiTheme="minorEastAsia" w:hAnsiTheme="minorEastAsia" w:cs="Times New Roman"/>
        </w:rPr>
        <w:t xml:space="preserve"> represents the output of the feedforward layer, </w:t>
      </w:r>
      <w:r w:rsidRPr="00363AFF">
        <w:rPr>
          <w:rFonts w:asciiTheme="minorEastAsia" w:hAnsiTheme="minorEastAsia" w:cs="Times New Roman"/>
          <w:position w:val="-4"/>
        </w:rPr>
        <w:object w:dxaOrig="380" w:dyaOrig="300" w14:anchorId="65A83941">
          <v:shape id="_x0000_i1092" type="#_x0000_t75" style="width:18.9pt;height:14.95pt" o:ole="">
            <v:imagedata r:id="rId113" o:title=""/>
          </v:shape>
          <o:OLEObject Type="Embed" ProgID="Equation.DSMT4" ShapeID="_x0000_i1092" DrawAspect="Content" ObjectID="_1794000118" r:id="rId118"/>
        </w:object>
      </w:r>
      <w:r w:rsidRPr="00B846B6">
        <w:rPr>
          <w:rFonts w:asciiTheme="minorEastAsia" w:hAnsiTheme="minorEastAsia" w:cs="Times New Roman"/>
        </w:rPr>
        <w:t xml:space="preserve"> denotes the output of the multi-head attention layer, and </w:t>
      </w:r>
      <w:r w:rsidRPr="00363AFF">
        <w:rPr>
          <w:rFonts w:asciiTheme="minorEastAsia" w:hAnsiTheme="minorEastAsia" w:cs="Times New Roman" w:hint="eastAsia"/>
          <w:position w:val="-10"/>
        </w:rPr>
        <w:object w:dxaOrig="1400" w:dyaOrig="320" w14:anchorId="22A5276E">
          <v:shape id="_x0000_i1093" type="#_x0000_t75" style="width:70.55pt;height:16.05pt" o:ole="">
            <v:imagedata r:id="rId115" o:title=""/>
          </v:shape>
          <o:OLEObject Type="Embed" ProgID="Equation.DSMT4" ShapeID="_x0000_i1093" DrawAspect="Content" ObjectID="_1794000119" r:id="rId119"/>
        </w:object>
      </w:r>
      <w:r w:rsidRPr="00B846B6">
        <w:rPr>
          <w:rFonts w:asciiTheme="minorEastAsia" w:hAnsiTheme="minorEastAsia" w:cs="Times New Roman"/>
        </w:rPr>
        <w:t xml:space="preserve"> refers to the layer normalization operation.</w:t>
      </w:r>
    </w:p>
    <w:p w14:paraId="48FA06CB" w14:textId="702F65C2" w:rsidR="00F63850" w:rsidRDefault="00891A10" w:rsidP="00F63850">
      <w:pPr>
        <w:ind w:firstLineChars="200" w:firstLine="420"/>
        <w:rPr>
          <w:rFonts w:asciiTheme="minorEastAsia" w:hAnsiTheme="minorEastAsia" w:cs="Times New Roman" w:hint="eastAsia"/>
        </w:rPr>
      </w:pPr>
      <w:r w:rsidRPr="009244FF">
        <w:rPr>
          <w:rFonts w:asciiTheme="minorEastAsia" w:hAnsiTheme="minorEastAsia" w:cs="Times New Roman"/>
        </w:rPr>
        <w:t>经过上述操作，</w:t>
      </w:r>
      <w:r w:rsidRPr="00E21ACB">
        <w:rPr>
          <w:rFonts w:ascii="Times New Roman" w:hAnsi="Times New Roman" w:cs="Times New Roman"/>
        </w:rPr>
        <w:t>Transformer</w:t>
      </w:r>
      <w:r w:rsidRPr="009244FF">
        <w:rPr>
          <w:rFonts w:asciiTheme="minorEastAsia" w:hAnsiTheme="minorEastAsia" w:cs="Times New Roman"/>
        </w:rPr>
        <w:t>的编码器模块通过层层堆叠的编码器单元逐步提取全局时间依赖特征。每一层编码器的输出都会传递至下一层进行更高层次的特征建模，直到最后一层</w:t>
      </w:r>
      <w:r w:rsidR="00732E9C">
        <w:rPr>
          <w:rFonts w:asciiTheme="minorEastAsia" w:hAnsiTheme="minorEastAsia" w:cs="Times New Roman" w:hint="eastAsia"/>
        </w:rPr>
        <w:t>，即第</w:t>
      </w:r>
      <w:r w:rsidR="00732E9C" w:rsidRPr="00732E9C">
        <w:rPr>
          <w:rFonts w:asciiTheme="minorEastAsia" w:hAnsiTheme="minorEastAsia" w:cs="Times New Roman"/>
          <w:position w:val="-4"/>
        </w:rPr>
        <w:object w:dxaOrig="220" w:dyaOrig="260" w14:anchorId="0F55BB5C">
          <v:shape id="_x0000_i1094" type="#_x0000_t75" style="width:11.05pt;height:13.9pt" o:ole="">
            <v:imagedata r:id="rId120" o:title=""/>
          </v:shape>
          <o:OLEObject Type="Embed" ProgID="Equation.DSMT4" ShapeID="_x0000_i1094" DrawAspect="Content" ObjectID="_1794000120" r:id="rId121"/>
        </w:object>
      </w:r>
      <w:r w:rsidR="00732E9C">
        <w:rPr>
          <w:rFonts w:asciiTheme="minorEastAsia" w:hAnsiTheme="minorEastAsia" w:cs="Times New Roman" w:hint="eastAsia"/>
        </w:rPr>
        <w:t>层</w:t>
      </w:r>
      <w:r w:rsidRPr="009244FF">
        <w:rPr>
          <w:rFonts w:asciiTheme="minorEastAsia" w:hAnsiTheme="minorEastAsia" w:cs="Times New Roman"/>
        </w:rPr>
        <w:t>编码器的输出完成对全局时间序列特征的整合优化</w:t>
      </w:r>
      <w:r w:rsidR="00F63850" w:rsidRPr="009244FF">
        <w:rPr>
          <w:rFonts w:asciiTheme="minorEastAsia" w:hAnsiTheme="minorEastAsia" w:cs="Times New Roman" w:hint="eastAsia"/>
        </w:rPr>
        <w:t>：</w:t>
      </w:r>
    </w:p>
    <w:p w14:paraId="46AF7D00" w14:textId="23828517" w:rsidR="00B846B6" w:rsidRPr="009244FF" w:rsidRDefault="00B846B6" w:rsidP="00F63850">
      <w:pPr>
        <w:ind w:firstLineChars="200" w:firstLine="420"/>
        <w:rPr>
          <w:rFonts w:asciiTheme="minorEastAsia" w:hAnsiTheme="minorEastAsia" w:cs="Times New Roman" w:hint="eastAsia"/>
        </w:rPr>
      </w:pPr>
      <w:r w:rsidRPr="00B846B6">
        <w:rPr>
          <w:rFonts w:asciiTheme="minorEastAsia" w:hAnsiTheme="minorEastAsia" w:cs="Times New Roman"/>
        </w:rPr>
        <w:t>Through the above operations, the encoder module of the Transformer progressively extracts global temporal dependency features by stacking multiple encoder units. The output of each encoder layer is passed to the next layer for higher-level feature modeling. This process continues until the final layer, i.e., the LLL-th encoder layer, where the integration and optimization of global time-series features are completed:</w:t>
      </w:r>
    </w:p>
    <w:p w14:paraId="421B3B92" w14:textId="4E359936" w:rsidR="00F63850" w:rsidRPr="008910AB" w:rsidRDefault="00732E9C" w:rsidP="00F63850">
      <w:pPr>
        <w:ind w:firstLineChars="200" w:firstLine="420"/>
        <w:jc w:val="center"/>
        <w:rPr>
          <w:rFonts w:ascii="Times New Roman" w:eastAsia="宋体" w:hAnsi="Times New Roman" w:cs="Times New Roman"/>
          <w:iCs/>
        </w:rPr>
      </w:pPr>
      <w:r w:rsidRPr="00DD6A90">
        <w:rPr>
          <w:color w:val="000000" w:themeColor="text1"/>
          <w:position w:val="-10"/>
        </w:rPr>
        <w:object w:dxaOrig="3580" w:dyaOrig="360" w14:anchorId="32699BE1">
          <v:shape id="_x0000_i1095" type="#_x0000_t75" style="width:178.95pt;height:18.9pt" o:ole="">
            <v:imagedata r:id="rId122" o:title=""/>
          </v:shape>
          <o:OLEObject Type="Embed" ProgID="Equation.DSMT4" ShapeID="_x0000_i1095" DrawAspect="Content" ObjectID="_1794000121" r:id="rId123"/>
        </w:object>
      </w:r>
      <w:r w:rsidR="00F63850" w:rsidRPr="008910AB">
        <w:rPr>
          <w:rFonts w:ascii="Times New Roman" w:eastAsia="宋体" w:hAnsi="Times New Roman" w:cs="Times New Roman" w:hint="eastAsia"/>
        </w:rPr>
        <w:t xml:space="preserve">         </w:t>
      </w:r>
      <w:r w:rsidR="00F63850" w:rsidRPr="008910AB">
        <w:rPr>
          <w:rFonts w:ascii="Times New Roman" w:eastAsia="宋体" w:hAnsi="Times New Roman" w:cs="Times New Roman" w:hint="eastAsia"/>
        </w:rPr>
        <w:t>（</w:t>
      </w:r>
      <w:r w:rsidR="008265A7">
        <w:rPr>
          <w:rFonts w:ascii="Times New Roman" w:eastAsia="宋体" w:hAnsi="Times New Roman" w:cs="Times New Roman" w:hint="eastAsia"/>
        </w:rPr>
        <w:t>8</w:t>
      </w:r>
      <w:r w:rsidR="00F63850" w:rsidRPr="008910AB">
        <w:rPr>
          <w:rFonts w:ascii="Times New Roman" w:eastAsia="宋体" w:hAnsi="Times New Roman" w:cs="Times New Roman" w:hint="eastAsia"/>
        </w:rPr>
        <w:t>）</w:t>
      </w:r>
    </w:p>
    <w:p w14:paraId="08A50329" w14:textId="0B27EA1C" w:rsidR="00803353" w:rsidRDefault="00B16D13" w:rsidP="00363AFF">
      <w:pPr>
        <w:ind w:firstLineChars="200" w:firstLine="420"/>
        <w:rPr>
          <w:rFonts w:asciiTheme="minorEastAsia" w:hAnsiTheme="minorEastAsia" w:cs="Times New Roman" w:hint="eastAsia"/>
        </w:rPr>
      </w:pPr>
      <w:r w:rsidRPr="009244FF">
        <w:rPr>
          <w:rFonts w:asciiTheme="minorEastAsia" w:hAnsiTheme="minorEastAsia" w:cs="Times New Roman"/>
        </w:rPr>
        <w:t>通过这种层层递进的结构，</w:t>
      </w:r>
      <w:r w:rsidRPr="00E21ACB">
        <w:rPr>
          <w:rFonts w:ascii="Times New Roman" w:hAnsi="Times New Roman" w:cs="Times New Roman"/>
        </w:rPr>
        <w:t>Transformer</w:t>
      </w:r>
      <w:r w:rsidRPr="009244FF">
        <w:rPr>
          <w:rFonts w:asciiTheme="minorEastAsia" w:hAnsiTheme="minorEastAsia" w:cs="Times New Roman"/>
        </w:rPr>
        <w:t>的编码器能够在全局建模与细节捕捉之间实现良好的平衡，为后续模块提供丰富且精准的特征表达。</w:t>
      </w:r>
    </w:p>
    <w:p w14:paraId="47A799F8" w14:textId="3FF8343C" w:rsidR="00B846B6" w:rsidRPr="00363AFF" w:rsidRDefault="00B846B6" w:rsidP="00363AFF">
      <w:pPr>
        <w:ind w:firstLineChars="200" w:firstLine="420"/>
        <w:rPr>
          <w:rFonts w:asciiTheme="minorEastAsia" w:hAnsiTheme="minorEastAsia" w:cs="Times New Roman" w:hint="eastAsia"/>
        </w:rPr>
      </w:pPr>
      <w:r w:rsidRPr="00B846B6">
        <w:rPr>
          <w:rFonts w:asciiTheme="minorEastAsia" w:hAnsiTheme="minorEastAsia" w:cs="Times New Roman"/>
        </w:rPr>
        <w:t>Through this progressive structure, the Transformer's encoder achieves a well-balanced capability between global modeling and detail capture, providing rich and precise feature representations for the subsequent modules.</w:t>
      </w:r>
    </w:p>
    <w:p w14:paraId="6D1892E9" w14:textId="02B54FB9" w:rsidR="009010EA" w:rsidRDefault="00385744" w:rsidP="0035292E">
      <w:pPr>
        <w:rPr>
          <w:rFonts w:ascii="Times New Roman" w:eastAsia="宋体" w:hAnsi="Times New Roman" w:cs="Times New Roman"/>
          <w:b/>
          <w:bCs/>
        </w:rPr>
      </w:pPr>
      <w:r>
        <w:rPr>
          <w:rFonts w:ascii="Times New Roman" w:eastAsia="宋体" w:hAnsi="Times New Roman" w:cs="Times New Roman" w:hint="eastAsia"/>
          <w:b/>
          <w:bCs/>
        </w:rPr>
        <w:t>2.4</w:t>
      </w:r>
      <w:r w:rsidR="009010EA" w:rsidRPr="009010EA">
        <w:rPr>
          <w:rFonts w:ascii="Times New Roman" w:eastAsia="宋体" w:hAnsi="Times New Roman" w:cs="Times New Roman"/>
          <w:b/>
          <w:bCs/>
        </w:rPr>
        <w:t>FUnet</w:t>
      </w:r>
      <w:r w:rsidR="009244FF">
        <w:rPr>
          <w:rFonts w:ascii="Times New Roman" w:eastAsia="宋体" w:hAnsi="Times New Roman" w:cs="Times New Roman" w:hint="eastAsia"/>
          <w:b/>
          <w:bCs/>
        </w:rPr>
        <w:t>模块</w:t>
      </w:r>
    </w:p>
    <w:p w14:paraId="16DDDEA1" w14:textId="7979008E" w:rsidR="00B846B6" w:rsidRDefault="00B846B6" w:rsidP="0035292E">
      <w:pPr>
        <w:rPr>
          <w:rFonts w:ascii="Times New Roman" w:eastAsia="宋体" w:hAnsi="Times New Roman" w:cs="Times New Roman"/>
          <w:b/>
          <w:bCs/>
        </w:rPr>
      </w:pPr>
      <w:r>
        <w:rPr>
          <w:rFonts w:ascii="Times New Roman" w:eastAsia="宋体" w:hAnsi="Times New Roman" w:cs="Times New Roman" w:hint="eastAsia"/>
          <w:b/>
          <w:bCs/>
        </w:rPr>
        <w:t>2.4</w:t>
      </w:r>
      <w:r w:rsidRPr="009010EA">
        <w:rPr>
          <w:rFonts w:ascii="Times New Roman" w:eastAsia="宋体" w:hAnsi="Times New Roman" w:cs="Times New Roman"/>
          <w:b/>
          <w:bCs/>
        </w:rPr>
        <w:t>FUnet</w:t>
      </w:r>
      <w:r>
        <w:rPr>
          <w:rFonts w:ascii="Times New Roman" w:eastAsia="宋体" w:hAnsi="Times New Roman" w:cs="Times New Roman" w:hint="eastAsia"/>
          <w:b/>
          <w:bCs/>
        </w:rPr>
        <w:t xml:space="preserve"> Module</w:t>
      </w:r>
    </w:p>
    <w:p w14:paraId="020FCB6A" w14:textId="5619AAEA" w:rsidR="001B5396" w:rsidRDefault="0093258F" w:rsidP="00CF3E95">
      <w:pPr>
        <w:jc w:val="center"/>
        <w:rPr>
          <w:rFonts w:ascii="宋体" w:eastAsia="宋体" w:hAnsi="宋体" w:cs="Times New Roman" w:hint="eastAsia"/>
        </w:rPr>
      </w:pPr>
      <w:r>
        <w:rPr>
          <w:noProof/>
        </w:rPr>
        <w:lastRenderedPageBreak/>
        <w:drawing>
          <wp:inline distT="0" distB="0" distL="0" distR="0" wp14:anchorId="31BEC726" wp14:editId="32BD356E">
            <wp:extent cx="5274310" cy="3565525"/>
            <wp:effectExtent l="0" t="0" r="0" b="0"/>
            <wp:docPr id="18071724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172401" name=""/>
                    <pic:cNvPicPr/>
                  </pic:nvPicPr>
                  <pic:blipFill>
                    <a:blip r:embed="rId124"/>
                    <a:stretch>
                      <a:fillRect/>
                    </a:stretch>
                  </pic:blipFill>
                  <pic:spPr>
                    <a:xfrm>
                      <a:off x="0" y="0"/>
                      <a:ext cx="5274310" cy="3565525"/>
                    </a:xfrm>
                    <a:prstGeom prst="rect">
                      <a:avLst/>
                    </a:prstGeom>
                  </pic:spPr>
                </pic:pic>
              </a:graphicData>
            </a:graphic>
          </wp:inline>
        </w:drawing>
      </w:r>
    </w:p>
    <w:p w14:paraId="78B6ADAF" w14:textId="24E166D2" w:rsidR="004B0722" w:rsidRPr="00B83894" w:rsidRDefault="004B0722" w:rsidP="004B0722">
      <w:pPr>
        <w:jc w:val="center"/>
        <w:rPr>
          <w:rFonts w:asciiTheme="minorEastAsia" w:hAnsiTheme="minorEastAsia" w:cs="Times New Roman" w:hint="eastAsia"/>
          <w:sz w:val="18"/>
          <w:szCs w:val="18"/>
        </w:rPr>
      </w:pPr>
      <w:r w:rsidRPr="00B83894">
        <w:rPr>
          <w:rFonts w:asciiTheme="minorEastAsia" w:hAnsiTheme="minorEastAsia" w:cs="Times New Roman" w:hint="eastAsia"/>
          <w:sz w:val="18"/>
          <w:szCs w:val="18"/>
        </w:rPr>
        <w:t>图</w:t>
      </w:r>
      <w:r w:rsidRPr="00B83894">
        <w:rPr>
          <w:rFonts w:ascii="Times New Roman" w:hAnsi="Times New Roman" w:cs="Times New Roman"/>
          <w:sz w:val="18"/>
          <w:szCs w:val="18"/>
        </w:rPr>
        <w:t>4</w:t>
      </w:r>
      <w:r w:rsidRPr="00874857">
        <w:rPr>
          <w:rFonts w:ascii="Times New Roman" w:hAnsi="Times New Roman" w:cs="Times New Roman" w:hint="eastAsia"/>
          <w:sz w:val="18"/>
          <w:szCs w:val="18"/>
        </w:rPr>
        <w:t xml:space="preserve"> FUnet</w:t>
      </w:r>
      <w:r w:rsidRPr="00B83894">
        <w:rPr>
          <w:rFonts w:asciiTheme="minorEastAsia" w:hAnsiTheme="minorEastAsia" w:cs="Times New Roman"/>
          <w:sz w:val="18"/>
          <w:szCs w:val="18"/>
        </w:rPr>
        <w:t>模块</w:t>
      </w:r>
      <w:r w:rsidRPr="00B83894">
        <w:rPr>
          <w:rFonts w:asciiTheme="minorEastAsia" w:hAnsiTheme="minorEastAsia" w:cs="Times New Roman" w:hint="eastAsia"/>
          <w:sz w:val="18"/>
          <w:szCs w:val="18"/>
        </w:rPr>
        <w:t>结构</w:t>
      </w:r>
      <w:r w:rsidRPr="00B83894">
        <w:rPr>
          <w:rFonts w:asciiTheme="minorEastAsia" w:hAnsiTheme="minorEastAsia" w:cs="Times New Roman"/>
          <w:sz w:val="18"/>
          <w:szCs w:val="18"/>
        </w:rPr>
        <w:t>图</w:t>
      </w:r>
      <w:r w:rsidR="00B83894">
        <w:rPr>
          <w:rFonts w:asciiTheme="minorEastAsia" w:hAnsiTheme="minorEastAsia" w:cs="Times New Roman" w:hint="eastAsia"/>
          <w:sz w:val="18"/>
          <w:szCs w:val="18"/>
        </w:rPr>
        <w:t>。</w:t>
      </w:r>
    </w:p>
    <w:p w14:paraId="7FC430F3" w14:textId="77777777" w:rsidR="00B16D13" w:rsidRDefault="00B16D13" w:rsidP="009244FF">
      <w:pPr>
        <w:ind w:firstLineChars="200" w:firstLine="420"/>
        <w:rPr>
          <w:rFonts w:asciiTheme="minorEastAsia" w:hAnsiTheme="minorEastAsia" w:cs="Times New Roman" w:hint="eastAsia"/>
        </w:rPr>
      </w:pPr>
      <w:r w:rsidRPr="009244FF">
        <w:rPr>
          <w:rFonts w:asciiTheme="minorEastAsia" w:hAnsiTheme="minorEastAsia" w:cs="Times New Roman"/>
        </w:rPr>
        <w:t>传统</w:t>
      </w:r>
      <w:r w:rsidRPr="00E21ACB">
        <w:rPr>
          <w:rFonts w:ascii="Times New Roman" w:hAnsi="Times New Roman" w:cs="Times New Roman"/>
        </w:rPr>
        <w:t>U-Net</w:t>
      </w:r>
      <w:r w:rsidRPr="009244FF">
        <w:rPr>
          <w:rFonts w:asciiTheme="minorEastAsia" w:hAnsiTheme="minorEastAsia" w:cs="Times New Roman"/>
        </w:rPr>
        <w:t>架构以其编码-解码结构和跳跃连接的特点，在结合上下文信息与细节特征方面具有明显优势。然而，在特定任务，尤其是长时间序列数据建模中，其表现受到以下限制：首先，</w:t>
      </w:r>
      <w:r w:rsidRPr="00E21ACB">
        <w:rPr>
          <w:rFonts w:ascii="Times New Roman" w:hAnsi="Times New Roman" w:cs="Times New Roman"/>
        </w:rPr>
        <w:t>U-Net</w:t>
      </w:r>
      <w:r w:rsidRPr="009244FF">
        <w:rPr>
          <w:rFonts w:asciiTheme="minorEastAsia" w:hAnsiTheme="minorEastAsia" w:cs="Times New Roman"/>
        </w:rPr>
        <w:t>通过局部卷积和池化操作完成特征提取，这使其在捕获全局特征时显得不足，特别是在处理复杂长序列依赖时。其次，其特征融合策略依赖于解码路径中的对应层级跳跃连接，这种方式无法充分结合深层次的全局趋势与浅层局部特征。最后，下采样过程中的池化操作尽管有助于压缩特征图，但也容易导致关键细节信息的丢失。</w:t>
      </w:r>
    </w:p>
    <w:p w14:paraId="61A3614D" w14:textId="50FEF092" w:rsidR="00B846B6" w:rsidRPr="009244FF" w:rsidRDefault="00B846B6" w:rsidP="009244FF">
      <w:pPr>
        <w:ind w:firstLineChars="200" w:firstLine="420"/>
        <w:rPr>
          <w:rFonts w:asciiTheme="minorEastAsia" w:hAnsiTheme="minorEastAsia" w:cs="Times New Roman" w:hint="eastAsia"/>
        </w:rPr>
      </w:pPr>
      <w:r w:rsidRPr="00B846B6">
        <w:rPr>
          <w:rFonts w:asciiTheme="minorEastAsia" w:hAnsiTheme="minorEastAsia" w:cs="Times New Roman"/>
        </w:rPr>
        <w:t>The traditional U-Net architecture, characterized by its encoder-decoder structure and skip connections, demonstrates clear advantages in combining contextual information with detailed features. However, for certain tasks, particularly long time-series data modeling, its performance is limited by the following challenges:</w:t>
      </w:r>
      <w:r w:rsidRPr="00B846B6">
        <w:t xml:space="preserve"> </w:t>
      </w:r>
      <w:r w:rsidRPr="00B846B6">
        <w:rPr>
          <w:rFonts w:asciiTheme="minorEastAsia" w:hAnsiTheme="minorEastAsia" w:cs="Times New Roman"/>
        </w:rPr>
        <w:t>First, U-Net relies on local convolution and pooling operations for feature extraction, which makes it insufficient in capturing global features, especially when handling complex long-term dependencies. Second, its feature fusion strategy depends on skip connections at corresponding levels in the decoding path. This approach fails to effectively integrate deep-level global trends with shallow local features. Finally, while the pooling operations during downsampling help compress feature maps, they also risk losing critical detailed information.</w:t>
      </w:r>
    </w:p>
    <w:p w14:paraId="2496CAD2" w14:textId="3896357C" w:rsidR="00B16D13" w:rsidRDefault="00B16D13" w:rsidP="009244FF">
      <w:pPr>
        <w:ind w:firstLineChars="200" w:firstLine="420"/>
        <w:rPr>
          <w:rFonts w:asciiTheme="minorEastAsia" w:hAnsiTheme="minorEastAsia" w:cs="Times New Roman" w:hint="eastAsia"/>
        </w:rPr>
      </w:pPr>
      <w:r w:rsidRPr="009244FF">
        <w:rPr>
          <w:rFonts w:asciiTheme="minorEastAsia" w:hAnsiTheme="minorEastAsia" w:cs="Times New Roman"/>
        </w:rPr>
        <w:t>为克服这些局限性，本文设计了</w:t>
      </w:r>
      <w:r w:rsidRPr="00E21ACB">
        <w:rPr>
          <w:rFonts w:ascii="Times New Roman" w:hAnsi="Times New Roman" w:cs="Times New Roman"/>
        </w:rPr>
        <w:t>FUnet</w:t>
      </w:r>
      <w:r w:rsidRPr="009244FF">
        <w:rPr>
          <w:rFonts w:asciiTheme="minorEastAsia" w:hAnsiTheme="minorEastAsia" w:cs="Times New Roman"/>
        </w:rPr>
        <w:t>模块，</w:t>
      </w:r>
      <w:r w:rsidR="007372FD">
        <w:rPr>
          <w:rFonts w:asciiTheme="minorEastAsia" w:hAnsiTheme="minorEastAsia" w:cs="Times New Roman" w:hint="eastAsia"/>
        </w:rPr>
        <w:t>结构如图4所示，</w:t>
      </w:r>
      <w:r w:rsidRPr="009244FF">
        <w:rPr>
          <w:rFonts w:asciiTheme="minorEastAsia" w:hAnsiTheme="minorEastAsia" w:cs="Times New Roman"/>
        </w:rPr>
        <w:t>并在以下几方面对传统</w:t>
      </w:r>
      <w:r w:rsidRPr="00E21ACB">
        <w:rPr>
          <w:rFonts w:ascii="Times New Roman" w:hAnsi="Times New Roman" w:cs="Times New Roman"/>
        </w:rPr>
        <w:t>U-Net</w:t>
      </w:r>
      <w:r w:rsidRPr="009244FF">
        <w:rPr>
          <w:rFonts w:asciiTheme="minorEastAsia" w:hAnsiTheme="minorEastAsia" w:cs="Times New Roman"/>
        </w:rPr>
        <w:t>进行了优化。首先，通过在最低层引入全局平均池化，</w:t>
      </w:r>
      <w:r w:rsidRPr="00E21ACB">
        <w:rPr>
          <w:rFonts w:ascii="Times New Roman" w:hAnsi="Times New Roman" w:cs="Times New Roman"/>
        </w:rPr>
        <w:t>FUnet</w:t>
      </w:r>
      <w:r w:rsidRPr="009244FF">
        <w:rPr>
          <w:rFonts w:asciiTheme="minorEastAsia" w:hAnsiTheme="minorEastAsia" w:cs="Times New Roman"/>
        </w:rPr>
        <w:t>能够有效捕获高维数据的整体趋势特征，这些全局特征通过跳跃连接传递到解码路径中参与特征重建过程，从而显著增强了对长程依赖的建模能力。其次，结合特征金字塔网络</w:t>
      </w:r>
      <w:r w:rsidRPr="00E21ACB">
        <w:rPr>
          <w:rFonts w:ascii="Times New Roman" w:hAnsi="Times New Roman" w:cs="Times New Roman"/>
        </w:rPr>
        <w:t>（</w:t>
      </w:r>
      <w:r w:rsidRPr="00E21ACB">
        <w:rPr>
          <w:rFonts w:ascii="Times New Roman" w:hAnsi="Times New Roman" w:cs="Times New Roman"/>
        </w:rPr>
        <w:t>FPN</w:t>
      </w:r>
      <w:r w:rsidRPr="00E21ACB">
        <w:rPr>
          <w:rFonts w:ascii="Times New Roman" w:hAnsi="Times New Roman" w:cs="Times New Roman"/>
        </w:rPr>
        <w:t>）</w:t>
      </w:r>
      <w:r w:rsidRPr="009244FF">
        <w:rPr>
          <w:rFonts w:asciiTheme="minorEastAsia" w:hAnsiTheme="minorEastAsia" w:cs="Times New Roman"/>
        </w:rPr>
        <w:t>的方法，</w:t>
      </w:r>
      <w:r w:rsidRPr="00E21ACB">
        <w:rPr>
          <w:rFonts w:ascii="Times New Roman" w:hAnsi="Times New Roman" w:cs="Times New Roman"/>
        </w:rPr>
        <w:t>FUnet</w:t>
      </w:r>
      <w:r w:rsidRPr="009244FF">
        <w:rPr>
          <w:rFonts w:asciiTheme="minorEastAsia" w:hAnsiTheme="minorEastAsia" w:cs="Times New Roman"/>
        </w:rPr>
        <w:t>通过平均池化逐层提取浅层、深层和全局特征，在上采样路径中对这些多尺度特征进行了拼接和线性变换的融合操作。这种多层次特征交互的设计平衡了不同尺度的信息，使得模型能够更高效地处理各种长度和分辨率的时间序列数据，同时显著提升特征图融合的效率。</w:t>
      </w:r>
    </w:p>
    <w:p w14:paraId="191E6BD7" w14:textId="27F90E0B" w:rsidR="00B846B6" w:rsidRPr="009244FF" w:rsidRDefault="00B846B6" w:rsidP="009244FF">
      <w:pPr>
        <w:ind w:firstLineChars="200" w:firstLine="420"/>
        <w:rPr>
          <w:rFonts w:asciiTheme="minorEastAsia" w:hAnsiTheme="minorEastAsia" w:cs="Times New Roman" w:hint="eastAsia"/>
        </w:rPr>
      </w:pPr>
      <w:r w:rsidRPr="00B846B6">
        <w:rPr>
          <w:rFonts w:asciiTheme="minorEastAsia" w:hAnsiTheme="minorEastAsia" w:cs="Times New Roman"/>
        </w:rPr>
        <w:t xml:space="preserve">To overcome these limitations, this paper designs the FUnet module, as illustrated in </w:t>
      </w:r>
      <w:r w:rsidRPr="00B846B6">
        <w:rPr>
          <w:rFonts w:asciiTheme="minorEastAsia" w:hAnsiTheme="minorEastAsia" w:cs="Times New Roman"/>
        </w:rPr>
        <w:lastRenderedPageBreak/>
        <w:t>Figure 4, and optimizes the traditional U-Net in the following ways.</w:t>
      </w:r>
      <w:r w:rsidRPr="00B846B6">
        <w:t xml:space="preserve"> </w:t>
      </w:r>
      <w:r w:rsidRPr="00B846B6">
        <w:rPr>
          <w:rFonts w:asciiTheme="minorEastAsia" w:hAnsiTheme="minorEastAsia" w:cs="Times New Roman"/>
        </w:rPr>
        <w:t>First, by introducing global average pooling at the bottom layer, FUnet effectively captures overall trend features from high-dimensional data. These global features are transmitted through skip connections to the decoding path to participate in the feature reconstruction process, significantly enhancing the ability to model long-term dependencies.</w:t>
      </w:r>
      <w:r w:rsidRPr="00B846B6">
        <w:t xml:space="preserve"> </w:t>
      </w:r>
      <w:r w:rsidRPr="00B846B6">
        <w:rPr>
          <w:rFonts w:asciiTheme="minorEastAsia" w:hAnsiTheme="minorEastAsia" w:cs="Times New Roman"/>
        </w:rPr>
        <w:t>Second, by incorporating the Feature Pyramid Network (FPN) approach, FUnet progressively extracts shallow, deep, and global features using average pooling at each layer. During the upsampling path, these multi-scale features are fused through concatenation and linear transformations. This design of multi-level feature interaction balances information across different scales, enabling the model to efficiently handle time-series data of various lengths and resolutions while significantly improving the efficiency of feature map fusion.</w:t>
      </w:r>
    </w:p>
    <w:p w14:paraId="47EFAD89" w14:textId="77777777" w:rsidR="00B16D13" w:rsidRDefault="00B16D13" w:rsidP="009244FF">
      <w:pPr>
        <w:ind w:firstLineChars="200" w:firstLine="420"/>
        <w:rPr>
          <w:rFonts w:asciiTheme="minorEastAsia" w:hAnsiTheme="minorEastAsia" w:cs="Times New Roman" w:hint="eastAsia"/>
        </w:rPr>
      </w:pPr>
      <w:r w:rsidRPr="009244FF">
        <w:rPr>
          <w:rFonts w:asciiTheme="minorEastAsia" w:hAnsiTheme="minorEastAsia" w:cs="Times New Roman"/>
        </w:rPr>
        <w:t>此外，为了进一步降低计算复杂度，</w:t>
      </w:r>
      <w:r w:rsidRPr="00E21ACB">
        <w:rPr>
          <w:rFonts w:ascii="Times New Roman" w:hAnsi="Times New Roman" w:cs="Times New Roman"/>
        </w:rPr>
        <w:t>FUnet</w:t>
      </w:r>
      <w:r w:rsidRPr="009244FF">
        <w:rPr>
          <w:rFonts w:asciiTheme="minorEastAsia" w:hAnsiTheme="minorEastAsia" w:cs="Times New Roman"/>
        </w:rPr>
        <w:t>在设计中引入轻量化线性模块，分解部分卷积操作以适应长时间序列数据的处理需求。这种轻量化策略不仅提升了计算效率，还确保了对关键特征的有效捕获。</w:t>
      </w:r>
    </w:p>
    <w:p w14:paraId="11B77832" w14:textId="01DD024A" w:rsidR="00B846B6" w:rsidRPr="009244FF" w:rsidRDefault="00B846B6" w:rsidP="009244FF">
      <w:pPr>
        <w:ind w:firstLineChars="200" w:firstLine="420"/>
        <w:rPr>
          <w:rFonts w:asciiTheme="minorEastAsia" w:hAnsiTheme="minorEastAsia" w:cs="Times New Roman" w:hint="eastAsia"/>
        </w:rPr>
      </w:pPr>
      <w:r w:rsidRPr="00B846B6">
        <w:rPr>
          <w:rFonts w:asciiTheme="minorEastAsia" w:hAnsiTheme="minorEastAsia" w:cs="Times New Roman"/>
        </w:rPr>
        <w:t>Additionally, to further reduce computational complexity, FUnet incorporates lightweight linear modules, decomposing certain convolution operations to accommodate the processing needs of long time-series data. This lightweight strategy not only enhances computational efficiency but also ensures the effective capture of key features.</w:t>
      </w:r>
    </w:p>
    <w:p w14:paraId="724273BB" w14:textId="04637CE6" w:rsidR="00B16D13" w:rsidRDefault="00B16D13" w:rsidP="009244FF">
      <w:pPr>
        <w:ind w:firstLineChars="200" w:firstLine="420"/>
        <w:rPr>
          <w:rFonts w:asciiTheme="minorEastAsia" w:hAnsiTheme="minorEastAsia" w:cs="Times New Roman" w:hint="eastAsia"/>
        </w:rPr>
      </w:pPr>
      <w:r w:rsidRPr="009244FF">
        <w:rPr>
          <w:rFonts w:asciiTheme="minorEastAsia" w:hAnsiTheme="minorEastAsia" w:cs="Times New Roman"/>
        </w:rPr>
        <w:t>基于这些改进，</w:t>
      </w:r>
      <w:r w:rsidRPr="00E21ACB">
        <w:rPr>
          <w:rFonts w:ascii="Times New Roman" w:hAnsi="Times New Roman" w:cs="Times New Roman"/>
        </w:rPr>
        <w:t>FUnet</w:t>
      </w:r>
      <w:r w:rsidRPr="009244FF">
        <w:rPr>
          <w:rFonts w:asciiTheme="minorEastAsia" w:hAnsiTheme="minorEastAsia" w:cs="Times New Roman"/>
        </w:rPr>
        <w:t>被置于</w:t>
      </w:r>
      <w:r w:rsidRPr="00E21ACB">
        <w:rPr>
          <w:rFonts w:ascii="Times New Roman" w:hAnsi="Times New Roman" w:cs="Times New Roman"/>
        </w:rPr>
        <w:t>ADTC</w:t>
      </w:r>
      <w:r w:rsidRPr="009244FF">
        <w:rPr>
          <w:rFonts w:asciiTheme="minorEastAsia" w:hAnsiTheme="minorEastAsia" w:cs="Times New Roman"/>
        </w:rPr>
        <w:t>和</w:t>
      </w:r>
      <w:r w:rsidRPr="00E21ACB">
        <w:rPr>
          <w:rFonts w:ascii="Times New Roman" w:hAnsi="Times New Roman" w:cs="Times New Roman"/>
        </w:rPr>
        <w:t>Transformer Encoder</w:t>
      </w:r>
      <w:r w:rsidRPr="009244FF">
        <w:rPr>
          <w:rFonts w:asciiTheme="minorEastAsia" w:hAnsiTheme="minorEastAsia" w:cs="Times New Roman"/>
        </w:rPr>
        <w:t>的并行加权模块后端。通过对局部与全局特征的加权融合特征图进行进一步的提炼与整合，</w:t>
      </w:r>
      <w:r w:rsidRPr="00E21ACB">
        <w:rPr>
          <w:rFonts w:ascii="Times New Roman" w:hAnsi="Times New Roman" w:cs="Times New Roman"/>
        </w:rPr>
        <w:t>FUnet</w:t>
      </w:r>
      <w:r w:rsidRPr="009244FF">
        <w:rPr>
          <w:rFonts w:asciiTheme="minorEastAsia" w:hAnsiTheme="minorEastAsia" w:cs="Times New Roman"/>
        </w:rPr>
        <w:t>成功弥补了传统</w:t>
      </w:r>
      <w:r w:rsidRPr="00E21ACB">
        <w:rPr>
          <w:rFonts w:ascii="Times New Roman" w:hAnsi="Times New Roman" w:cs="Times New Roman"/>
        </w:rPr>
        <w:t>U-Net</w:t>
      </w:r>
      <w:r w:rsidRPr="009244FF">
        <w:rPr>
          <w:rFonts w:asciiTheme="minorEastAsia" w:hAnsiTheme="minorEastAsia" w:cs="Times New Roman"/>
        </w:rPr>
        <w:t>的不足，为时间序列建模提供了更全面和高效的解决方案。</w:t>
      </w:r>
    </w:p>
    <w:p w14:paraId="6DBCAB95" w14:textId="661D375C" w:rsidR="00B846B6" w:rsidRDefault="00B846B6" w:rsidP="009244FF">
      <w:pPr>
        <w:ind w:firstLineChars="200" w:firstLine="420"/>
        <w:rPr>
          <w:rFonts w:ascii="宋体" w:eastAsia="宋体" w:hAnsi="宋体" w:cs="Times New Roman" w:hint="eastAsia"/>
        </w:rPr>
      </w:pPr>
      <w:r w:rsidRPr="00B846B6">
        <w:rPr>
          <w:rFonts w:ascii="宋体" w:eastAsia="宋体" w:hAnsi="宋体" w:cs="Times New Roman"/>
        </w:rPr>
        <w:t>Based on these improvements, FUnet is placed downstream of the parallel weighted module integrating the ADTC and Transformer Encoder. By further refining and integrating the feature maps resulting from the weighted fusion of local and global features, FUnet successfully addresses the limitations of the traditional U-Net, providing a more comprehensive and efficient solution for time-series modeling.</w:t>
      </w:r>
    </w:p>
    <w:p w14:paraId="35BD48A8" w14:textId="171B4E89" w:rsidR="00980525" w:rsidRDefault="00385744" w:rsidP="0035292E">
      <w:pPr>
        <w:rPr>
          <w:rFonts w:asciiTheme="minorEastAsia" w:hAnsiTheme="minorEastAsia" w:cs="Times New Roman" w:hint="eastAsia"/>
          <w:b/>
          <w:bCs/>
        </w:rPr>
      </w:pPr>
      <w:r>
        <w:rPr>
          <w:rFonts w:ascii="Times New Roman" w:eastAsia="宋体" w:hAnsi="Times New Roman" w:cs="Times New Roman" w:hint="eastAsia"/>
          <w:b/>
          <w:bCs/>
        </w:rPr>
        <w:t>2.5</w:t>
      </w:r>
      <w:r w:rsidR="00980525" w:rsidRPr="00980525">
        <w:rPr>
          <w:rFonts w:ascii="Times New Roman" w:eastAsia="宋体" w:hAnsi="Times New Roman" w:cs="Times New Roman"/>
          <w:b/>
          <w:bCs/>
        </w:rPr>
        <w:t>KAN</w:t>
      </w:r>
      <w:r w:rsidR="009244FF" w:rsidRPr="009244FF">
        <w:rPr>
          <w:rFonts w:asciiTheme="minorEastAsia" w:hAnsiTheme="minorEastAsia" w:cs="Times New Roman" w:hint="eastAsia"/>
          <w:b/>
          <w:bCs/>
        </w:rPr>
        <w:t>模块</w:t>
      </w:r>
    </w:p>
    <w:p w14:paraId="4C0BBDCC" w14:textId="23908BF6" w:rsidR="00B846B6" w:rsidRDefault="00B846B6" w:rsidP="0035292E">
      <w:pPr>
        <w:rPr>
          <w:rFonts w:ascii="Times New Roman" w:eastAsia="宋体" w:hAnsi="Times New Roman" w:cs="Times New Roman"/>
          <w:b/>
          <w:bCs/>
        </w:rPr>
      </w:pPr>
      <w:r>
        <w:rPr>
          <w:rFonts w:ascii="Times New Roman" w:eastAsia="宋体" w:hAnsi="Times New Roman" w:cs="Times New Roman" w:hint="eastAsia"/>
          <w:b/>
          <w:bCs/>
        </w:rPr>
        <w:t>2.5</w:t>
      </w:r>
      <w:r w:rsidRPr="00980525">
        <w:rPr>
          <w:rFonts w:ascii="Times New Roman" w:eastAsia="宋体" w:hAnsi="Times New Roman" w:cs="Times New Roman"/>
          <w:b/>
          <w:bCs/>
        </w:rPr>
        <w:t>KAN</w:t>
      </w:r>
      <w:r>
        <w:rPr>
          <w:rFonts w:asciiTheme="minorEastAsia" w:hAnsiTheme="minorEastAsia" w:cs="Times New Roman" w:hint="eastAsia"/>
          <w:b/>
          <w:bCs/>
        </w:rPr>
        <w:t xml:space="preserve"> Module</w:t>
      </w:r>
    </w:p>
    <w:p w14:paraId="51EDA662" w14:textId="22CDA2FB" w:rsidR="001B5396" w:rsidRDefault="0093258F" w:rsidP="00CF3E95">
      <w:pPr>
        <w:jc w:val="center"/>
        <w:rPr>
          <w:rFonts w:ascii="宋体" w:eastAsia="宋体" w:hAnsi="宋体" w:cs="Times New Roman" w:hint="eastAsia"/>
        </w:rPr>
      </w:pPr>
      <w:r>
        <w:rPr>
          <w:noProof/>
        </w:rPr>
        <w:drawing>
          <wp:inline distT="0" distB="0" distL="0" distR="0" wp14:anchorId="45F236DF" wp14:editId="782FF1FC">
            <wp:extent cx="3164186" cy="2385141"/>
            <wp:effectExtent l="0" t="0" r="0" b="0"/>
            <wp:docPr id="123" name="图片 122">
              <a:extLst xmlns:a="http://schemas.openxmlformats.org/drawingml/2006/main">
                <a:ext uri="{FF2B5EF4-FFF2-40B4-BE49-F238E27FC236}">
                  <a16:creationId xmlns:a16="http://schemas.microsoft.com/office/drawing/2014/main" id="{BC148F59-B176-61DB-AC35-2BC9AAC245C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2">
                      <a:extLst>
                        <a:ext uri="{FF2B5EF4-FFF2-40B4-BE49-F238E27FC236}">
                          <a16:creationId xmlns:a16="http://schemas.microsoft.com/office/drawing/2014/main" id="{BC148F59-B176-61DB-AC35-2BC9AAC245CD}"/>
                        </a:ext>
                      </a:extLst>
                    </pic:cNvPr>
                    <pic:cNvPicPr>
                      <a:picLocks noChangeAspect="1"/>
                    </pic:cNvPicPr>
                  </pic:nvPicPr>
                  <pic:blipFill>
                    <a:blip r:embed="rId125"/>
                    <a:stretch>
                      <a:fillRect/>
                    </a:stretch>
                  </pic:blipFill>
                  <pic:spPr>
                    <a:xfrm>
                      <a:off x="0" y="0"/>
                      <a:ext cx="3171553" cy="2390695"/>
                    </a:xfrm>
                    <a:prstGeom prst="rect">
                      <a:avLst/>
                    </a:prstGeom>
                  </pic:spPr>
                </pic:pic>
              </a:graphicData>
            </a:graphic>
          </wp:inline>
        </w:drawing>
      </w:r>
    </w:p>
    <w:p w14:paraId="71207AD1" w14:textId="76323DE2" w:rsidR="004B0722" w:rsidRPr="00B83894" w:rsidRDefault="004B0722" w:rsidP="004B0722">
      <w:pPr>
        <w:jc w:val="center"/>
        <w:rPr>
          <w:rFonts w:asciiTheme="minorEastAsia" w:hAnsiTheme="minorEastAsia" w:cs="Times New Roman" w:hint="eastAsia"/>
          <w:sz w:val="18"/>
          <w:szCs w:val="18"/>
        </w:rPr>
      </w:pPr>
      <w:r w:rsidRPr="00B83894">
        <w:rPr>
          <w:rFonts w:asciiTheme="minorEastAsia" w:hAnsiTheme="minorEastAsia" w:cs="Times New Roman" w:hint="eastAsia"/>
          <w:sz w:val="18"/>
          <w:szCs w:val="18"/>
        </w:rPr>
        <w:t>图</w:t>
      </w:r>
      <w:r w:rsidRPr="00B83894">
        <w:rPr>
          <w:rFonts w:ascii="Times New Roman" w:hAnsi="Times New Roman" w:cs="Times New Roman"/>
          <w:sz w:val="18"/>
          <w:szCs w:val="18"/>
        </w:rPr>
        <w:t>5</w:t>
      </w:r>
      <w:r w:rsidRPr="00874857">
        <w:rPr>
          <w:rFonts w:ascii="Times New Roman" w:hAnsi="Times New Roman" w:cs="Times New Roman" w:hint="eastAsia"/>
          <w:sz w:val="18"/>
          <w:szCs w:val="18"/>
        </w:rPr>
        <w:t xml:space="preserve"> KAN</w:t>
      </w:r>
      <w:r w:rsidRPr="00B83894">
        <w:rPr>
          <w:rFonts w:asciiTheme="minorEastAsia" w:hAnsiTheme="minorEastAsia" w:cs="Times New Roman"/>
          <w:sz w:val="18"/>
          <w:szCs w:val="18"/>
        </w:rPr>
        <w:t>模块</w:t>
      </w:r>
      <w:r w:rsidRPr="00B83894">
        <w:rPr>
          <w:rFonts w:asciiTheme="minorEastAsia" w:hAnsiTheme="minorEastAsia" w:cs="Times New Roman" w:hint="eastAsia"/>
          <w:sz w:val="18"/>
          <w:szCs w:val="18"/>
        </w:rPr>
        <w:t>结构</w:t>
      </w:r>
      <w:r w:rsidRPr="00B83894">
        <w:rPr>
          <w:rFonts w:asciiTheme="minorEastAsia" w:hAnsiTheme="minorEastAsia" w:cs="Times New Roman"/>
          <w:sz w:val="18"/>
          <w:szCs w:val="18"/>
        </w:rPr>
        <w:t>图</w:t>
      </w:r>
      <w:r w:rsidR="00B83894">
        <w:rPr>
          <w:rFonts w:asciiTheme="minorEastAsia" w:hAnsiTheme="minorEastAsia" w:cs="Times New Roman" w:hint="eastAsia"/>
          <w:sz w:val="18"/>
          <w:szCs w:val="18"/>
        </w:rPr>
        <w:t>。</w:t>
      </w:r>
    </w:p>
    <w:p w14:paraId="5163ADBB" w14:textId="1342A3BA" w:rsidR="00806651" w:rsidRDefault="00DC1DA6" w:rsidP="009244FF">
      <w:pPr>
        <w:ind w:firstLineChars="200" w:firstLine="420"/>
        <w:rPr>
          <w:rFonts w:asciiTheme="minorEastAsia" w:hAnsiTheme="minorEastAsia" w:cs="Times New Roman" w:hint="eastAsia"/>
        </w:rPr>
      </w:pPr>
      <w:r w:rsidRPr="00E21ACB">
        <w:rPr>
          <w:rFonts w:ascii="Times New Roman" w:hAnsi="Times New Roman" w:cs="Times New Roman"/>
        </w:rPr>
        <w:t>KAN</w:t>
      </w:r>
      <w:r w:rsidRPr="00E21ACB">
        <w:rPr>
          <w:rFonts w:ascii="Times New Roman" w:hAnsi="Times New Roman" w:cs="Times New Roman"/>
        </w:rPr>
        <w:t>（</w:t>
      </w:r>
      <w:r w:rsidRPr="00E21ACB">
        <w:rPr>
          <w:rFonts w:ascii="Times New Roman" w:hAnsi="Times New Roman" w:cs="Times New Roman"/>
        </w:rPr>
        <w:t>Kolmogorov-Arnold Network</w:t>
      </w:r>
      <w:r w:rsidRPr="00E21ACB">
        <w:rPr>
          <w:rFonts w:ascii="Times New Roman" w:hAnsi="Times New Roman" w:cs="Times New Roman"/>
        </w:rPr>
        <w:t>）</w:t>
      </w:r>
      <w:r w:rsidRPr="009244FF">
        <w:rPr>
          <w:rFonts w:asciiTheme="minorEastAsia" w:hAnsiTheme="minorEastAsia" w:cs="Times New Roman"/>
        </w:rPr>
        <w:t>基于</w:t>
      </w:r>
      <w:r w:rsidRPr="00E21ACB">
        <w:rPr>
          <w:rFonts w:ascii="Times New Roman" w:hAnsi="Times New Roman" w:cs="Times New Roman"/>
        </w:rPr>
        <w:t>Kolmogorov-Arnold</w:t>
      </w:r>
      <w:r w:rsidRPr="009244FF">
        <w:rPr>
          <w:rFonts w:asciiTheme="minorEastAsia" w:hAnsiTheme="minorEastAsia" w:cs="Times New Roman"/>
        </w:rPr>
        <w:t>表示定理设计</w:t>
      </w:r>
      <w:r w:rsidR="003D7927" w:rsidRPr="003D7927">
        <w:rPr>
          <w:rFonts w:asciiTheme="minorEastAsia" w:hAnsiTheme="minorEastAsia" w:cs="Times New Roman"/>
        </w:rPr>
        <w:t xml:space="preserve">(Liu et al., </w:t>
      </w:r>
      <w:r w:rsidR="003D7927" w:rsidRPr="003D7927">
        <w:rPr>
          <w:rFonts w:asciiTheme="minorEastAsia" w:hAnsiTheme="minorEastAsia" w:cs="Times New Roman"/>
        </w:rPr>
        <w:lastRenderedPageBreak/>
        <w:t>2024)</w:t>
      </w:r>
      <w:r w:rsidRPr="009244FF">
        <w:rPr>
          <w:rFonts w:asciiTheme="minorEastAsia" w:hAnsiTheme="minorEastAsia" w:cs="Times New Roman"/>
        </w:rPr>
        <w:t>，能够将任何连续的多维函数表示为若干单变量函数的嵌套组合，从而为复杂高维数据的处理提供理论支撑。在锂离子电池预测任务中，高维数据间常存在复杂非线性关系，</w:t>
      </w:r>
      <w:r w:rsidRPr="005B41E8">
        <w:rPr>
          <w:rFonts w:ascii="Times New Roman" w:hAnsi="Times New Roman" w:cs="Times New Roman"/>
        </w:rPr>
        <w:t>KAN</w:t>
      </w:r>
      <w:r w:rsidRPr="009244FF">
        <w:rPr>
          <w:rFonts w:asciiTheme="minorEastAsia" w:hAnsiTheme="minorEastAsia" w:cs="Times New Roman"/>
        </w:rPr>
        <w:t>通过其特有的非线性激活和线性组合特性，可有效降低高维数据的复杂性，实现特征的高效</w:t>
      </w:r>
      <w:r w:rsidR="003651E1" w:rsidRPr="009244FF">
        <w:rPr>
          <w:rFonts w:asciiTheme="minorEastAsia" w:hAnsiTheme="minorEastAsia" w:cs="Times New Roman" w:hint="eastAsia"/>
        </w:rPr>
        <w:t>建模与利用</w:t>
      </w:r>
      <w:r w:rsidRPr="009244FF">
        <w:rPr>
          <w:rFonts w:asciiTheme="minorEastAsia" w:hAnsiTheme="minorEastAsia" w:cs="Times New Roman"/>
        </w:rPr>
        <w:t>。</w:t>
      </w:r>
      <w:r w:rsidR="005B41E8">
        <w:rPr>
          <w:rFonts w:asciiTheme="minorEastAsia" w:hAnsiTheme="minorEastAsia" w:cs="Times New Roman" w:hint="eastAsia"/>
        </w:rPr>
        <w:t>因此</w:t>
      </w:r>
      <w:r w:rsidR="005B41E8" w:rsidRPr="009244FF">
        <w:rPr>
          <w:rFonts w:asciiTheme="minorEastAsia" w:hAnsiTheme="minorEastAsia" w:cs="Times New Roman" w:hint="eastAsia"/>
        </w:rPr>
        <w:t>，</w:t>
      </w:r>
      <w:r w:rsidR="005B41E8" w:rsidRPr="00E42C05">
        <w:rPr>
          <w:rFonts w:ascii="Times New Roman" w:hAnsi="Times New Roman" w:cs="Times New Roman"/>
        </w:rPr>
        <w:t>KAN</w:t>
      </w:r>
      <w:r w:rsidR="005B41E8" w:rsidRPr="009244FF">
        <w:rPr>
          <w:rFonts w:asciiTheme="minorEastAsia" w:hAnsiTheme="minorEastAsia" w:cs="Times New Roman"/>
        </w:rPr>
        <w:t>模块在整个架构中被置于</w:t>
      </w:r>
      <w:r w:rsidR="005B41E8" w:rsidRPr="00E42C05">
        <w:rPr>
          <w:rFonts w:ascii="Times New Roman" w:hAnsi="Times New Roman" w:cs="Times New Roman"/>
        </w:rPr>
        <w:t>FUnet</w:t>
      </w:r>
      <w:r w:rsidR="005B41E8" w:rsidRPr="009244FF">
        <w:rPr>
          <w:rFonts w:asciiTheme="minorEastAsia" w:hAnsiTheme="minorEastAsia" w:cs="Times New Roman"/>
        </w:rPr>
        <w:t>模块之后</w:t>
      </w:r>
      <w:r w:rsidR="005B41E8" w:rsidRPr="009244FF">
        <w:rPr>
          <w:rFonts w:asciiTheme="minorEastAsia" w:hAnsiTheme="minorEastAsia" w:cs="Times New Roman" w:hint="eastAsia"/>
        </w:rPr>
        <w:t>，</w:t>
      </w:r>
      <w:r w:rsidR="005B41E8" w:rsidRPr="009244FF">
        <w:rPr>
          <w:rFonts w:asciiTheme="minorEastAsia" w:hAnsiTheme="minorEastAsia" w:cs="Times New Roman"/>
        </w:rPr>
        <w:t>作为最终预测模块</w:t>
      </w:r>
      <w:r w:rsidR="005B41E8">
        <w:rPr>
          <w:rFonts w:asciiTheme="minorEastAsia" w:hAnsiTheme="minorEastAsia" w:cs="Times New Roman" w:hint="eastAsia"/>
        </w:rPr>
        <w:t>，其结构如图</w:t>
      </w:r>
      <w:r w:rsidR="005B41E8" w:rsidRPr="005B41E8">
        <w:rPr>
          <w:rFonts w:ascii="Times New Roman" w:hAnsi="Times New Roman" w:cs="Times New Roman"/>
        </w:rPr>
        <w:t>5</w:t>
      </w:r>
      <w:r w:rsidR="005B41E8">
        <w:rPr>
          <w:rFonts w:asciiTheme="minorEastAsia" w:hAnsiTheme="minorEastAsia" w:cs="Times New Roman" w:hint="eastAsia"/>
        </w:rPr>
        <w:t>所示</w:t>
      </w:r>
      <w:r w:rsidR="005B41E8" w:rsidRPr="009244FF">
        <w:rPr>
          <w:rFonts w:asciiTheme="minorEastAsia" w:hAnsiTheme="minorEastAsia" w:cs="Times New Roman" w:hint="eastAsia"/>
        </w:rPr>
        <w:t>。</w:t>
      </w:r>
    </w:p>
    <w:p w14:paraId="7BF26F0E" w14:textId="5FD4B38D" w:rsidR="00B846B6" w:rsidRPr="009244FF" w:rsidRDefault="00B846B6" w:rsidP="009244FF">
      <w:pPr>
        <w:ind w:firstLineChars="200" w:firstLine="420"/>
        <w:rPr>
          <w:rFonts w:asciiTheme="minorEastAsia" w:hAnsiTheme="minorEastAsia" w:cs="Times New Roman" w:hint="eastAsia"/>
        </w:rPr>
      </w:pPr>
      <w:r w:rsidRPr="00B846B6">
        <w:rPr>
          <w:rFonts w:asciiTheme="minorEastAsia" w:hAnsiTheme="minorEastAsia" w:cs="Times New Roman"/>
        </w:rPr>
        <w:t>The Kolmogorov-Arnold Network (KAN), designed based on the Kolmogorov-Arnold representation theorem (Liu et al., 2024), can represent any continuous multi-dimensional function as a nested composition of several single-variable functions, thereby providing theoretical support for processing complex high-dimensional data. In lithium-ion battery prediction tasks, there are often complex nonlinear relationships among high-dimensional data. Leveraging its unique nonlinear activation and linear combination properties, KAN effectively reduces the complexity of high-dimensional data, enabling efficient feature modeling and utilization.</w:t>
      </w:r>
      <w:r w:rsidRPr="00B846B6">
        <w:t xml:space="preserve"> </w:t>
      </w:r>
      <w:r w:rsidRPr="00B846B6">
        <w:rPr>
          <w:rFonts w:asciiTheme="minorEastAsia" w:hAnsiTheme="minorEastAsia" w:cs="Times New Roman"/>
        </w:rPr>
        <w:t>As a result, the KAN module is placed after the FUnet module within the overall architecture, serving as the final prediction module. Its structure is illustrated in Figure 5.</w:t>
      </w:r>
    </w:p>
    <w:p w14:paraId="60739464" w14:textId="7AF437C7" w:rsidR="00DC1DA6" w:rsidRDefault="00DC1DA6" w:rsidP="009244FF">
      <w:pPr>
        <w:ind w:firstLineChars="200" w:firstLine="420"/>
        <w:rPr>
          <w:rFonts w:asciiTheme="minorEastAsia" w:hAnsiTheme="minorEastAsia" w:cs="Times New Roman" w:hint="eastAsia"/>
        </w:rPr>
      </w:pPr>
      <w:r w:rsidRPr="00E21ACB">
        <w:rPr>
          <w:rFonts w:ascii="Times New Roman" w:hAnsi="Times New Roman" w:cs="Times New Roman"/>
        </w:rPr>
        <w:t>KAN</w:t>
      </w:r>
      <w:r w:rsidRPr="009244FF">
        <w:rPr>
          <w:rFonts w:asciiTheme="minorEastAsia" w:hAnsiTheme="minorEastAsia" w:cs="Times New Roman" w:hint="eastAsia"/>
        </w:rPr>
        <w:t>的总体公式</w:t>
      </w:r>
      <w:r w:rsidR="00CC4177" w:rsidRPr="009244FF">
        <w:rPr>
          <w:rFonts w:asciiTheme="minorEastAsia" w:hAnsiTheme="minorEastAsia" w:cs="Times New Roman" w:hint="eastAsia"/>
        </w:rPr>
        <w:t>如下</w:t>
      </w:r>
      <w:r w:rsidRPr="009244FF">
        <w:rPr>
          <w:rFonts w:asciiTheme="minorEastAsia" w:hAnsiTheme="minorEastAsia" w:cs="Times New Roman" w:hint="eastAsia"/>
        </w:rPr>
        <w:t>：</w:t>
      </w:r>
    </w:p>
    <w:p w14:paraId="5AE73329" w14:textId="6377E65C" w:rsidR="00F47DE2" w:rsidRDefault="00F47DE2" w:rsidP="009244FF">
      <w:pPr>
        <w:ind w:firstLineChars="200" w:firstLine="420"/>
        <w:rPr>
          <w:rFonts w:ascii="宋体" w:eastAsia="宋体" w:hAnsi="宋体" w:cs="Times New Roman" w:hint="eastAsia"/>
        </w:rPr>
      </w:pPr>
      <w:r w:rsidRPr="00F47DE2">
        <w:rPr>
          <w:rFonts w:ascii="宋体" w:eastAsia="宋体" w:hAnsi="宋体" w:cs="Times New Roman" w:hint="eastAsia"/>
        </w:rPr>
        <w:t>The overall formula of KAN is as follows:</w:t>
      </w:r>
    </w:p>
    <w:bookmarkStart w:id="0" w:name="MTBlankEqn"/>
    <w:p w14:paraId="45989082" w14:textId="5B8ACBAC" w:rsidR="00DC1DA6" w:rsidRDefault="00CC4177" w:rsidP="00DC1DA6">
      <w:pPr>
        <w:jc w:val="center"/>
        <w:rPr>
          <w:rFonts w:ascii="宋体" w:eastAsia="宋体" w:hAnsi="宋体" w:cs="Times New Roman" w:hint="eastAsia"/>
        </w:rPr>
      </w:pPr>
      <w:r w:rsidRPr="00CC4177">
        <w:rPr>
          <w:position w:val="-24"/>
        </w:rPr>
        <w:object w:dxaOrig="4520" w:dyaOrig="620" w14:anchorId="68DC1620">
          <v:shape id="_x0000_i1096" type="#_x0000_t75" style="width:225.6pt;height:31pt" o:ole="">
            <v:imagedata r:id="rId126" o:title=""/>
          </v:shape>
          <o:OLEObject Type="Embed" ProgID="Equation.DSMT4" ShapeID="_x0000_i1096" DrawAspect="Content" ObjectID="_1794000122" r:id="rId127"/>
        </w:object>
      </w:r>
      <w:bookmarkEnd w:id="0"/>
      <w:r>
        <w:rPr>
          <w:rFonts w:ascii="宋体" w:eastAsia="宋体" w:hAnsi="宋体" w:cs="Times New Roman" w:hint="eastAsia"/>
        </w:rPr>
        <w:t xml:space="preserve"> </w:t>
      </w:r>
      <w:r w:rsidR="00C15555" w:rsidRPr="00DD6A90">
        <w:rPr>
          <w:rFonts w:ascii="Times New Roman" w:eastAsia="宋体" w:hAnsi="Times New Roman" w:cs="Times New Roman" w:hint="eastAsia"/>
          <w:color w:val="000000" w:themeColor="text1"/>
        </w:rPr>
        <w:t>（</w:t>
      </w:r>
      <w:r w:rsidR="00C15555">
        <w:rPr>
          <w:rFonts w:ascii="Times New Roman" w:eastAsia="宋体" w:hAnsi="Times New Roman" w:cs="Times New Roman" w:hint="eastAsia"/>
          <w:color w:val="000000" w:themeColor="text1"/>
        </w:rPr>
        <w:t>9</w:t>
      </w:r>
      <w:r w:rsidR="00C15555" w:rsidRPr="00DD6A90">
        <w:rPr>
          <w:rFonts w:ascii="Times New Roman" w:eastAsia="宋体" w:hAnsi="Times New Roman" w:cs="Times New Roman" w:hint="eastAsia"/>
          <w:color w:val="000000" w:themeColor="text1"/>
        </w:rPr>
        <w:t>）</w:t>
      </w:r>
    </w:p>
    <w:p w14:paraId="0061A2D7" w14:textId="1CA96FE6" w:rsidR="00980ECE" w:rsidRDefault="00DC1DA6" w:rsidP="009244FF">
      <w:pPr>
        <w:ind w:firstLineChars="200" w:firstLine="420"/>
        <w:rPr>
          <w:rFonts w:asciiTheme="minorEastAsia" w:hAnsiTheme="minorEastAsia" w:cs="Times New Roman" w:hint="eastAsia"/>
        </w:rPr>
      </w:pPr>
      <w:r w:rsidRPr="009244FF">
        <w:rPr>
          <w:rFonts w:asciiTheme="minorEastAsia" w:hAnsiTheme="minorEastAsia" w:cs="Times New Roman" w:hint="eastAsia"/>
        </w:rPr>
        <w:t>具体而言，首先，</w:t>
      </w:r>
      <w:r w:rsidRPr="00E21ACB">
        <w:rPr>
          <w:rFonts w:ascii="Times New Roman" w:hAnsi="Times New Roman" w:cs="Times New Roman"/>
        </w:rPr>
        <w:t>KAN</w:t>
      </w:r>
      <w:r w:rsidRPr="009244FF">
        <w:rPr>
          <w:rFonts w:asciiTheme="minorEastAsia" w:hAnsiTheme="minorEastAsia" w:cs="Times New Roman"/>
        </w:rPr>
        <w:t>通过输入特征</w:t>
      </w:r>
      <w:r w:rsidR="00363AFF" w:rsidRPr="00363AFF">
        <w:rPr>
          <w:rFonts w:asciiTheme="minorEastAsia" w:hAnsiTheme="minorEastAsia" w:cs="Times New Roman" w:hint="eastAsia"/>
          <w:position w:val="-14"/>
        </w:rPr>
        <w:object w:dxaOrig="279" w:dyaOrig="380" w14:anchorId="15804F6E">
          <v:shape id="_x0000_i1097" type="#_x0000_t75" style="width:14.6pt;height:18.9pt" o:ole="">
            <v:imagedata r:id="rId128" o:title=""/>
          </v:shape>
          <o:OLEObject Type="Embed" ProgID="Equation.DSMT4" ShapeID="_x0000_i1097" DrawAspect="Content" ObjectID="_1794000123" r:id="rId129"/>
        </w:object>
      </w:r>
      <w:r w:rsidRPr="009244FF">
        <w:rPr>
          <w:rFonts w:asciiTheme="minorEastAsia" w:hAnsiTheme="minorEastAsia" w:cs="Times New Roman"/>
        </w:rPr>
        <w:t>的分布动态生成网格节点位置</w:t>
      </w:r>
      <w:r w:rsidRPr="009244FF">
        <w:rPr>
          <w:rFonts w:asciiTheme="minorEastAsia" w:hAnsiTheme="minorEastAsia" w:cs="Times New Roman" w:hint="eastAsia"/>
        </w:rPr>
        <w:t>，</w:t>
      </w:r>
      <w:r w:rsidRPr="009244FF">
        <w:rPr>
          <w:rFonts w:asciiTheme="minorEastAsia" w:hAnsiTheme="minorEastAsia" w:cs="Times New Roman"/>
        </w:rPr>
        <w:t>基于</w:t>
      </w:r>
      <w:r w:rsidR="00CC4177" w:rsidRPr="00E21ACB">
        <w:rPr>
          <w:rFonts w:ascii="Times New Roman" w:hAnsi="Times New Roman" w:cs="Times New Roman" w:hint="eastAsia"/>
        </w:rPr>
        <w:t>b</w:t>
      </w:r>
      <w:r w:rsidRPr="009244FF">
        <w:rPr>
          <w:rFonts w:asciiTheme="minorEastAsia" w:hAnsiTheme="minorEastAsia" w:cs="Times New Roman"/>
        </w:rPr>
        <w:t>样条基函数对每个输入特征通过网格节点实现插值</w:t>
      </w:r>
      <w:r w:rsidRPr="009244FF">
        <w:rPr>
          <w:rFonts w:asciiTheme="minorEastAsia" w:hAnsiTheme="minorEastAsia" w:cs="Times New Roman" w:hint="eastAsia"/>
        </w:rPr>
        <w:t>，</w:t>
      </w:r>
      <w:r w:rsidRPr="009244FF">
        <w:rPr>
          <w:rFonts w:asciiTheme="minorEastAsia" w:hAnsiTheme="minorEastAsia" w:cs="Times New Roman"/>
        </w:rPr>
        <w:t>所有插值结果被线性组合</w:t>
      </w:r>
      <w:r w:rsidR="00CC4177" w:rsidRPr="009244FF">
        <w:rPr>
          <w:rFonts w:asciiTheme="minorEastAsia" w:hAnsiTheme="minorEastAsia" w:cs="Times New Roman" w:hint="eastAsia"/>
        </w:rPr>
        <w:t>以</w:t>
      </w:r>
      <w:r w:rsidRPr="009244FF">
        <w:rPr>
          <w:rFonts w:asciiTheme="minorEastAsia" w:hAnsiTheme="minorEastAsia" w:cs="Times New Roman"/>
        </w:rPr>
        <w:t>生成</w:t>
      </w:r>
      <w:r w:rsidR="00CC4177" w:rsidRPr="009244FF">
        <w:rPr>
          <w:rFonts w:asciiTheme="minorEastAsia" w:hAnsiTheme="minorEastAsia" w:cs="Times New Roman" w:hint="eastAsia"/>
        </w:rPr>
        <w:t>聚合结果</w:t>
      </w:r>
      <w:r w:rsidR="00363AFF" w:rsidRPr="00363AFF">
        <w:rPr>
          <w:rFonts w:asciiTheme="minorEastAsia" w:hAnsiTheme="minorEastAsia" w:cs="Times New Roman" w:hint="eastAsia"/>
          <w:position w:val="-14"/>
        </w:rPr>
        <w:object w:dxaOrig="840" w:dyaOrig="380" w14:anchorId="599A4BBE">
          <v:shape id="_x0000_i1098" type="#_x0000_t75" style="width:42.05pt;height:18.9pt" o:ole="">
            <v:imagedata r:id="rId130" o:title=""/>
          </v:shape>
          <o:OLEObject Type="Embed" ProgID="Equation.DSMT4" ShapeID="_x0000_i1098" DrawAspect="Content" ObjectID="_1794000124" r:id="rId131"/>
        </w:object>
      </w:r>
      <w:r w:rsidR="00CC4177" w:rsidRPr="009244FF">
        <w:rPr>
          <w:rFonts w:asciiTheme="minorEastAsia" w:hAnsiTheme="minorEastAsia" w:cs="Times New Roman" w:hint="eastAsia"/>
        </w:rPr>
        <w:t>，公式如下：</w:t>
      </w:r>
    </w:p>
    <w:p w14:paraId="392B5CCF" w14:textId="4BB870EF" w:rsidR="00F47DE2" w:rsidRPr="009244FF" w:rsidRDefault="00F47DE2" w:rsidP="009244FF">
      <w:pPr>
        <w:ind w:firstLineChars="200" w:firstLine="420"/>
        <w:rPr>
          <w:rFonts w:asciiTheme="minorEastAsia" w:hAnsiTheme="minorEastAsia" w:cs="Times New Roman" w:hint="eastAsia"/>
        </w:rPr>
      </w:pPr>
      <w:r w:rsidRPr="00F47DE2">
        <w:rPr>
          <w:rFonts w:asciiTheme="minorEastAsia" w:hAnsiTheme="minorEastAsia" w:cs="Times New Roman"/>
        </w:rPr>
        <w:t xml:space="preserve">Specifically, KAN first dynamically generates grid node positions based on the distribution of input feature </w:t>
      </w:r>
      <w:r w:rsidRPr="00363AFF">
        <w:rPr>
          <w:rFonts w:asciiTheme="minorEastAsia" w:hAnsiTheme="minorEastAsia" w:cs="Times New Roman" w:hint="eastAsia"/>
          <w:position w:val="-14"/>
        </w:rPr>
        <w:object w:dxaOrig="279" w:dyaOrig="380" w14:anchorId="79B1268D">
          <v:shape id="_x0000_i1099" type="#_x0000_t75" style="width:14.6pt;height:18.9pt" o:ole="">
            <v:imagedata r:id="rId128" o:title=""/>
          </v:shape>
          <o:OLEObject Type="Embed" ProgID="Equation.DSMT4" ShapeID="_x0000_i1099" DrawAspect="Content" ObjectID="_1794000125" r:id="rId132"/>
        </w:object>
      </w:r>
      <w:r w:rsidRPr="00F47DE2">
        <w:rPr>
          <w:rFonts w:asciiTheme="minorEastAsia" w:hAnsiTheme="minorEastAsia" w:cs="Times New Roman"/>
        </w:rPr>
        <w:t xml:space="preserve">. Using B-spline basis functions, each input feature undergoes interpolation through the grid nodes, and all interpolation results are linearly combined to produce an aggregate result </w:t>
      </w:r>
      <w:r w:rsidRPr="00363AFF">
        <w:rPr>
          <w:rFonts w:asciiTheme="minorEastAsia" w:hAnsiTheme="minorEastAsia" w:cs="Times New Roman" w:hint="eastAsia"/>
          <w:position w:val="-14"/>
        </w:rPr>
        <w:object w:dxaOrig="840" w:dyaOrig="380" w14:anchorId="7DD0BB90">
          <v:shape id="_x0000_i1100" type="#_x0000_t75" style="width:42.05pt;height:18.9pt" o:ole="">
            <v:imagedata r:id="rId130" o:title=""/>
          </v:shape>
          <o:OLEObject Type="Embed" ProgID="Equation.DSMT4" ShapeID="_x0000_i1100" DrawAspect="Content" ObjectID="_1794000126" r:id="rId133"/>
        </w:object>
      </w:r>
      <w:r w:rsidRPr="00F47DE2">
        <w:rPr>
          <w:rFonts w:asciiTheme="minorEastAsia" w:hAnsiTheme="minorEastAsia" w:cs="Times New Roman"/>
        </w:rPr>
        <w:t>. The corresponding formula is as follows:</w:t>
      </w:r>
    </w:p>
    <w:p w14:paraId="0E912DF1" w14:textId="04B636EB" w:rsidR="00980ECE" w:rsidRDefault="005E4EF9" w:rsidP="00980ECE">
      <w:pPr>
        <w:jc w:val="center"/>
        <w:rPr>
          <w:rFonts w:ascii="宋体" w:eastAsia="宋体" w:hAnsi="宋体" w:cs="Times New Roman" w:hint="eastAsia"/>
        </w:rPr>
      </w:pPr>
      <w:r w:rsidRPr="00CC4177">
        <w:rPr>
          <w:position w:val="-30"/>
        </w:rPr>
        <w:object w:dxaOrig="4840" w:dyaOrig="720" w14:anchorId="329F6F2B">
          <v:shape id="_x0000_i1101" type="#_x0000_t75" style="width:242pt;height:36.35pt" o:ole="">
            <v:imagedata r:id="rId134" o:title=""/>
          </v:shape>
          <o:OLEObject Type="Embed" ProgID="Equation.DSMT4" ShapeID="_x0000_i1101" DrawAspect="Content" ObjectID="_1794000127" r:id="rId135"/>
        </w:object>
      </w:r>
      <w:r w:rsidR="00CC4177">
        <w:rPr>
          <w:rFonts w:ascii="宋体" w:eastAsia="宋体" w:hAnsi="宋体" w:cs="Times New Roman" w:hint="eastAsia"/>
        </w:rPr>
        <w:t xml:space="preserve"> </w:t>
      </w:r>
      <w:r w:rsidR="00C15555" w:rsidRPr="00DD6A90">
        <w:rPr>
          <w:rFonts w:ascii="Times New Roman" w:eastAsia="宋体" w:hAnsi="Times New Roman" w:cs="Times New Roman" w:hint="eastAsia"/>
          <w:color w:val="000000" w:themeColor="text1"/>
        </w:rPr>
        <w:t>（</w:t>
      </w:r>
      <w:r w:rsidR="00C15555" w:rsidRPr="00DD6A90">
        <w:rPr>
          <w:rFonts w:ascii="Times New Roman" w:eastAsia="宋体" w:hAnsi="Times New Roman" w:cs="Times New Roman" w:hint="eastAsia"/>
          <w:color w:val="000000" w:themeColor="text1"/>
        </w:rPr>
        <w:t>1</w:t>
      </w:r>
      <w:r w:rsidR="00C15555">
        <w:rPr>
          <w:rFonts w:ascii="Times New Roman" w:eastAsia="宋体" w:hAnsi="Times New Roman" w:cs="Times New Roman" w:hint="eastAsia"/>
          <w:color w:val="000000" w:themeColor="text1"/>
        </w:rPr>
        <w:t>0</w:t>
      </w:r>
      <w:r w:rsidR="00C15555" w:rsidRPr="00DD6A90">
        <w:rPr>
          <w:rFonts w:ascii="Times New Roman" w:eastAsia="宋体" w:hAnsi="Times New Roman" w:cs="Times New Roman" w:hint="eastAsia"/>
          <w:color w:val="000000" w:themeColor="text1"/>
        </w:rPr>
        <w:t>）</w:t>
      </w:r>
    </w:p>
    <w:p w14:paraId="03ED682F" w14:textId="1A6B0814" w:rsidR="00980ECE" w:rsidRDefault="00CC4177" w:rsidP="00980ECE">
      <w:pPr>
        <w:jc w:val="center"/>
        <w:rPr>
          <w:rFonts w:ascii="宋体" w:eastAsia="宋体" w:hAnsi="宋体" w:cs="Times New Roman" w:hint="eastAsia"/>
        </w:rPr>
      </w:pPr>
      <w:r w:rsidRPr="00CC4177">
        <w:rPr>
          <w:position w:val="-22"/>
        </w:rPr>
        <w:object w:dxaOrig="2200" w:dyaOrig="600" w14:anchorId="185159A0">
          <v:shape id="_x0000_i1102" type="#_x0000_t75" style="width:110.15pt;height:29.95pt" o:ole="">
            <v:imagedata r:id="rId136" o:title=""/>
          </v:shape>
          <o:OLEObject Type="Embed" ProgID="Equation.DSMT4" ShapeID="_x0000_i1102" DrawAspect="Content" ObjectID="_1794000128" r:id="rId137"/>
        </w:object>
      </w:r>
      <w:r>
        <w:rPr>
          <w:rFonts w:ascii="宋体" w:eastAsia="宋体" w:hAnsi="宋体" w:cs="Times New Roman" w:hint="eastAsia"/>
        </w:rPr>
        <w:t xml:space="preserve"> </w:t>
      </w:r>
      <w:r w:rsidR="00C15555" w:rsidRPr="00DD6A90">
        <w:rPr>
          <w:rFonts w:ascii="Times New Roman" w:eastAsia="宋体" w:hAnsi="Times New Roman" w:cs="Times New Roman" w:hint="eastAsia"/>
          <w:color w:val="000000" w:themeColor="text1"/>
        </w:rPr>
        <w:t>（</w:t>
      </w:r>
      <w:r w:rsidR="00C15555" w:rsidRPr="00DD6A90">
        <w:rPr>
          <w:rFonts w:ascii="Times New Roman" w:eastAsia="宋体" w:hAnsi="Times New Roman" w:cs="Times New Roman" w:hint="eastAsia"/>
          <w:color w:val="000000" w:themeColor="text1"/>
        </w:rPr>
        <w:t>1</w:t>
      </w:r>
      <w:r w:rsidR="00C15555">
        <w:rPr>
          <w:rFonts w:ascii="Times New Roman" w:eastAsia="宋体" w:hAnsi="Times New Roman" w:cs="Times New Roman" w:hint="eastAsia"/>
          <w:color w:val="000000" w:themeColor="text1"/>
        </w:rPr>
        <w:t>1</w:t>
      </w:r>
      <w:r w:rsidR="00C15555" w:rsidRPr="00DD6A90">
        <w:rPr>
          <w:rFonts w:ascii="Times New Roman" w:eastAsia="宋体" w:hAnsi="Times New Roman" w:cs="Times New Roman" w:hint="eastAsia"/>
          <w:color w:val="000000" w:themeColor="text1"/>
        </w:rPr>
        <w:t>）</w:t>
      </w:r>
    </w:p>
    <w:p w14:paraId="093A938E" w14:textId="4F69F5BF" w:rsidR="00CC4177" w:rsidRDefault="00CC4177" w:rsidP="004C4316">
      <w:pPr>
        <w:rPr>
          <w:rFonts w:asciiTheme="minorEastAsia" w:hAnsiTheme="minorEastAsia" w:cs="Times New Roman" w:hint="eastAsia"/>
        </w:rPr>
      </w:pPr>
      <w:r w:rsidRPr="009244FF">
        <w:rPr>
          <w:rFonts w:asciiTheme="minorEastAsia" w:hAnsiTheme="minorEastAsia" w:cs="Times New Roman" w:hint="eastAsia"/>
        </w:rPr>
        <w:t>其中</w:t>
      </w:r>
      <w:r w:rsidR="00C855FF">
        <w:rPr>
          <w:rFonts w:asciiTheme="minorEastAsia" w:hAnsiTheme="minorEastAsia" w:cs="Times New Roman" w:hint="eastAsia"/>
        </w:rPr>
        <w:t>，</w:t>
      </w:r>
      <w:r w:rsidR="00363AFF" w:rsidRPr="00363AFF">
        <w:rPr>
          <w:rFonts w:asciiTheme="minorEastAsia" w:hAnsiTheme="minorEastAsia" w:cs="Times New Roman" w:hint="eastAsia"/>
          <w:position w:val="-12"/>
        </w:rPr>
        <w:object w:dxaOrig="180" w:dyaOrig="360" w14:anchorId="475CBDA8">
          <v:shape id="_x0000_i1103" type="#_x0000_t75" style="width:9.6pt;height:18.55pt" o:ole="">
            <v:imagedata r:id="rId138" o:title=""/>
          </v:shape>
          <o:OLEObject Type="Embed" ProgID="Equation.DSMT4" ShapeID="_x0000_i1103" DrawAspect="Content" ObjectID="_1794000129" r:id="rId139"/>
        </w:object>
      </w:r>
      <w:r w:rsidRPr="009244FF">
        <w:rPr>
          <w:rFonts w:asciiTheme="minorEastAsia" w:hAnsiTheme="minorEastAsia" w:cs="Times New Roman" w:hint="eastAsia"/>
        </w:rPr>
        <w:t>为插值节点的位置，</w:t>
      </w:r>
      <w:r w:rsidR="00363AFF" w:rsidRPr="00363AFF">
        <w:rPr>
          <w:rFonts w:asciiTheme="minorEastAsia" w:hAnsiTheme="minorEastAsia" w:cs="Times New Roman" w:hint="eastAsia"/>
          <w:position w:val="-6"/>
        </w:rPr>
        <w:object w:dxaOrig="200" w:dyaOrig="279" w14:anchorId="6933332D">
          <v:shape id="_x0000_i1104" type="#_x0000_t75" style="width:10pt;height:14.6pt" o:ole="">
            <v:imagedata r:id="rId140" o:title=""/>
          </v:shape>
          <o:OLEObject Type="Embed" ProgID="Equation.DSMT4" ShapeID="_x0000_i1104" DrawAspect="Content" ObjectID="_1794000130" r:id="rId141"/>
        </w:object>
      </w:r>
      <w:r w:rsidRPr="009244FF">
        <w:rPr>
          <w:rFonts w:asciiTheme="minorEastAsia" w:hAnsiTheme="minorEastAsia" w:cs="Times New Roman" w:hint="eastAsia"/>
        </w:rPr>
        <w:t>为b样条的度数，</w:t>
      </w:r>
      <w:r w:rsidR="00363AFF" w:rsidRPr="00363AFF">
        <w:rPr>
          <w:rFonts w:asciiTheme="minorEastAsia" w:hAnsiTheme="minorEastAsia" w:cs="Times New Roman" w:hint="eastAsia"/>
          <w:position w:val="-12"/>
        </w:rPr>
        <w:object w:dxaOrig="279" w:dyaOrig="360" w14:anchorId="130A767B">
          <v:shape id="_x0000_i1105" type="#_x0000_t75" style="width:14.6pt;height:18.55pt" o:ole="">
            <v:imagedata r:id="rId142" o:title=""/>
          </v:shape>
          <o:OLEObject Type="Embed" ProgID="Equation.DSMT4" ShapeID="_x0000_i1105" DrawAspect="Content" ObjectID="_1794000131" r:id="rId143"/>
        </w:object>
      </w:r>
      <w:r w:rsidRPr="009244FF">
        <w:rPr>
          <w:rFonts w:asciiTheme="minorEastAsia" w:hAnsiTheme="minorEastAsia" w:cs="Times New Roman" w:hint="eastAsia"/>
        </w:rPr>
        <w:t>为可学习权值，</w:t>
      </w:r>
      <w:r w:rsidR="00363AFF" w:rsidRPr="00363AFF">
        <w:rPr>
          <w:rFonts w:asciiTheme="minorEastAsia" w:hAnsiTheme="minorEastAsia" w:cs="Times New Roman" w:hint="eastAsia"/>
          <w:position w:val="-6"/>
        </w:rPr>
        <w:object w:dxaOrig="279" w:dyaOrig="279" w14:anchorId="77B4B567">
          <v:shape id="_x0000_i1106" type="#_x0000_t75" style="width:14.6pt;height:14.6pt" o:ole="">
            <v:imagedata r:id="rId144" o:title=""/>
          </v:shape>
          <o:OLEObject Type="Embed" ProgID="Equation.DSMT4" ShapeID="_x0000_i1106" DrawAspect="Content" ObjectID="_1794000132" r:id="rId145"/>
        </w:object>
      </w:r>
      <w:r w:rsidRPr="009244FF">
        <w:rPr>
          <w:rFonts w:asciiTheme="minorEastAsia" w:hAnsiTheme="minorEastAsia" w:cs="Times New Roman" w:hint="eastAsia"/>
        </w:rPr>
        <w:t>为插值节点数。</w:t>
      </w:r>
    </w:p>
    <w:p w14:paraId="34913C56" w14:textId="2793202B" w:rsidR="00F47DE2" w:rsidRPr="009244FF" w:rsidRDefault="00F47DE2" w:rsidP="004C4316">
      <w:pPr>
        <w:rPr>
          <w:rFonts w:asciiTheme="minorEastAsia" w:hAnsiTheme="minorEastAsia" w:cs="Times New Roman" w:hint="eastAsia"/>
        </w:rPr>
      </w:pPr>
      <w:r w:rsidRPr="00F47DE2">
        <w:rPr>
          <w:rFonts w:asciiTheme="minorEastAsia" w:hAnsiTheme="minorEastAsia" w:cs="Times New Roman"/>
        </w:rPr>
        <w:t xml:space="preserve">Where </w:t>
      </w:r>
      <w:r w:rsidRPr="00363AFF">
        <w:rPr>
          <w:rFonts w:asciiTheme="minorEastAsia" w:hAnsiTheme="minorEastAsia" w:cs="Times New Roman" w:hint="eastAsia"/>
          <w:position w:val="-12"/>
        </w:rPr>
        <w:object w:dxaOrig="180" w:dyaOrig="360" w14:anchorId="21161B86">
          <v:shape id="_x0000_i1107" type="#_x0000_t75" style="width:9.6pt;height:18.55pt" o:ole="">
            <v:imagedata r:id="rId138" o:title=""/>
          </v:shape>
          <o:OLEObject Type="Embed" ProgID="Equation.DSMT4" ShapeID="_x0000_i1107" DrawAspect="Content" ObjectID="_1794000133" r:id="rId146"/>
        </w:object>
      </w:r>
      <w:r w:rsidRPr="00F47DE2">
        <w:rPr>
          <w:rFonts w:asciiTheme="minorEastAsia" w:hAnsiTheme="minorEastAsia" w:cs="Times New Roman"/>
        </w:rPr>
        <w:t xml:space="preserve"> represents the position of the interpolation nodes, </w:t>
      </w:r>
      <w:r w:rsidRPr="00363AFF">
        <w:rPr>
          <w:rFonts w:asciiTheme="minorEastAsia" w:hAnsiTheme="minorEastAsia" w:cs="Times New Roman" w:hint="eastAsia"/>
          <w:position w:val="-6"/>
        </w:rPr>
        <w:object w:dxaOrig="200" w:dyaOrig="279" w14:anchorId="16C34A80">
          <v:shape id="_x0000_i1108" type="#_x0000_t75" style="width:10pt;height:14.6pt" o:ole="">
            <v:imagedata r:id="rId140" o:title=""/>
          </v:shape>
          <o:OLEObject Type="Embed" ProgID="Equation.DSMT4" ShapeID="_x0000_i1108" DrawAspect="Content" ObjectID="_1794000134" r:id="rId147"/>
        </w:object>
      </w:r>
      <w:r w:rsidRPr="00F47DE2">
        <w:rPr>
          <w:rFonts w:asciiTheme="minorEastAsia" w:hAnsiTheme="minorEastAsia" w:cs="Times New Roman"/>
        </w:rPr>
        <w:t xml:space="preserve"> is the degree of the B-spline, </w:t>
      </w:r>
      <w:r w:rsidRPr="00363AFF">
        <w:rPr>
          <w:rFonts w:asciiTheme="minorEastAsia" w:hAnsiTheme="minorEastAsia" w:cs="Times New Roman" w:hint="eastAsia"/>
          <w:position w:val="-12"/>
        </w:rPr>
        <w:object w:dxaOrig="279" w:dyaOrig="360" w14:anchorId="0D895C12">
          <v:shape id="_x0000_i1109" type="#_x0000_t75" style="width:14.6pt;height:18.55pt" o:ole="">
            <v:imagedata r:id="rId142" o:title=""/>
          </v:shape>
          <o:OLEObject Type="Embed" ProgID="Equation.DSMT4" ShapeID="_x0000_i1109" DrawAspect="Content" ObjectID="_1794000135" r:id="rId148"/>
        </w:object>
      </w:r>
      <w:r w:rsidRPr="00F47DE2">
        <w:rPr>
          <w:rFonts w:asciiTheme="minorEastAsia" w:hAnsiTheme="minorEastAsia" w:cs="Times New Roman"/>
        </w:rPr>
        <w:t xml:space="preserve"> is the learnable weight, and </w:t>
      </w:r>
      <w:r w:rsidRPr="00363AFF">
        <w:rPr>
          <w:rFonts w:asciiTheme="minorEastAsia" w:hAnsiTheme="minorEastAsia" w:cs="Times New Roman" w:hint="eastAsia"/>
          <w:position w:val="-6"/>
        </w:rPr>
        <w:object w:dxaOrig="279" w:dyaOrig="279" w14:anchorId="2495F2DF">
          <v:shape id="_x0000_i1110" type="#_x0000_t75" style="width:14.6pt;height:14.6pt" o:ole="">
            <v:imagedata r:id="rId144" o:title=""/>
          </v:shape>
          <o:OLEObject Type="Embed" ProgID="Equation.DSMT4" ShapeID="_x0000_i1110" DrawAspect="Content" ObjectID="_1794000136" r:id="rId149"/>
        </w:object>
      </w:r>
      <w:r w:rsidRPr="00F47DE2">
        <w:rPr>
          <w:rFonts w:asciiTheme="minorEastAsia" w:hAnsiTheme="minorEastAsia" w:cs="Times New Roman"/>
        </w:rPr>
        <w:t xml:space="preserve"> is the number of interpolation nodes.</w:t>
      </w:r>
    </w:p>
    <w:p w14:paraId="77D9021D" w14:textId="1BA548F6" w:rsidR="00DC1DA6" w:rsidRDefault="00CC4177" w:rsidP="009244FF">
      <w:pPr>
        <w:ind w:firstLineChars="200" w:firstLine="420"/>
        <w:rPr>
          <w:rFonts w:asciiTheme="minorEastAsia" w:hAnsiTheme="minorEastAsia" w:cs="Times New Roman" w:hint="eastAsia"/>
        </w:rPr>
      </w:pPr>
      <w:r w:rsidRPr="009244FF">
        <w:rPr>
          <w:rFonts w:asciiTheme="minorEastAsia" w:hAnsiTheme="minorEastAsia" w:cs="Times New Roman" w:hint="eastAsia"/>
        </w:rPr>
        <w:t>之后，</w:t>
      </w:r>
      <w:r w:rsidR="00132D2E" w:rsidRPr="009244FF">
        <w:rPr>
          <w:rFonts w:asciiTheme="minorEastAsia" w:hAnsiTheme="minorEastAsia" w:cs="Times New Roman"/>
        </w:rPr>
        <w:t>对样条结果进行加权求和</w:t>
      </w:r>
      <w:r w:rsidRPr="009244FF">
        <w:rPr>
          <w:rFonts w:asciiTheme="minorEastAsia" w:hAnsiTheme="minorEastAsia" w:cs="Times New Roman" w:hint="eastAsia"/>
        </w:rPr>
        <w:t>，得到所有输入特征</w:t>
      </w:r>
      <w:r w:rsidR="00363AFF" w:rsidRPr="00363AFF">
        <w:rPr>
          <w:rFonts w:asciiTheme="minorEastAsia" w:hAnsiTheme="minorEastAsia" w:cs="Times New Roman" w:hint="eastAsia"/>
          <w:position w:val="-14"/>
        </w:rPr>
        <w:object w:dxaOrig="279" w:dyaOrig="380" w14:anchorId="6E88D20D">
          <v:shape id="_x0000_i1111" type="#_x0000_t75" style="width:14.6pt;height:18.9pt" o:ole="">
            <v:imagedata r:id="rId150" o:title=""/>
          </v:shape>
          <o:OLEObject Type="Embed" ProgID="Equation.DSMT4" ShapeID="_x0000_i1111" DrawAspect="Content" ObjectID="_1794000137" r:id="rId151"/>
        </w:object>
      </w:r>
      <w:r w:rsidRPr="009244FF">
        <w:rPr>
          <w:rFonts w:asciiTheme="minorEastAsia" w:hAnsiTheme="minorEastAsia" w:cs="Times New Roman" w:hint="eastAsia"/>
        </w:rPr>
        <w:t>的局部插值结果</w:t>
      </w:r>
      <w:r w:rsidR="00363AFF" w:rsidRPr="00363AFF">
        <w:rPr>
          <w:rFonts w:asciiTheme="minorEastAsia" w:hAnsiTheme="minorEastAsia" w:cs="Times New Roman"/>
          <w:position w:val="-24"/>
        </w:rPr>
        <w:object w:dxaOrig="1080" w:dyaOrig="620" w14:anchorId="1E8CD46F">
          <v:shape id="_x0000_i1112" type="#_x0000_t75" style="width:54.55pt;height:31pt" o:ole="">
            <v:imagedata r:id="rId152" o:title=""/>
          </v:shape>
          <o:OLEObject Type="Embed" ProgID="Equation.DSMT4" ShapeID="_x0000_i1112" DrawAspect="Content" ObjectID="_1794000138" r:id="rId153"/>
        </w:object>
      </w:r>
      <w:r w:rsidR="00132D2E" w:rsidRPr="009244FF">
        <w:rPr>
          <w:rFonts w:asciiTheme="minorEastAsia" w:hAnsiTheme="minorEastAsia" w:cs="Times New Roman"/>
        </w:rPr>
        <w:t>，</w:t>
      </w:r>
      <w:r w:rsidR="00132D2E" w:rsidRPr="009244FF">
        <w:rPr>
          <w:rFonts w:asciiTheme="minorEastAsia" w:hAnsiTheme="minorEastAsia" w:cs="Times New Roman"/>
        </w:rPr>
        <w:lastRenderedPageBreak/>
        <w:t>结合非线性激活函数和偏置项，</w:t>
      </w:r>
      <w:r w:rsidRPr="009244FF">
        <w:rPr>
          <w:rFonts w:asciiTheme="minorEastAsia" w:hAnsiTheme="minorEastAsia" w:cs="Times New Roman" w:hint="eastAsia"/>
        </w:rPr>
        <w:t>利用</w:t>
      </w:r>
      <w:r w:rsidR="00363AFF" w:rsidRPr="00363AFF">
        <w:rPr>
          <w:rFonts w:asciiTheme="minorEastAsia" w:hAnsiTheme="minorEastAsia" w:cs="Times New Roman" w:hint="eastAsia"/>
          <w:position w:val="-14"/>
        </w:rPr>
        <w:object w:dxaOrig="340" w:dyaOrig="380" w14:anchorId="2CA89837">
          <v:shape id="_x0000_i1113" type="#_x0000_t75" style="width:16.4pt;height:18.9pt" o:ole="">
            <v:imagedata r:id="rId154" o:title=""/>
          </v:shape>
          <o:OLEObject Type="Embed" ProgID="Equation.DSMT4" ShapeID="_x0000_i1113" DrawAspect="Content" ObjectID="_1794000139" r:id="rId155"/>
        </w:object>
      </w:r>
      <w:r w:rsidRPr="009244FF">
        <w:rPr>
          <w:rFonts w:asciiTheme="minorEastAsia" w:hAnsiTheme="minorEastAsia" w:cs="Times New Roman" w:hint="eastAsia"/>
        </w:rPr>
        <w:t>对进行全局非线性处理。公式如下：</w:t>
      </w:r>
    </w:p>
    <w:p w14:paraId="4B655C2D" w14:textId="48713C1E" w:rsidR="00F47DE2" w:rsidRPr="009244FF" w:rsidRDefault="00F47DE2" w:rsidP="009244FF">
      <w:pPr>
        <w:ind w:firstLineChars="200" w:firstLine="420"/>
        <w:rPr>
          <w:rFonts w:asciiTheme="minorEastAsia" w:hAnsiTheme="minorEastAsia" w:cs="Times New Roman" w:hint="eastAsia"/>
        </w:rPr>
      </w:pPr>
      <w:r w:rsidRPr="00F47DE2">
        <w:rPr>
          <w:rFonts w:asciiTheme="minorEastAsia" w:hAnsiTheme="minorEastAsia" w:cs="Times New Roman"/>
        </w:rPr>
        <w:t xml:space="preserve">Subsequently, the spline results are weighted and summed to obtain the local interpolation result </w:t>
      </w:r>
      <w:r w:rsidRPr="00363AFF">
        <w:rPr>
          <w:rFonts w:asciiTheme="minorEastAsia" w:hAnsiTheme="minorEastAsia" w:cs="Times New Roman"/>
          <w:position w:val="-24"/>
        </w:rPr>
        <w:object w:dxaOrig="1080" w:dyaOrig="620" w14:anchorId="035FAB8A">
          <v:shape id="_x0000_i1114" type="#_x0000_t75" style="width:54.55pt;height:31pt" o:ole="">
            <v:imagedata r:id="rId152" o:title=""/>
          </v:shape>
          <o:OLEObject Type="Embed" ProgID="Equation.DSMT4" ShapeID="_x0000_i1114" DrawAspect="Content" ObjectID="_1794000140" r:id="rId156"/>
        </w:object>
      </w:r>
      <w:r w:rsidRPr="00F47DE2">
        <w:rPr>
          <w:rFonts w:asciiTheme="minorEastAsia" w:hAnsiTheme="minorEastAsia" w:cs="Times New Roman"/>
        </w:rPr>
        <w:t xml:space="preserve"> for all input features </w:t>
      </w:r>
      <w:r w:rsidRPr="00363AFF">
        <w:rPr>
          <w:rFonts w:asciiTheme="minorEastAsia" w:hAnsiTheme="minorEastAsia" w:cs="Times New Roman" w:hint="eastAsia"/>
          <w:position w:val="-14"/>
        </w:rPr>
        <w:object w:dxaOrig="279" w:dyaOrig="380" w14:anchorId="3CD2B7CF">
          <v:shape id="_x0000_i1115" type="#_x0000_t75" style="width:14.6pt;height:18.9pt" o:ole="">
            <v:imagedata r:id="rId150" o:title=""/>
          </v:shape>
          <o:OLEObject Type="Embed" ProgID="Equation.DSMT4" ShapeID="_x0000_i1115" DrawAspect="Content" ObjectID="_1794000141" r:id="rId157"/>
        </w:object>
      </w:r>
      <w:r w:rsidRPr="00F47DE2">
        <w:rPr>
          <w:rFonts w:asciiTheme="minorEastAsia" w:hAnsiTheme="minorEastAsia" w:cs="Times New Roman"/>
        </w:rPr>
        <w:t xml:space="preserve">. This result is then combined with a nonlinear activation function and bias term, using </w:t>
      </w:r>
      <w:r w:rsidRPr="00363AFF">
        <w:rPr>
          <w:rFonts w:asciiTheme="minorEastAsia" w:hAnsiTheme="minorEastAsia" w:cs="Times New Roman" w:hint="eastAsia"/>
          <w:position w:val="-14"/>
        </w:rPr>
        <w:object w:dxaOrig="340" w:dyaOrig="380" w14:anchorId="08E4B144">
          <v:shape id="_x0000_i1116" type="#_x0000_t75" style="width:16.4pt;height:18.9pt" o:ole="">
            <v:imagedata r:id="rId154" o:title=""/>
          </v:shape>
          <o:OLEObject Type="Embed" ProgID="Equation.DSMT4" ShapeID="_x0000_i1116" DrawAspect="Content" ObjectID="_1794000142" r:id="rId158"/>
        </w:object>
      </w:r>
      <w:r w:rsidRPr="00F47DE2">
        <w:rPr>
          <w:rFonts w:asciiTheme="minorEastAsia" w:hAnsiTheme="minorEastAsia" w:cs="Times New Roman"/>
        </w:rPr>
        <w:t xml:space="preserve"> for global nonlinear processing. The corresponding formula is as follows:</w:t>
      </w:r>
    </w:p>
    <w:p w14:paraId="0FFA646C" w14:textId="3AAE09E1" w:rsidR="00CC4177" w:rsidRDefault="00CC4177" w:rsidP="00980ECE">
      <w:pPr>
        <w:jc w:val="center"/>
        <w:rPr>
          <w:rFonts w:hint="eastAsia"/>
        </w:rPr>
      </w:pPr>
      <w:r w:rsidRPr="00CC4177">
        <w:rPr>
          <w:position w:val="-24"/>
        </w:rPr>
        <w:object w:dxaOrig="2760" w:dyaOrig="620" w14:anchorId="41685193">
          <v:shape id="_x0000_i1117" type="#_x0000_t75" style="width:137.95pt;height:31pt" o:ole="">
            <v:imagedata r:id="rId159" o:title=""/>
          </v:shape>
          <o:OLEObject Type="Embed" ProgID="Equation.DSMT4" ShapeID="_x0000_i1117" DrawAspect="Content" ObjectID="_1794000143" r:id="rId160"/>
        </w:object>
      </w:r>
      <w:r w:rsidR="00C15555">
        <w:rPr>
          <w:rFonts w:hint="eastAsia"/>
        </w:rPr>
        <w:t xml:space="preserve"> </w:t>
      </w:r>
      <w:r w:rsidR="00C15555" w:rsidRPr="00DD6A90">
        <w:rPr>
          <w:rFonts w:ascii="Times New Roman" w:eastAsia="宋体" w:hAnsi="Times New Roman" w:cs="Times New Roman" w:hint="eastAsia"/>
          <w:color w:val="000000" w:themeColor="text1"/>
        </w:rPr>
        <w:t>（</w:t>
      </w:r>
      <w:r w:rsidR="00C15555">
        <w:rPr>
          <w:rFonts w:ascii="Times New Roman" w:eastAsia="宋体" w:hAnsi="Times New Roman" w:cs="Times New Roman" w:hint="eastAsia"/>
          <w:color w:val="000000" w:themeColor="text1"/>
        </w:rPr>
        <w:t>12</w:t>
      </w:r>
      <w:r w:rsidR="00C15555" w:rsidRPr="00DD6A90">
        <w:rPr>
          <w:rFonts w:ascii="Times New Roman" w:eastAsia="宋体" w:hAnsi="Times New Roman" w:cs="Times New Roman" w:hint="eastAsia"/>
          <w:color w:val="000000" w:themeColor="text1"/>
        </w:rPr>
        <w:t>）</w:t>
      </w:r>
    </w:p>
    <w:p w14:paraId="2AF10479" w14:textId="77777777" w:rsidR="00F47DE2" w:rsidRDefault="00CC4177" w:rsidP="004C4316">
      <w:pPr>
        <w:rPr>
          <w:rFonts w:asciiTheme="minorEastAsia" w:hAnsiTheme="minorEastAsia" w:cs="Times New Roman" w:hint="eastAsia"/>
        </w:rPr>
      </w:pPr>
      <w:r w:rsidRPr="009244FF">
        <w:rPr>
          <w:rFonts w:asciiTheme="minorEastAsia" w:hAnsiTheme="minorEastAsia" w:cs="Times New Roman" w:hint="eastAsia"/>
        </w:rPr>
        <w:t>其中，</w:t>
      </w:r>
      <w:r w:rsidR="00363AFF" w:rsidRPr="00363AFF">
        <w:rPr>
          <w:rFonts w:asciiTheme="minorEastAsia" w:hAnsiTheme="minorEastAsia" w:cs="Times New Roman" w:hint="eastAsia"/>
          <w:position w:val="-14"/>
        </w:rPr>
        <w:object w:dxaOrig="340" w:dyaOrig="380" w14:anchorId="1066985C">
          <v:shape id="_x0000_i1118" type="#_x0000_t75" style="width:16.4pt;height:18.9pt" o:ole="">
            <v:imagedata r:id="rId161" o:title=""/>
          </v:shape>
          <o:OLEObject Type="Embed" ProgID="Equation.DSMT4" ShapeID="_x0000_i1118" DrawAspect="Content" ObjectID="_1794000144" r:id="rId162"/>
        </w:object>
      </w:r>
      <w:r w:rsidRPr="009244FF">
        <w:rPr>
          <w:rFonts w:asciiTheme="minorEastAsia" w:hAnsiTheme="minorEastAsia" w:cs="Times New Roman" w:hint="eastAsia"/>
        </w:rPr>
        <w:t>为KAN模型中的全局非线性变换因子，</w:t>
      </w:r>
      <w:r w:rsidR="00363AFF" w:rsidRPr="00363AFF">
        <w:rPr>
          <w:rFonts w:asciiTheme="minorEastAsia" w:hAnsiTheme="minorEastAsia" w:cs="Times New Roman" w:hint="eastAsia"/>
          <w:position w:val="-14"/>
        </w:rPr>
        <w:object w:dxaOrig="279" w:dyaOrig="380" w14:anchorId="6DF39677">
          <v:shape id="_x0000_i1119" type="#_x0000_t75" style="width:14.6pt;height:18.9pt" o:ole="">
            <v:imagedata r:id="rId163" o:title=""/>
          </v:shape>
          <o:OLEObject Type="Embed" ProgID="Equation.DSMT4" ShapeID="_x0000_i1119" DrawAspect="Content" ObjectID="_1794000145" r:id="rId164"/>
        </w:object>
      </w:r>
      <w:r w:rsidRPr="009244FF">
        <w:rPr>
          <w:rFonts w:asciiTheme="minorEastAsia" w:hAnsiTheme="minorEastAsia" w:cs="Times New Roman" w:hint="eastAsia"/>
        </w:rPr>
        <w:t>表示插值后所有输入特征的局部插值结果之和，</w:t>
      </w:r>
      <w:r w:rsidR="00363AFF" w:rsidRPr="00363AFF">
        <w:rPr>
          <w:rFonts w:asciiTheme="minorEastAsia" w:hAnsiTheme="minorEastAsia" w:cs="Times New Roman" w:hint="eastAsia"/>
          <w:position w:val="-10"/>
        </w:rPr>
        <w:object w:dxaOrig="440" w:dyaOrig="320" w14:anchorId="3B84869E">
          <v:shape id="_x0000_i1120" type="#_x0000_t75" style="width:21.4pt;height:16.05pt" o:ole="">
            <v:imagedata r:id="rId165" o:title=""/>
          </v:shape>
          <o:OLEObject Type="Embed" ProgID="Equation.DSMT4" ShapeID="_x0000_i1120" DrawAspect="Content" ObjectID="_1794000146" r:id="rId166"/>
        </w:object>
      </w:r>
      <w:r w:rsidRPr="009244FF">
        <w:rPr>
          <w:rFonts w:asciiTheme="minorEastAsia" w:hAnsiTheme="minorEastAsia" w:cs="Times New Roman"/>
        </w:rPr>
        <w:t>为非线性激活函数，</w:t>
      </w:r>
      <w:r w:rsidR="00363AFF" w:rsidRPr="00363AFF">
        <w:rPr>
          <w:rFonts w:asciiTheme="minorEastAsia" w:hAnsiTheme="minorEastAsia" w:cs="Times New Roman" w:hint="eastAsia"/>
          <w:position w:val="-14"/>
        </w:rPr>
        <w:object w:dxaOrig="380" w:dyaOrig="380" w14:anchorId="77BDFF04">
          <v:shape id="_x0000_i1121" type="#_x0000_t75" style="width:18.9pt;height:18.9pt" o:ole="">
            <v:imagedata r:id="rId167" o:title=""/>
          </v:shape>
          <o:OLEObject Type="Embed" ProgID="Equation.DSMT4" ShapeID="_x0000_i1121" DrawAspect="Content" ObjectID="_1794000147" r:id="rId168"/>
        </w:object>
      </w:r>
      <w:r w:rsidRPr="009244FF">
        <w:rPr>
          <w:rFonts w:asciiTheme="minorEastAsia" w:hAnsiTheme="minorEastAsia" w:cs="Times New Roman"/>
        </w:rPr>
        <w:t>为全局非线性变换层的可学习</w:t>
      </w:r>
      <w:r w:rsidRPr="009244FF">
        <w:rPr>
          <w:rFonts w:asciiTheme="minorEastAsia" w:hAnsiTheme="minorEastAsia" w:cs="Times New Roman" w:hint="eastAsia"/>
        </w:rPr>
        <w:t>权值，</w:t>
      </w:r>
      <w:r w:rsidR="00363AFF" w:rsidRPr="00363AFF">
        <w:rPr>
          <w:rFonts w:asciiTheme="minorEastAsia" w:hAnsiTheme="minorEastAsia" w:cs="Times New Roman" w:hint="eastAsia"/>
          <w:position w:val="-14"/>
        </w:rPr>
        <w:object w:dxaOrig="260" w:dyaOrig="380" w14:anchorId="69927C15">
          <v:shape id="_x0000_i1122" type="#_x0000_t75" style="width:13.55pt;height:18.9pt" o:ole="">
            <v:imagedata r:id="rId169" o:title=""/>
          </v:shape>
          <o:OLEObject Type="Embed" ProgID="Equation.DSMT4" ShapeID="_x0000_i1122" DrawAspect="Content" ObjectID="_1794000148" r:id="rId170"/>
        </w:object>
      </w:r>
      <w:r w:rsidRPr="009244FF">
        <w:rPr>
          <w:rFonts w:asciiTheme="minorEastAsia" w:hAnsiTheme="minorEastAsia" w:cs="Times New Roman" w:hint="eastAsia"/>
        </w:rPr>
        <w:t>为偏置项，表示偏移量，</w:t>
      </w:r>
      <w:r w:rsidR="00363AFF" w:rsidRPr="00363AFF">
        <w:rPr>
          <w:rFonts w:asciiTheme="minorEastAsia" w:hAnsiTheme="minorEastAsia" w:cs="Times New Roman" w:hint="eastAsia"/>
          <w:position w:val="-6"/>
        </w:rPr>
        <w:object w:dxaOrig="260" w:dyaOrig="220" w14:anchorId="64E92144">
          <v:shape id="_x0000_i1123" type="#_x0000_t75" style="width:13.55pt;height:11.05pt" o:ole="">
            <v:imagedata r:id="rId171" o:title=""/>
          </v:shape>
          <o:OLEObject Type="Embed" ProgID="Equation.DSMT4" ShapeID="_x0000_i1123" DrawAspect="Content" ObjectID="_1794000149" r:id="rId172"/>
        </w:object>
      </w:r>
      <w:r w:rsidRPr="009244FF">
        <w:rPr>
          <w:rFonts w:asciiTheme="minorEastAsia" w:hAnsiTheme="minorEastAsia" w:cs="Times New Roman" w:hint="eastAsia"/>
        </w:rPr>
        <w:t>为全局函数层的节点数。</w:t>
      </w:r>
    </w:p>
    <w:p w14:paraId="1ED5D655" w14:textId="253BABC2" w:rsidR="00980ECE" w:rsidRPr="009244FF" w:rsidRDefault="00F47DE2" w:rsidP="004C4316">
      <w:pPr>
        <w:rPr>
          <w:rFonts w:asciiTheme="minorEastAsia" w:hAnsiTheme="minorEastAsia" w:cs="Times New Roman" w:hint="eastAsia"/>
        </w:rPr>
      </w:pPr>
      <w:r w:rsidRPr="00F47DE2">
        <w:rPr>
          <w:rFonts w:asciiTheme="minorEastAsia" w:hAnsiTheme="minorEastAsia" w:cs="Times New Roman"/>
        </w:rPr>
        <w:t xml:space="preserve">Where </w:t>
      </w:r>
      <w:r w:rsidRPr="00363AFF">
        <w:rPr>
          <w:rFonts w:asciiTheme="minorEastAsia" w:hAnsiTheme="minorEastAsia" w:cs="Times New Roman" w:hint="eastAsia"/>
          <w:position w:val="-14"/>
        </w:rPr>
        <w:object w:dxaOrig="340" w:dyaOrig="380" w14:anchorId="5789E62A">
          <v:shape id="_x0000_i1124" type="#_x0000_t75" style="width:16.4pt;height:18.9pt" o:ole="">
            <v:imagedata r:id="rId161" o:title=""/>
          </v:shape>
          <o:OLEObject Type="Embed" ProgID="Equation.DSMT4" ShapeID="_x0000_i1124" DrawAspect="Content" ObjectID="_1794000150" r:id="rId173"/>
        </w:object>
      </w:r>
      <w:r w:rsidRPr="00F47DE2">
        <w:rPr>
          <w:rFonts w:asciiTheme="minorEastAsia" w:hAnsiTheme="minorEastAsia" w:cs="Times New Roman"/>
        </w:rPr>
        <w:t xml:space="preserve"> represents the global nonlinear transformation factor in the KAN model, </w:t>
      </w:r>
      <w:r w:rsidRPr="00363AFF">
        <w:rPr>
          <w:rFonts w:asciiTheme="minorEastAsia" w:hAnsiTheme="minorEastAsia" w:cs="Times New Roman" w:hint="eastAsia"/>
          <w:position w:val="-14"/>
        </w:rPr>
        <w:object w:dxaOrig="279" w:dyaOrig="380" w14:anchorId="6A5A819A">
          <v:shape id="_x0000_i1125" type="#_x0000_t75" style="width:14.6pt;height:18.9pt" o:ole="">
            <v:imagedata r:id="rId163" o:title=""/>
          </v:shape>
          <o:OLEObject Type="Embed" ProgID="Equation.DSMT4" ShapeID="_x0000_i1125" DrawAspect="Content" ObjectID="_1794000151" r:id="rId174"/>
        </w:object>
      </w:r>
      <w:r w:rsidRPr="00F47DE2">
        <w:rPr>
          <w:rFonts w:asciiTheme="minorEastAsia" w:hAnsiTheme="minorEastAsia" w:cs="Times New Roman"/>
        </w:rPr>
        <w:t xml:space="preserve"> denotes the sum of all the local interpolation results after interpolation for the input features, </w:t>
      </w:r>
      <w:r w:rsidRPr="00363AFF">
        <w:rPr>
          <w:rFonts w:asciiTheme="minorEastAsia" w:hAnsiTheme="minorEastAsia" w:cs="Times New Roman" w:hint="eastAsia"/>
          <w:position w:val="-10"/>
        </w:rPr>
        <w:object w:dxaOrig="440" w:dyaOrig="320" w14:anchorId="4584546C">
          <v:shape id="_x0000_i1126" type="#_x0000_t75" style="width:21.4pt;height:16.05pt" o:ole="">
            <v:imagedata r:id="rId165" o:title=""/>
          </v:shape>
          <o:OLEObject Type="Embed" ProgID="Equation.DSMT4" ShapeID="_x0000_i1126" DrawAspect="Content" ObjectID="_1794000152" r:id="rId175"/>
        </w:object>
      </w:r>
      <w:r w:rsidRPr="00F47DE2">
        <w:rPr>
          <w:rFonts w:asciiTheme="minorEastAsia" w:hAnsiTheme="minorEastAsia" w:cs="Times New Roman"/>
        </w:rPr>
        <w:t xml:space="preserve"> is the nonlinear activation function, </w:t>
      </w:r>
      <w:r w:rsidRPr="00363AFF">
        <w:rPr>
          <w:rFonts w:asciiTheme="minorEastAsia" w:hAnsiTheme="minorEastAsia" w:cs="Times New Roman" w:hint="eastAsia"/>
          <w:position w:val="-14"/>
        </w:rPr>
        <w:object w:dxaOrig="380" w:dyaOrig="380" w14:anchorId="337E32EF">
          <v:shape id="_x0000_i1127" type="#_x0000_t75" style="width:18.9pt;height:18.9pt" o:ole="">
            <v:imagedata r:id="rId167" o:title=""/>
          </v:shape>
          <o:OLEObject Type="Embed" ProgID="Equation.DSMT4" ShapeID="_x0000_i1127" DrawAspect="Content" ObjectID="_1794000153" r:id="rId176"/>
        </w:object>
      </w:r>
      <w:r w:rsidRPr="00F47DE2">
        <w:rPr>
          <w:rFonts w:asciiTheme="minorEastAsia" w:hAnsiTheme="minorEastAsia" w:cs="Times New Roman"/>
        </w:rPr>
        <w:t xml:space="preserve"> is the learnable weight of the global nonlinear transformation layer, </w:t>
      </w:r>
      <w:r w:rsidRPr="00363AFF">
        <w:rPr>
          <w:rFonts w:asciiTheme="minorEastAsia" w:hAnsiTheme="minorEastAsia" w:cs="Times New Roman" w:hint="eastAsia"/>
          <w:position w:val="-14"/>
        </w:rPr>
        <w:object w:dxaOrig="260" w:dyaOrig="380" w14:anchorId="32E3B21B">
          <v:shape id="_x0000_i1128" type="#_x0000_t75" style="width:13.55pt;height:18.9pt" o:ole="">
            <v:imagedata r:id="rId169" o:title=""/>
          </v:shape>
          <o:OLEObject Type="Embed" ProgID="Equation.DSMT4" ShapeID="_x0000_i1128" DrawAspect="Content" ObjectID="_1794000154" r:id="rId177"/>
        </w:object>
      </w:r>
      <w:r w:rsidRPr="00F47DE2">
        <w:rPr>
          <w:rFonts w:asciiTheme="minorEastAsia" w:hAnsiTheme="minorEastAsia" w:cs="Times New Roman"/>
        </w:rPr>
        <w:t xml:space="preserve"> is the bias term representing the offset, and </w:t>
      </w:r>
      <w:r w:rsidRPr="00363AFF">
        <w:rPr>
          <w:rFonts w:asciiTheme="minorEastAsia" w:hAnsiTheme="minorEastAsia" w:cs="Times New Roman" w:hint="eastAsia"/>
          <w:position w:val="-6"/>
        </w:rPr>
        <w:object w:dxaOrig="260" w:dyaOrig="220" w14:anchorId="539C10C1">
          <v:shape id="_x0000_i1129" type="#_x0000_t75" style="width:13.55pt;height:11.05pt" o:ole="">
            <v:imagedata r:id="rId171" o:title=""/>
          </v:shape>
          <o:OLEObject Type="Embed" ProgID="Equation.DSMT4" ShapeID="_x0000_i1129" DrawAspect="Content" ObjectID="_1794000155" r:id="rId178"/>
        </w:object>
      </w:r>
      <w:r w:rsidRPr="00F47DE2">
        <w:rPr>
          <w:rFonts w:asciiTheme="minorEastAsia" w:hAnsiTheme="minorEastAsia" w:cs="Times New Roman"/>
        </w:rPr>
        <w:t xml:space="preserve"> is the number of nodes in the global function layer.</w:t>
      </w:r>
      <w:r w:rsidR="00CC4177" w:rsidRPr="009244FF">
        <w:rPr>
          <w:rFonts w:asciiTheme="minorEastAsia" w:hAnsiTheme="minorEastAsia" w:cs="Times New Roman" w:hint="eastAsia"/>
        </w:rPr>
        <w:t xml:space="preserve"> </w:t>
      </w:r>
    </w:p>
    <w:p w14:paraId="07838DBB" w14:textId="125DB7DF" w:rsidR="00385744" w:rsidRDefault="00132D2E" w:rsidP="00363AFF">
      <w:pPr>
        <w:ind w:firstLineChars="200" w:firstLine="420"/>
        <w:rPr>
          <w:rFonts w:asciiTheme="minorEastAsia" w:hAnsiTheme="minorEastAsia" w:cs="Times New Roman" w:hint="eastAsia"/>
        </w:rPr>
      </w:pPr>
      <w:r w:rsidRPr="00E42C05">
        <w:rPr>
          <w:rFonts w:ascii="Times New Roman" w:hAnsi="Times New Roman" w:cs="Times New Roman"/>
        </w:rPr>
        <w:t>KAN</w:t>
      </w:r>
      <w:r w:rsidRPr="009244FF">
        <w:rPr>
          <w:rFonts w:asciiTheme="minorEastAsia" w:hAnsiTheme="minorEastAsia" w:cs="Times New Roman"/>
        </w:rPr>
        <w:t>通过可学习的样条权值和激活函数参数，使其能够动态适配不同输入数据分布，实现了</w:t>
      </w:r>
      <w:r w:rsidRPr="009244FF">
        <w:rPr>
          <w:rFonts w:asciiTheme="minorEastAsia" w:hAnsiTheme="minorEastAsia" w:cs="Times New Roman" w:hint="eastAsia"/>
        </w:rPr>
        <w:t>对并行加权结构与</w:t>
      </w:r>
      <w:r w:rsidRPr="00E42C05">
        <w:rPr>
          <w:rFonts w:ascii="Times New Roman" w:hAnsi="Times New Roman" w:cs="Times New Roman" w:hint="eastAsia"/>
        </w:rPr>
        <w:t>FUnet</w:t>
      </w:r>
      <w:r w:rsidRPr="009244FF">
        <w:rPr>
          <w:rFonts w:asciiTheme="minorEastAsia" w:hAnsiTheme="minorEastAsia" w:cs="Times New Roman" w:hint="eastAsia"/>
        </w:rPr>
        <w:t>处理后的</w:t>
      </w:r>
      <w:r w:rsidRPr="009244FF">
        <w:rPr>
          <w:rFonts w:asciiTheme="minorEastAsia" w:hAnsiTheme="minorEastAsia" w:cs="Times New Roman"/>
        </w:rPr>
        <w:t>复杂高维特征的有效建模</w:t>
      </w:r>
      <w:r w:rsidRPr="009244FF">
        <w:rPr>
          <w:rFonts w:asciiTheme="minorEastAsia" w:hAnsiTheme="minorEastAsia" w:cs="Times New Roman" w:hint="eastAsia"/>
        </w:rPr>
        <w:t>，</w:t>
      </w:r>
      <w:r w:rsidR="00EC3979" w:rsidRPr="009244FF">
        <w:rPr>
          <w:rFonts w:asciiTheme="minorEastAsia" w:hAnsiTheme="minorEastAsia" w:cs="Times New Roman"/>
        </w:rPr>
        <w:t>确保</w:t>
      </w:r>
      <w:r w:rsidR="00EC3979" w:rsidRPr="009244FF">
        <w:rPr>
          <w:rFonts w:asciiTheme="minorEastAsia" w:hAnsiTheme="minorEastAsia" w:cs="Times New Roman" w:hint="eastAsia"/>
        </w:rPr>
        <w:t>最后的</w:t>
      </w:r>
      <w:r w:rsidR="00EC3979" w:rsidRPr="00E42C05">
        <w:rPr>
          <w:rFonts w:ascii="Times New Roman" w:hAnsi="Times New Roman" w:cs="Times New Roman" w:hint="eastAsia"/>
        </w:rPr>
        <w:t>SOH</w:t>
      </w:r>
      <w:r w:rsidR="00EC3979" w:rsidRPr="009244FF">
        <w:rPr>
          <w:rFonts w:asciiTheme="minorEastAsia" w:hAnsiTheme="minorEastAsia" w:cs="Times New Roman" w:hint="eastAsia"/>
        </w:rPr>
        <w:t>预测</w:t>
      </w:r>
      <w:r w:rsidR="00EC3979" w:rsidRPr="009244FF">
        <w:rPr>
          <w:rFonts w:asciiTheme="minorEastAsia" w:hAnsiTheme="minorEastAsia" w:cs="Times New Roman"/>
        </w:rPr>
        <w:t>结果具有更高的准确性与鲁棒性</w:t>
      </w:r>
      <w:r w:rsidRPr="009244FF">
        <w:rPr>
          <w:rFonts w:asciiTheme="minorEastAsia" w:hAnsiTheme="minorEastAsia" w:cs="Times New Roman"/>
        </w:rPr>
        <w:t>。</w:t>
      </w:r>
    </w:p>
    <w:p w14:paraId="43BB05AB" w14:textId="466DF621" w:rsidR="00F47DE2" w:rsidRPr="00385744" w:rsidRDefault="00F47DE2" w:rsidP="00363AFF">
      <w:pPr>
        <w:ind w:firstLineChars="200" w:firstLine="420"/>
        <w:rPr>
          <w:rFonts w:ascii="宋体" w:eastAsia="宋体" w:hAnsi="宋体" w:cs="Times New Roman" w:hint="eastAsia"/>
        </w:rPr>
      </w:pPr>
      <w:r w:rsidRPr="00F47DE2">
        <w:rPr>
          <w:rFonts w:ascii="宋体" w:eastAsia="宋体" w:hAnsi="宋体" w:cs="Times New Roman"/>
        </w:rPr>
        <w:t>KAN, through its learnable spline weights and activation function parameters, is able to dynamically adapt to different input data distributions, effectively modeling the complex high-dimensional features processed by the parallel weighted structure and FUnet. This ensures a higher accuracy and robustness for the final SOH prediction results.</w:t>
      </w:r>
    </w:p>
    <w:p w14:paraId="50EF6703" w14:textId="6DA5649F" w:rsidR="005668CD" w:rsidRDefault="00385744" w:rsidP="005B5E77">
      <w:pPr>
        <w:rPr>
          <w:rFonts w:ascii="Times New Roman" w:eastAsia="宋体" w:hAnsi="Times New Roman" w:cs="Times New Roman"/>
          <w:b/>
          <w:bCs/>
        </w:rPr>
      </w:pPr>
      <w:r w:rsidRPr="009244FF">
        <w:rPr>
          <w:rFonts w:ascii="Times New Roman" w:eastAsia="宋体" w:hAnsi="Times New Roman" w:cs="Times New Roman" w:hint="eastAsia"/>
          <w:b/>
          <w:bCs/>
        </w:rPr>
        <w:t>2.6</w:t>
      </w:r>
      <w:r w:rsidR="005668CD" w:rsidRPr="009244FF">
        <w:rPr>
          <w:rFonts w:ascii="Times New Roman" w:eastAsia="宋体" w:hAnsi="Times New Roman" w:cs="Times New Roman" w:hint="eastAsia"/>
          <w:b/>
          <w:bCs/>
        </w:rPr>
        <w:t>具体过程</w:t>
      </w:r>
    </w:p>
    <w:p w14:paraId="300236B4" w14:textId="7E154623" w:rsidR="00F47DE2" w:rsidRPr="009244FF" w:rsidRDefault="00F47DE2" w:rsidP="005B5E77">
      <w:pPr>
        <w:rPr>
          <w:rFonts w:ascii="Times New Roman" w:eastAsia="宋体" w:hAnsi="Times New Roman" w:cs="Times New Roman"/>
          <w:b/>
          <w:bCs/>
        </w:rPr>
      </w:pPr>
      <w:r w:rsidRPr="00F47DE2">
        <w:rPr>
          <w:rFonts w:ascii="Times New Roman" w:eastAsia="宋体" w:hAnsi="Times New Roman" w:cs="Times New Roman" w:hint="eastAsia"/>
          <w:b/>
          <w:bCs/>
        </w:rPr>
        <w:t>2.6 Specific Process</w:t>
      </w:r>
    </w:p>
    <w:p w14:paraId="34805323" w14:textId="5EFE16E8" w:rsidR="00B16D13" w:rsidRDefault="00B16D13" w:rsidP="00B16D13">
      <w:pPr>
        <w:ind w:firstLineChars="200" w:firstLine="420"/>
        <w:rPr>
          <w:rFonts w:asciiTheme="minorEastAsia" w:hAnsiTheme="minorEastAsia" w:cs="Times New Roman" w:hint="eastAsia"/>
        </w:rPr>
      </w:pPr>
      <w:r w:rsidRPr="009244FF">
        <w:rPr>
          <w:rFonts w:asciiTheme="minorEastAsia" w:hAnsiTheme="minorEastAsia" w:cs="Times New Roman" w:hint="eastAsia"/>
        </w:rPr>
        <w:t>在这一部分，我们详细阐述了整个框架的具体过程，分为四个阶段：数据预处理与特征提取、模块特征融合、全局预测及训练与测试。</w:t>
      </w:r>
    </w:p>
    <w:p w14:paraId="34491E1E" w14:textId="03B4920C" w:rsidR="00F47DE2" w:rsidRPr="009244FF" w:rsidRDefault="00F47DE2" w:rsidP="00B16D13">
      <w:pPr>
        <w:ind w:firstLineChars="200" w:firstLine="420"/>
        <w:rPr>
          <w:rFonts w:asciiTheme="minorEastAsia" w:hAnsiTheme="minorEastAsia" w:cs="Times New Roman" w:hint="eastAsia"/>
        </w:rPr>
      </w:pPr>
      <w:r w:rsidRPr="00F47DE2">
        <w:rPr>
          <w:rFonts w:asciiTheme="minorEastAsia" w:hAnsiTheme="minorEastAsia" w:cs="Times New Roman"/>
        </w:rPr>
        <w:t>In this section, we elaborate on the specific process of the entire framework, divided into four stages: data preprocessing and feature extraction, module feature fusion, global prediction, and training and testing.</w:t>
      </w:r>
    </w:p>
    <w:p w14:paraId="4329E092" w14:textId="77777777" w:rsidR="00F47DE2" w:rsidRDefault="00B16D13" w:rsidP="00C15555">
      <w:pPr>
        <w:ind w:firstLineChars="200" w:firstLine="420"/>
        <w:rPr>
          <w:rFonts w:asciiTheme="minorEastAsia" w:hAnsiTheme="minorEastAsia" w:cs="Times New Roman" w:hint="eastAsia"/>
        </w:rPr>
      </w:pPr>
      <w:r w:rsidRPr="009244FF">
        <w:rPr>
          <w:rFonts w:asciiTheme="minorEastAsia" w:hAnsiTheme="minorEastAsia" w:cs="Times New Roman" w:hint="eastAsia"/>
        </w:rPr>
        <w:t>在预处理阶段，</w:t>
      </w:r>
      <w:r w:rsidR="005B5E77" w:rsidRPr="009244FF">
        <w:rPr>
          <w:rFonts w:asciiTheme="minorEastAsia" w:hAnsiTheme="minorEastAsia" w:cs="Times New Roman" w:hint="eastAsia"/>
        </w:rPr>
        <w:t>对原始健康状态数据</w:t>
      </w:r>
      <w:r w:rsidR="00363AFF" w:rsidRPr="00363AFF">
        <w:rPr>
          <w:rFonts w:asciiTheme="minorEastAsia" w:hAnsiTheme="minorEastAsia" w:cs="Times New Roman" w:hint="eastAsia"/>
          <w:position w:val="-4"/>
        </w:rPr>
        <w:object w:dxaOrig="279" w:dyaOrig="260" w14:anchorId="3A896AFC">
          <v:shape id="_x0000_i1130" type="#_x0000_t75" style="width:14.6pt;height:13.9pt" o:ole="">
            <v:imagedata r:id="rId179" o:title=""/>
            <o:lock v:ext="edit" aspectratio="f"/>
          </v:shape>
          <o:OLEObject Type="Embed" ProgID="Equation.DSMT4" ShapeID="_x0000_i1130" DrawAspect="Content" ObjectID="_1794000156" r:id="rId180"/>
        </w:object>
      </w:r>
      <w:r w:rsidR="005B5E77" w:rsidRPr="009244FF">
        <w:rPr>
          <w:rFonts w:asciiTheme="minorEastAsia" w:hAnsiTheme="minorEastAsia" w:cs="Times New Roman" w:hint="eastAsia"/>
        </w:rPr>
        <w:t>预处理，得到</w:t>
      </w:r>
      <w:r w:rsidR="009C4404" w:rsidRPr="00E42C05">
        <w:rPr>
          <w:rFonts w:ascii="Times New Roman" w:hAnsi="Times New Roman" w:cs="Times New Roman" w:hint="eastAsia"/>
        </w:rPr>
        <w:t>ADTC</w:t>
      </w:r>
      <w:r w:rsidR="005B5E77" w:rsidRPr="009244FF">
        <w:rPr>
          <w:rFonts w:asciiTheme="minorEastAsia" w:hAnsiTheme="minorEastAsia" w:cs="Times New Roman" w:hint="eastAsia"/>
        </w:rPr>
        <w:t>模块的初始输入</w:t>
      </w:r>
      <w:r w:rsidR="00363AFF" w:rsidRPr="00363AFF">
        <w:rPr>
          <w:rFonts w:asciiTheme="minorEastAsia" w:hAnsiTheme="minorEastAsia" w:cs="Times New Roman" w:hint="eastAsia"/>
          <w:position w:val="-12"/>
        </w:rPr>
        <w:object w:dxaOrig="380" w:dyaOrig="360" w14:anchorId="44DA0D2E">
          <v:shape id="_x0000_i1131" type="#_x0000_t75" style="width:18.9pt;height:18.9pt" o:ole="">
            <v:imagedata r:id="rId181" o:title=""/>
            <o:lock v:ext="edit" aspectratio="f"/>
          </v:shape>
          <o:OLEObject Type="Embed" ProgID="Equation.DSMT4" ShapeID="_x0000_i1131" DrawAspect="Content" ObjectID="_1794000157" r:id="rId182"/>
        </w:object>
      </w:r>
      <w:r w:rsidR="005B5E77" w:rsidRPr="009244FF">
        <w:rPr>
          <w:rFonts w:asciiTheme="minorEastAsia" w:hAnsiTheme="minorEastAsia" w:cs="Times New Roman" w:hint="eastAsia"/>
        </w:rPr>
        <w:t xml:space="preserve">，通过逐渐增大卷积核 </w:t>
      </w:r>
      <w:r w:rsidR="00363AFF" w:rsidRPr="00363AFF">
        <w:rPr>
          <w:rFonts w:asciiTheme="minorEastAsia" w:hAnsiTheme="minorEastAsia" w:cs="Times New Roman" w:hint="eastAsia"/>
          <w:position w:val="-12"/>
        </w:rPr>
        <w:object w:dxaOrig="1280" w:dyaOrig="360" w14:anchorId="7C386A0F">
          <v:shape id="_x0000_i1132" type="#_x0000_t75" style="width:62.4pt;height:18.9pt" o:ole="">
            <v:imagedata r:id="rId183" o:title=""/>
          </v:shape>
          <o:OLEObject Type="Embed" ProgID="Equation.DSMT4" ShapeID="_x0000_i1132" DrawAspect="Content" ObjectID="_1794000158" r:id="rId184"/>
        </w:object>
      </w:r>
      <w:r w:rsidR="005B5E77" w:rsidRPr="009244FF">
        <w:rPr>
          <w:rFonts w:asciiTheme="minorEastAsia" w:hAnsiTheme="minorEastAsia" w:cs="Times New Roman" w:hint="eastAsia"/>
        </w:rPr>
        <w:t xml:space="preserve"> 的膨胀卷积层,经过提取得到时间依赖的多尺度特征</w:t>
      </w:r>
      <w:r w:rsidR="00363AFF" w:rsidRPr="00363AFF">
        <w:rPr>
          <w:rFonts w:asciiTheme="minorEastAsia" w:hAnsiTheme="minorEastAsia" w:cs="Times New Roman" w:hint="eastAsia"/>
          <w:position w:val="-12"/>
        </w:rPr>
        <w:object w:dxaOrig="1420" w:dyaOrig="360" w14:anchorId="1B49C52D">
          <v:shape id="_x0000_i1133" type="#_x0000_t75" style="width:71.65pt;height:18.9pt" o:ole="">
            <v:imagedata r:id="rId185" o:title=""/>
          </v:shape>
          <o:OLEObject Type="Embed" ProgID="Equation.DSMT4" ShapeID="_x0000_i1133" DrawAspect="Content" ObjectID="_1794000159" r:id="rId186"/>
        </w:object>
      </w:r>
      <w:r w:rsidR="005B5E77" w:rsidRPr="009244FF">
        <w:rPr>
          <w:rFonts w:asciiTheme="minorEastAsia" w:hAnsiTheme="minorEastAsia" w:cs="Times New Roman" w:hint="eastAsia"/>
        </w:rPr>
        <w:t>，卷积过程中不进行</w:t>
      </w:r>
      <w:r w:rsidR="005B5E77" w:rsidRPr="00E42C05">
        <w:rPr>
          <w:rFonts w:ascii="Times New Roman" w:hAnsi="Times New Roman" w:cs="Times New Roman"/>
        </w:rPr>
        <w:t>padding</w:t>
      </w:r>
      <w:r w:rsidR="005B5E77" w:rsidRPr="009244FF">
        <w:rPr>
          <w:rFonts w:asciiTheme="minorEastAsia" w:hAnsiTheme="minorEastAsia" w:cs="Times New Roman" w:hint="eastAsia"/>
        </w:rPr>
        <w:t>填充操作：</w:t>
      </w:r>
    </w:p>
    <w:p w14:paraId="328D9B62" w14:textId="78240C51" w:rsidR="005B5E77" w:rsidRDefault="00F47DE2" w:rsidP="00C15555">
      <w:pPr>
        <w:ind w:firstLineChars="200" w:firstLine="360"/>
        <w:rPr>
          <w:rFonts w:ascii="宋体" w:hAnsi="宋体" w:cs="宋体" w:hint="eastAsia"/>
          <w:color w:val="000000" w:themeColor="text1"/>
          <w:sz w:val="18"/>
          <w:szCs w:val="18"/>
        </w:rPr>
      </w:pPr>
      <w:r w:rsidRPr="00F47DE2">
        <w:rPr>
          <w:rFonts w:ascii="宋体" w:hAnsi="宋体" w:cs="宋体"/>
          <w:color w:val="000000" w:themeColor="text1"/>
          <w:sz w:val="18"/>
          <w:szCs w:val="18"/>
        </w:rPr>
        <w:lastRenderedPageBreak/>
        <w:t xml:space="preserve">In the preprocessing stage, the raw health status data </w:t>
      </w:r>
      <w:r w:rsidRPr="00363AFF">
        <w:rPr>
          <w:rFonts w:asciiTheme="minorEastAsia" w:hAnsiTheme="minorEastAsia" w:cs="Times New Roman" w:hint="eastAsia"/>
          <w:position w:val="-4"/>
        </w:rPr>
        <w:object w:dxaOrig="279" w:dyaOrig="260" w14:anchorId="595B077C">
          <v:shape id="_x0000_i1134" type="#_x0000_t75" style="width:14.6pt;height:13.9pt" o:ole="">
            <v:imagedata r:id="rId179" o:title=""/>
            <o:lock v:ext="edit" aspectratio="f"/>
          </v:shape>
          <o:OLEObject Type="Embed" ProgID="Equation.DSMT4" ShapeID="_x0000_i1134" DrawAspect="Content" ObjectID="_1794000160" r:id="rId187"/>
        </w:object>
      </w:r>
      <w:r w:rsidRPr="00F47DE2">
        <w:rPr>
          <w:rFonts w:ascii="宋体" w:hAnsi="宋体" w:cs="宋体"/>
          <w:color w:val="000000" w:themeColor="text1"/>
          <w:sz w:val="18"/>
          <w:szCs w:val="18"/>
        </w:rPr>
        <w:t xml:space="preserve"> is preprocessed to obtain the initial input </w:t>
      </w:r>
      <w:r w:rsidRPr="00363AFF">
        <w:rPr>
          <w:rFonts w:asciiTheme="minorEastAsia" w:hAnsiTheme="minorEastAsia" w:cs="Times New Roman" w:hint="eastAsia"/>
          <w:position w:val="-12"/>
        </w:rPr>
        <w:object w:dxaOrig="380" w:dyaOrig="360" w14:anchorId="46430F79">
          <v:shape id="_x0000_i1135" type="#_x0000_t75" style="width:18.9pt;height:18.9pt" o:ole="">
            <v:imagedata r:id="rId181" o:title=""/>
            <o:lock v:ext="edit" aspectratio="f"/>
          </v:shape>
          <o:OLEObject Type="Embed" ProgID="Equation.DSMT4" ShapeID="_x0000_i1135" DrawAspect="Content" ObjectID="_1794000161" r:id="rId188"/>
        </w:object>
      </w:r>
      <w:r>
        <w:rPr>
          <w:rFonts w:asciiTheme="minorEastAsia" w:hAnsiTheme="minorEastAsia" w:cs="Times New Roman" w:hint="eastAsia"/>
        </w:rPr>
        <w:t xml:space="preserve"> </w:t>
      </w:r>
      <w:r w:rsidRPr="00F47DE2">
        <w:rPr>
          <w:rFonts w:ascii="宋体" w:hAnsi="宋体" w:cs="宋体"/>
          <w:color w:val="000000" w:themeColor="text1"/>
          <w:sz w:val="18"/>
          <w:szCs w:val="18"/>
        </w:rPr>
        <w:t xml:space="preserve">for the ADTC module. By gradually increasing the convolution kernel size </w:t>
      </w:r>
      <w:r w:rsidRPr="00363AFF">
        <w:rPr>
          <w:rFonts w:asciiTheme="minorEastAsia" w:hAnsiTheme="minorEastAsia" w:cs="Times New Roman" w:hint="eastAsia"/>
          <w:position w:val="-12"/>
        </w:rPr>
        <w:object w:dxaOrig="1280" w:dyaOrig="360" w14:anchorId="2026A805">
          <v:shape id="_x0000_i1136" type="#_x0000_t75" style="width:62.4pt;height:18.9pt" o:ole="">
            <v:imagedata r:id="rId183" o:title=""/>
          </v:shape>
          <o:OLEObject Type="Embed" ProgID="Equation.DSMT4" ShapeID="_x0000_i1136" DrawAspect="Content" ObjectID="_1794000162" r:id="rId189"/>
        </w:object>
      </w:r>
      <w:r w:rsidRPr="00F47DE2">
        <w:rPr>
          <w:rFonts w:ascii="宋体" w:hAnsi="宋体" w:cs="宋体"/>
          <w:color w:val="000000" w:themeColor="text1"/>
          <w:sz w:val="18"/>
          <w:szCs w:val="18"/>
        </w:rPr>
        <w:t xml:space="preserve"> through the dilated convolution layers, time-dependent multi-scale features </w:t>
      </w:r>
      <w:r w:rsidRPr="00363AFF">
        <w:rPr>
          <w:rFonts w:asciiTheme="minorEastAsia" w:hAnsiTheme="minorEastAsia" w:cs="Times New Roman" w:hint="eastAsia"/>
          <w:position w:val="-12"/>
        </w:rPr>
        <w:object w:dxaOrig="1420" w:dyaOrig="360" w14:anchorId="407F8BD4">
          <v:shape id="_x0000_i1137" type="#_x0000_t75" style="width:71.65pt;height:18.9pt" o:ole="">
            <v:imagedata r:id="rId185" o:title=""/>
          </v:shape>
          <o:OLEObject Type="Embed" ProgID="Equation.DSMT4" ShapeID="_x0000_i1137" DrawAspect="Content" ObjectID="_1794000163" r:id="rId190"/>
        </w:object>
      </w:r>
      <w:r w:rsidRPr="00F47DE2">
        <w:rPr>
          <w:rFonts w:ascii="宋体" w:hAnsi="宋体" w:cs="宋体"/>
          <w:color w:val="000000" w:themeColor="text1"/>
          <w:sz w:val="18"/>
          <w:szCs w:val="18"/>
        </w:rPr>
        <w:t xml:space="preserve"> are extracted, without using padding during the convolution process.</w:t>
      </w:r>
      <w:r w:rsidR="005B5E77" w:rsidRPr="00DD6A90">
        <w:rPr>
          <w:rFonts w:ascii="宋体" w:hAnsi="宋体" w:cs="宋体" w:hint="eastAsia"/>
          <w:color w:val="000000" w:themeColor="text1"/>
          <w:position w:val="-4"/>
          <w:sz w:val="18"/>
          <w:szCs w:val="18"/>
        </w:rPr>
        <w:object w:dxaOrig="180" w:dyaOrig="285" w14:anchorId="34421499">
          <v:shape id="_x0000_i1138" type="#_x0000_t75" style="width:8.55pt;height:14.6pt" o:ole="">
            <v:imagedata r:id="rId191" o:title=""/>
          </v:shape>
          <o:OLEObject Type="Embed" ProgID="Equation.DSMT4" ShapeID="_x0000_i1138" DrawAspect="Content" ObjectID="_1794000164" r:id="rId192"/>
        </w:object>
      </w:r>
    </w:p>
    <w:p w14:paraId="7D8EC63B" w14:textId="703105ED" w:rsidR="005B5E77" w:rsidRDefault="00C15555" w:rsidP="00C15555">
      <w:pPr>
        <w:ind w:firstLineChars="200" w:firstLine="360"/>
        <w:jc w:val="center"/>
        <w:rPr>
          <w:rFonts w:asciiTheme="minorEastAsia" w:hAnsiTheme="minorEastAsia" w:cs="Times New Roman" w:hint="eastAsia"/>
        </w:rPr>
      </w:pPr>
      <w:r w:rsidRPr="00DD6A90">
        <w:rPr>
          <w:rFonts w:ascii="宋体" w:hAnsi="宋体" w:cs="宋体" w:hint="eastAsia"/>
          <w:color w:val="000000" w:themeColor="text1"/>
          <w:position w:val="-12"/>
          <w:sz w:val="18"/>
          <w:szCs w:val="18"/>
        </w:rPr>
        <w:object w:dxaOrig="2680" w:dyaOrig="380" w14:anchorId="389E8ABB">
          <v:shape id="_x0000_i1139" type="#_x0000_t75" style="width:134.4pt;height:18.9pt" o:ole="">
            <v:imagedata r:id="rId193" o:title=""/>
          </v:shape>
          <o:OLEObject Type="Embed" ProgID="Equation.DSMT4" ShapeID="_x0000_i1139" DrawAspect="Content" ObjectID="_1794000165" r:id="rId194"/>
        </w:object>
      </w:r>
      <w:r>
        <w:rPr>
          <w:rFonts w:ascii="宋体" w:hAnsi="宋体" w:cs="宋体" w:hint="eastAsia"/>
          <w:color w:val="000000" w:themeColor="text1"/>
          <w:sz w:val="18"/>
          <w:szCs w:val="18"/>
        </w:rPr>
        <w:t xml:space="preserve"> </w:t>
      </w:r>
      <w:r w:rsidRPr="00DD6A90">
        <w:rPr>
          <w:rFonts w:ascii="Times New Roman" w:eastAsia="宋体" w:hAnsi="Times New Roman" w:cs="Times New Roman" w:hint="eastAsia"/>
          <w:color w:val="000000" w:themeColor="text1"/>
        </w:rPr>
        <w:t>（</w:t>
      </w:r>
      <w:r>
        <w:rPr>
          <w:rFonts w:ascii="Times New Roman" w:eastAsia="宋体" w:hAnsi="Times New Roman" w:cs="Times New Roman" w:hint="eastAsia"/>
          <w:color w:val="000000" w:themeColor="text1"/>
        </w:rPr>
        <w:t>13</w:t>
      </w:r>
      <w:r w:rsidRPr="00DD6A90">
        <w:rPr>
          <w:rFonts w:ascii="Times New Roman" w:eastAsia="宋体" w:hAnsi="Times New Roman" w:cs="Times New Roman" w:hint="eastAsia"/>
          <w:color w:val="000000" w:themeColor="text1"/>
        </w:rPr>
        <w:t>）</w:t>
      </w:r>
    </w:p>
    <w:p w14:paraId="0725270D" w14:textId="2E1DA6ED" w:rsidR="00C15555" w:rsidRPr="00C15555" w:rsidRDefault="00C15555" w:rsidP="00C15555">
      <w:pPr>
        <w:ind w:firstLineChars="200" w:firstLine="420"/>
        <w:jc w:val="center"/>
        <w:rPr>
          <w:rFonts w:asciiTheme="minorEastAsia" w:hAnsiTheme="minorEastAsia" w:cs="Times New Roman" w:hint="eastAsia"/>
        </w:rPr>
      </w:pPr>
      <w:r w:rsidRPr="000E55C2">
        <w:rPr>
          <w:rFonts w:hint="eastAsia"/>
          <w:position w:val="-12"/>
        </w:rPr>
        <w:object w:dxaOrig="4640" w:dyaOrig="380" w14:anchorId="3F19E374">
          <v:shape id="_x0000_i1140" type="#_x0000_t75" style="width:232.05pt;height:18.9pt" o:ole="">
            <v:imagedata r:id="rId195" o:title=""/>
          </v:shape>
          <o:OLEObject Type="Embed" ProgID="Equation.DSMT4" ShapeID="_x0000_i1140" DrawAspect="Content" ObjectID="_1794000166" r:id="rId196"/>
        </w:object>
      </w:r>
      <w:r>
        <w:rPr>
          <w:rFonts w:hint="eastAsia"/>
        </w:rPr>
        <w:t xml:space="preserve"> </w:t>
      </w:r>
      <w:r w:rsidRPr="00DD6A90">
        <w:rPr>
          <w:rFonts w:ascii="Times New Roman" w:eastAsia="宋体" w:hAnsi="Times New Roman" w:cs="Times New Roman" w:hint="eastAsia"/>
          <w:color w:val="000000" w:themeColor="text1"/>
        </w:rPr>
        <w:t>（</w:t>
      </w:r>
      <w:r>
        <w:rPr>
          <w:rFonts w:ascii="Times New Roman" w:eastAsia="宋体" w:hAnsi="Times New Roman" w:cs="Times New Roman" w:hint="eastAsia"/>
          <w:color w:val="000000" w:themeColor="text1"/>
        </w:rPr>
        <w:t>14</w:t>
      </w:r>
      <w:r w:rsidRPr="00DD6A90">
        <w:rPr>
          <w:rFonts w:ascii="Times New Roman" w:eastAsia="宋体" w:hAnsi="Times New Roman" w:cs="Times New Roman" w:hint="eastAsia"/>
          <w:color w:val="000000" w:themeColor="text1"/>
        </w:rPr>
        <w:t>）</w:t>
      </w:r>
    </w:p>
    <w:p w14:paraId="6957B826" w14:textId="378E387D" w:rsidR="005B5E77" w:rsidRPr="00DD6A90" w:rsidRDefault="00C15555" w:rsidP="00C15555">
      <w:pPr>
        <w:widowControl/>
        <w:tabs>
          <w:tab w:val="center" w:pos="2500"/>
          <w:tab w:val="right" w:pos="5000"/>
        </w:tabs>
        <w:snapToGrid w:val="0"/>
        <w:spacing w:line="252" w:lineRule="auto"/>
        <w:ind w:firstLine="560"/>
        <w:jc w:val="center"/>
        <w:textAlignment w:val="center"/>
        <w:rPr>
          <w:rFonts w:ascii="宋体" w:hAnsi="宋体" w:cs="宋体" w:hint="eastAsia"/>
          <w:color w:val="000000" w:themeColor="text1"/>
          <w:kern w:val="0"/>
          <w:sz w:val="18"/>
          <w:szCs w:val="18"/>
        </w:rPr>
      </w:pPr>
      <w:r w:rsidRPr="00DD6A90">
        <w:rPr>
          <w:color w:val="000000" w:themeColor="text1"/>
          <w:position w:val="-12"/>
        </w:rPr>
        <w:object w:dxaOrig="3019" w:dyaOrig="2439" w14:anchorId="0AEF4FC3">
          <v:shape id="_x0000_i1141" type="#_x0000_t75" style="width:150.4pt;height:122.6pt" o:ole="">
            <v:imagedata r:id="rId197" o:title=""/>
          </v:shape>
          <o:OLEObject Type="Embed" ProgID="Equation.DSMT4" ShapeID="_x0000_i1141" DrawAspect="Content" ObjectID="_1794000167" r:id="rId198"/>
        </w:object>
      </w:r>
      <w:r>
        <w:rPr>
          <w:rFonts w:hint="eastAsia"/>
          <w:color w:val="000000" w:themeColor="text1"/>
        </w:rPr>
        <w:t xml:space="preserve"> </w:t>
      </w:r>
      <w:r w:rsidRPr="00DD6A90">
        <w:rPr>
          <w:rFonts w:ascii="Times New Roman" w:eastAsia="宋体" w:hAnsi="Times New Roman" w:cs="Times New Roman" w:hint="eastAsia"/>
          <w:color w:val="000000" w:themeColor="text1"/>
        </w:rPr>
        <w:t>（</w:t>
      </w:r>
      <w:r>
        <w:rPr>
          <w:rFonts w:ascii="Times New Roman" w:eastAsia="宋体" w:hAnsi="Times New Roman" w:cs="Times New Roman" w:hint="eastAsia"/>
          <w:color w:val="000000" w:themeColor="text1"/>
        </w:rPr>
        <w:t>15</w:t>
      </w:r>
      <w:r w:rsidRPr="00DD6A90">
        <w:rPr>
          <w:rFonts w:ascii="Times New Roman" w:eastAsia="宋体" w:hAnsi="Times New Roman" w:cs="Times New Roman" w:hint="eastAsia"/>
          <w:color w:val="000000" w:themeColor="text1"/>
        </w:rPr>
        <w:t>）</w:t>
      </w:r>
    </w:p>
    <w:p w14:paraId="6540673D" w14:textId="51B93725" w:rsidR="005B5E77" w:rsidRDefault="005B5E77" w:rsidP="004C4316">
      <w:pPr>
        <w:rPr>
          <w:rFonts w:asciiTheme="minorEastAsia" w:hAnsiTheme="minorEastAsia" w:cs="Times New Roman" w:hint="eastAsia"/>
        </w:rPr>
      </w:pPr>
      <w:r w:rsidRPr="009244FF">
        <w:rPr>
          <w:rFonts w:asciiTheme="minorEastAsia" w:hAnsiTheme="minorEastAsia" w:cs="Times New Roman" w:hint="eastAsia"/>
        </w:rPr>
        <w:t>其中，</w:t>
      </w:r>
      <w:r w:rsidR="00B53CA4" w:rsidRPr="00B53CA4">
        <w:rPr>
          <w:rFonts w:asciiTheme="minorEastAsia" w:hAnsiTheme="minorEastAsia" w:cs="Times New Roman" w:hint="eastAsia"/>
          <w:position w:val="-4"/>
        </w:rPr>
        <w:object w:dxaOrig="279" w:dyaOrig="260" w14:anchorId="05F1ABBC">
          <v:shape id="_x0000_i1142" type="#_x0000_t75" style="width:14.6pt;height:13.9pt" o:ole="">
            <v:imagedata r:id="rId179" o:title=""/>
          </v:shape>
          <o:OLEObject Type="Embed" ProgID="Equation.DSMT4" ShapeID="_x0000_i1142" DrawAspect="Content" ObjectID="_1794000168" r:id="rId199"/>
        </w:object>
      </w:r>
      <w:r w:rsidRPr="009244FF">
        <w:rPr>
          <w:rFonts w:asciiTheme="minorEastAsia" w:hAnsiTheme="minorEastAsia" w:cs="Times New Roman" w:hint="eastAsia"/>
        </w:rPr>
        <w:t>是原始健康状态数据，</w:t>
      </w:r>
      <w:r w:rsidR="00B53CA4" w:rsidRPr="00B53CA4">
        <w:rPr>
          <w:rFonts w:asciiTheme="minorEastAsia" w:hAnsiTheme="minorEastAsia" w:cs="Times New Roman" w:hint="eastAsia"/>
          <w:position w:val="-12"/>
        </w:rPr>
        <w:object w:dxaOrig="380" w:dyaOrig="360" w14:anchorId="23560F09">
          <v:shape id="_x0000_i1143" type="#_x0000_t75" style="width:18.9pt;height:18.9pt" o:ole="">
            <v:imagedata r:id="rId181" o:title=""/>
          </v:shape>
          <o:OLEObject Type="Embed" ProgID="Equation.DSMT4" ShapeID="_x0000_i1143" DrawAspect="Content" ObjectID="_1794000169" r:id="rId200"/>
        </w:object>
      </w:r>
      <w:r w:rsidRPr="009244FF">
        <w:rPr>
          <w:rFonts w:asciiTheme="minorEastAsia" w:hAnsiTheme="minorEastAsia" w:cs="Times New Roman" w:hint="eastAsia"/>
        </w:rPr>
        <w:t>表示重塑后的</w:t>
      </w:r>
      <w:r w:rsidR="00B53CA4" w:rsidRPr="00B53CA4">
        <w:rPr>
          <w:rFonts w:asciiTheme="minorEastAsia" w:hAnsiTheme="minorEastAsia" w:cs="Times New Roman" w:hint="eastAsia"/>
          <w:position w:val="-4"/>
        </w:rPr>
        <w:object w:dxaOrig="279" w:dyaOrig="260" w14:anchorId="378B9E88">
          <v:shape id="_x0000_i1144" type="#_x0000_t75" style="width:14.6pt;height:13.9pt" o:ole="">
            <v:imagedata r:id="rId201" o:title=""/>
          </v:shape>
          <o:OLEObject Type="Embed" ProgID="Equation.DSMT4" ShapeID="_x0000_i1144" DrawAspect="Content" ObjectID="_1794000170" r:id="rId202"/>
        </w:object>
      </w:r>
      <w:r w:rsidRPr="009244FF">
        <w:rPr>
          <w:rFonts w:asciiTheme="minorEastAsia" w:hAnsiTheme="minorEastAsia" w:cs="Times New Roman" w:hint="eastAsia"/>
        </w:rPr>
        <w:t>，</w:t>
      </w:r>
      <w:r w:rsidR="00B53CA4" w:rsidRPr="00B53CA4">
        <w:rPr>
          <w:rFonts w:asciiTheme="minorEastAsia" w:hAnsiTheme="minorEastAsia" w:cs="Times New Roman" w:hint="eastAsia"/>
          <w:position w:val="-4"/>
        </w:rPr>
        <w:object w:dxaOrig="900" w:dyaOrig="300" w14:anchorId="024DA2EF">
          <v:shape id="_x0000_i1145" type="#_x0000_t75" style="width:44.9pt;height:15.35pt" o:ole="">
            <v:imagedata r:id="rId203" o:title=""/>
          </v:shape>
          <o:OLEObject Type="Embed" ProgID="Equation.DSMT4" ShapeID="_x0000_i1145" DrawAspect="Content" ObjectID="_1794000171" r:id="rId204"/>
        </w:object>
      </w:r>
      <w:r w:rsidRPr="009244FF">
        <w:rPr>
          <w:rFonts w:asciiTheme="minorEastAsia" w:hAnsiTheme="minorEastAsia" w:cs="Times New Roman" w:hint="eastAsia"/>
        </w:rPr>
        <w:t>表示所属的实数张量形状，</w:t>
      </w:r>
      <w:r w:rsidR="00B53CA4" w:rsidRPr="00B53CA4">
        <w:rPr>
          <w:rFonts w:asciiTheme="minorEastAsia" w:hAnsiTheme="minorEastAsia" w:cs="Times New Roman"/>
          <w:position w:val="-6"/>
        </w:rPr>
        <w:object w:dxaOrig="240" w:dyaOrig="279" w14:anchorId="145D7C0A">
          <v:shape id="_x0000_i1146" type="#_x0000_t75" style="width:11.4pt;height:14.6pt" o:ole="">
            <v:imagedata r:id="rId205" o:title=""/>
          </v:shape>
          <o:OLEObject Type="Embed" ProgID="Equation.DSMT4" ShapeID="_x0000_i1146" DrawAspect="Content" ObjectID="_1794000172" r:id="rId206"/>
        </w:object>
      </w:r>
      <w:r w:rsidRPr="009244FF">
        <w:rPr>
          <w:rFonts w:asciiTheme="minorEastAsia" w:hAnsiTheme="minorEastAsia" w:cs="Times New Roman" w:hint="eastAsia"/>
        </w:rPr>
        <w:t>表示特征数量，</w:t>
      </w:r>
      <w:r w:rsidR="00B53CA4" w:rsidRPr="00B53CA4">
        <w:rPr>
          <w:rFonts w:asciiTheme="minorEastAsia" w:hAnsiTheme="minorEastAsia" w:cs="Times New Roman"/>
          <w:position w:val="-6"/>
        </w:rPr>
        <w:object w:dxaOrig="279" w:dyaOrig="279" w14:anchorId="7CF42785">
          <v:shape id="_x0000_i1147" type="#_x0000_t75" style="width:13.55pt;height:14.6pt" o:ole="">
            <v:imagedata r:id="rId207" o:title=""/>
          </v:shape>
          <o:OLEObject Type="Embed" ProgID="Equation.DSMT4" ShapeID="_x0000_i1147" DrawAspect="Content" ObjectID="_1794000173" r:id="rId208"/>
        </w:object>
      </w:r>
      <w:r w:rsidRPr="009244FF">
        <w:rPr>
          <w:rFonts w:asciiTheme="minorEastAsia" w:hAnsiTheme="minorEastAsia" w:cs="Times New Roman" w:hint="eastAsia"/>
        </w:rPr>
        <w:t>表示序列个数，</w:t>
      </w:r>
      <w:r w:rsidR="00B53CA4" w:rsidRPr="00B53CA4">
        <w:rPr>
          <w:rFonts w:asciiTheme="minorEastAsia" w:hAnsiTheme="minorEastAsia" w:cs="Times New Roman"/>
          <w:position w:val="-4"/>
        </w:rPr>
        <w:object w:dxaOrig="220" w:dyaOrig="260" w14:anchorId="5D9E0406">
          <v:shape id="_x0000_i1148" type="#_x0000_t75" style="width:10.35pt;height:12.5pt" o:ole="">
            <v:imagedata r:id="rId209" o:title=""/>
          </v:shape>
          <o:OLEObject Type="Embed" ProgID="Equation.DSMT4" ShapeID="_x0000_i1148" DrawAspect="Content" ObjectID="_1794000174" r:id="rId210"/>
        </w:object>
      </w:r>
      <w:r w:rsidRPr="009244FF">
        <w:rPr>
          <w:rFonts w:asciiTheme="minorEastAsia" w:hAnsiTheme="minorEastAsia" w:cs="Times New Roman" w:hint="eastAsia"/>
        </w:rPr>
        <w:t>表示时间步长，,</w:t>
      </w:r>
      <w:r w:rsidR="00B53CA4" w:rsidRPr="00B53CA4">
        <w:rPr>
          <w:rFonts w:asciiTheme="minorEastAsia" w:hAnsiTheme="minorEastAsia" w:cs="Times New Roman" w:hint="eastAsia"/>
          <w:position w:val="-12"/>
        </w:rPr>
        <w:object w:dxaOrig="1560" w:dyaOrig="360" w14:anchorId="77706C9C">
          <v:shape id="_x0000_i1149" type="#_x0000_t75" style="width:78.05pt;height:17.45pt" o:ole="">
            <v:imagedata r:id="rId211" o:title=""/>
          </v:shape>
          <o:OLEObject Type="Embed" ProgID="Equation.DSMT4" ShapeID="_x0000_i1149" DrawAspect="Content" ObjectID="_1794000175" r:id="rId212"/>
        </w:object>
      </w:r>
      <w:r w:rsidRPr="009244FF">
        <w:rPr>
          <w:rFonts w:asciiTheme="minorEastAsia" w:hAnsiTheme="minorEastAsia" w:cs="Times New Roman" w:hint="eastAsia"/>
        </w:rPr>
        <w:t>是</w:t>
      </w:r>
      <w:r w:rsidR="00B53CA4" w:rsidRPr="00B53CA4">
        <w:rPr>
          <w:rFonts w:asciiTheme="minorEastAsia" w:hAnsiTheme="minorEastAsia" w:cs="Times New Roman" w:hint="eastAsia"/>
          <w:position w:val="-12"/>
        </w:rPr>
        <w:object w:dxaOrig="380" w:dyaOrig="360" w14:anchorId="2F0388F2">
          <v:shape id="_x0000_i1150" type="#_x0000_t75" style="width:18.9pt;height:18.9pt" o:ole="">
            <v:imagedata r:id="rId213" o:title=""/>
            <o:lock v:ext="edit" aspectratio="f"/>
          </v:shape>
          <o:OLEObject Type="Embed" ProgID="Equation.DSMT4" ShapeID="_x0000_i1150" DrawAspect="Content" ObjectID="_1794000176" r:id="rId214"/>
        </w:object>
      </w:r>
      <w:r w:rsidRPr="009244FF">
        <w:rPr>
          <w:rFonts w:asciiTheme="minorEastAsia" w:hAnsiTheme="minorEastAsia" w:cs="Times New Roman" w:hint="eastAsia"/>
        </w:rPr>
        <w:t xml:space="preserve">通过不同卷积核 </w:t>
      </w:r>
      <w:r w:rsidR="00B53CA4" w:rsidRPr="00B53CA4">
        <w:rPr>
          <w:rFonts w:asciiTheme="minorEastAsia" w:hAnsiTheme="minorEastAsia" w:cs="Times New Roman" w:hint="eastAsia"/>
          <w:position w:val="-12"/>
        </w:rPr>
        <w:object w:dxaOrig="1500" w:dyaOrig="360" w14:anchorId="35A98874">
          <v:shape id="_x0000_i1151" type="#_x0000_t75" style="width:76.65pt;height:18.9pt" o:ole="">
            <v:imagedata r:id="rId215" o:title=""/>
          </v:shape>
          <o:OLEObject Type="Embed" ProgID="Equation.DSMT4" ShapeID="_x0000_i1151" DrawAspect="Content" ObjectID="_1794000177" r:id="rId216"/>
        </w:object>
      </w:r>
      <w:r w:rsidRPr="009244FF">
        <w:rPr>
          <w:rFonts w:asciiTheme="minorEastAsia" w:hAnsiTheme="minorEastAsia" w:cs="Times New Roman" w:hint="eastAsia"/>
        </w:rPr>
        <w:t xml:space="preserve"> 进行卷积后的四个多尺度特征,</w:t>
      </w:r>
      <w:r w:rsidRPr="009244FF">
        <w:rPr>
          <w:rFonts w:asciiTheme="minorEastAsia" w:hAnsiTheme="minorEastAsia" w:cs="Times New Roman"/>
        </w:rPr>
        <w:t xml:space="preserve"> </w:t>
      </w:r>
      <w:r w:rsidR="00B53CA4" w:rsidRPr="00B53CA4">
        <w:rPr>
          <w:rFonts w:asciiTheme="minorEastAsia" w:hAnsiTheme="minorEastAsia" w:cs="Times New Roman" w:hint="eastAsia"/>
          <w:position w:val="-12"/>
        </w:rPr>
        <w:object w:dxaOrig="1120" w:dyaOrig="360" w14:anchorId="43E48A21">
          <v:shape id="_x0000_i1152" type="#_x0000_t75" style="width:55.95pt;height:18.9pt" o:ole="">
            <v:imagedata r:id="rId217" o:title=""/>
          </v:shape>
          <o:OLEObject Type="Embed" ProgID="Equation.DSMT4" ShapeID="_x0000_i1152" DrawAspect="Content" ObjectID="_1794000178" r:id="rId218"/>
        </w:object>
      </w:r>
      <w:r w:rsidRPr="009244FF">
        <w:rPr>
          <w:rFonts w:asciiTheme="minorEastAsia" w:hAnsiTheme="minorEastAsia" w:cs="Times New Roman" w:hint="eastAsia"/>
        </w:rPr>
        <w:t xml:space="preserve"> 表示二维卷积的映射函数，</w:t>
      </w:r>
      <w:r w:rsidR="00B53CA4" w:rsidRPr="00B53CA4">
        <w:rPr>
          <w:rFonts w:asciiTheme="minorEastAsia" w:hAnsiTheme="minorEastAsia" w:cs="Times New Roman"/>
          <w:position w:val="-12"/>
        </w:rPr>
        <w:object w:dxaOrig="1420" w:dyaOrig="360" w14:anchorId="3193F279">
          <v:shape id="_x0000_i1153" type="#_x0000_t75" style="width:70.55pt;height:18.9pt" o:ole="">
            <v:imagedata r:id="rId219" o:title=""/>
          </v:shape>
          <o:OLEObject Type="Embed" ProgID="Equation.DSMT4" ShapeID="_x0000_i1153" DrawAspect="Content" ObjectID="_1794000179" r:id="rId220"/>
        </w:object>
      </w:r>
      <w:r w:rsidRPr="009244FF">
        <w:rPr>
          <w:rFonts w:asciiTheme="minorEastAsia" w:hAnsiTheme="minorEastAsia" w:cs="Times New Roman" w:hint="eastAsia"/>
        </w:rPr>
        <w:t>指卷积操作的步长，</w:t>
      </w:r>
      <w:r w:rsidR="00B53CA4" w:rsidRPr="00B53CA4">
        <w:rPr>
          <w:rFonts w:asciiTheme="minorEastAsia" w:hAnsiTheme="minorEastAsia" w:cs="Times New Roman"/>
          <w:position w:val="-24"/>
        </w:rPr>
        <w:object w:dxaOrig="1480" w:dyaOrig="620" w14:anchorId="13C9E7AC">
          <v:shape id="_x0000_i1154" type="#_x0000_t75" style="width:74.5pt;height:31.35pt" o:ole="">
            <v:imagedata r:id="rId221" o:title=""/>
          </v:shape>
          <o:OLEObject Type="Embed" ProgID="Equation.DSMT4" ShapeID="_x0000_i1154" DrawAspect="Content" ObjectID="_1794000180" r:id="rId222"/>
        </w:object>
      </w:r>
      <w:r w:rsidRPr="009244FF">
        <w:rPr>
          <w:rFonts w:asciiTheme="minorEastAsia" w:hAnsiTheme="minorEastAsia" w:cs="Times New Roman" w:hint="eastAsia"/>
        </w:rPr>
        <w:t>分别对应</w:t>
      </w:r>
      <w:r w:rsidR="00B53CA4" w:rsidRPr="00B53CA4">
        <w:rPr>
          <w:rFonts w:asciiTheme="minorEastAsia" w:hAnsiTheme="minorEastAsia" w:cs="Times New Roman" w:hint="eastAsia"/>
          <w:position w:val="-12"/>
        </w:rPr>
        <w:object w:dxaOrig="1120" w:dyaOrig="360" w14:anchorId="43C9718C">
          <v:shape id="_x0000_i1155" type="#_x0000_t75" style="width:55.95pt;height:18.9pt" o:ole="">
            <v:imagedata r:id="rId223" o:title=""/>
          </v:shape>
          <o:OLEObject Type="Embed" ProgID="Equation.DSMT4" ShapeID="_x0000_i1155" DrawAspect="Content" ObjectID="_1794000181" r:id="rId224"/>
        </w:object>
      </w:r>
      <w:r w:rsidRPr="009244FF">
        <w:rPr>
          <w:rFonts w:asciiTheme="minorEastAsia" w:hAnsiTheme="minorEastAsia" w:cs="Times New Roman" w:hint="eastAsia"/>
        </w:rPr>
        <w:t>四个卷积核的大小，</w:t>
      </w:r>
      <w:r w:rsidR="00B53CA4" w:rsidRPr="00B53CA4">
        <w:rPr>
          <w:rFonts w:asciiTheme="minorEastAsia" w:hAnsiTheme="minorEastAsia" w:cs="Times New Roman"/>
          <w:position w:val="-24"/>
        </w:rPr>
        <w:object w:dxaOrig="1600" w:dyaOrig="620" w14:anchorId="2215ED50">
          <v:shape id="_x0000_i1156" type="#_x0000_t75" style="width:80.55pt;height:31.35pt" o:ole="">
            <v:imagedata r:id="rId225" o:title=""/>
          </v:shape>
          <o:OLEObject Type="Embed" ProgID="Equation.DSMT4" ShapeID="_x0000_i1156" DrawAspect="Content" ObjectID="_1794000182" r:id="rId226"/>
        </w:object>
      </w:r>
      <w:r w:rsidRPr="009244FF">
        <w:rPr>
          <w:rFonts w:asciiTheme="minorEastAsia" w:hAnsiTheme="minorEastAsia" w:cs="Times New Roman" w:hint="eastAsia"/>
        </w:rPr>
        <w:t>指二维卷积的输入通道数为</w:t>
      </w:r>
      <w:r w:rsidR="00B53CA4" w:rsidRPr="00B53CA4">
        <w:rPr>
          <w:rFonts w:asciiTheme="minorEastAsia" w:hAnsiTheme="minorEastAsia" w:cs="Times New Roman"/>
          <w:position w:val="-6"/>
        </w:rPr>
        <w:object w:dxaOrig="240" w:dyaOrig="279" w14:anchorId="3E3DEDA7">
          <v:shape id="_x0000_i1157" type="#_x0000_t75" style="width:11.4pt;height:14.6pt" o:ole="">
            <v:imagedata r:id="rId227" o:title=""/>
          </v:shape>
          <o:OLEObject Type="Embed" ProgID="Equation.DSMT4" ShapeID="_x0000_i1157" DrawAspect="Content" ObjectID="_1794000183" r:id="rId228"/>
        </w:object>
      </w:r>
      <w:r w:rsidRPr="009244FF">
        <w:rPr>
          <w:rFonts w:asciiTheme="minorEastAsia" w:hAnsiTheme="minorEastAsia" w:cs="Times New Roman" w:hint="eastAsia"/>
        </w:rPr>
        <w:t>，输出通道数为</w:t>
      </w:r>
      <w:r w:rsidR="00B53CA4" w:rsidRPr="00B53CA4">
        <w:rPr>
          <w:rFonts w:asciiTheme="minorEastAsia" w:hAnsiTheme="minorEastAsia" w:cs="Times New Roman" w:hint="eastAsia"/>
          <w:position w:val="-24"/>
        </w:rPr>
        <w:object w:dxaOrig="279" w:dyaOrig="620" w14:anchorId="68D30678">
          <v:shape id="_x0000_i1158" type="#_x0000_t75" style="width:14.6pt;height:31pt" o:ole="">
            <v:imagedata r:id="rId229" o:title=""/>
          </v:shape>
          <o:OLEObject Type="Embed" ProgID="Equation.DSMT4" ShapeID="_x0000_i1158" DrawAspect="Content" ObjectID="_1794000184" r:id="rId230"/>
        </w:object>
      </w:r>
      <w:r w:rsidRPr="009244FF">
        <w:rPr>
          <w:rFonts w:asciiTheme="minorEastAsia" w:hAnsiTheme="minorEastAsia" w:cs="Times New Roman" w:hint="eastAsia"/>
        </w:rPr>
        <w:t>，</w:t>
      </w:r>
      <w:r w:rsidR="00B53CA4" w:rsidRPr="00B53CA4">
        <w:rPr>
          <w:rFonts w:asciiTheme="minorEastAsia" w:hAnsiTheme="minorEastAsia" w:cs="Times New Roman"/>
          <w:position w:val="-12"/>
        </w:rPr>
        <w:object w:dxaOrig="580" w:dyaOrig="360" w14:anchorId="02AC0B87">
          <v:shape id="_x0000_i1159" type="#_x0000_t75" style="width:28.5pt;height:18.9pt" o:ole="">
            <v:imagedata r:id="rId231" o:title=""/>
          </v:shape>
          <o:OLEObject Type="Embed" ProgID="Equation.DSMT4" ShapeID="_x0000_i1159" DrawAspect="Content" ObjectID="_1794000185" r:id="rId232"/>
        </w:object>
      </w:r>
      <w:r w:rsidRPr="009244FF">
        <w:rPr>
          <w:rFonts w:asciiTheme="minorEastAsia" w:hAnsiTheme="minorEastAsia" w:cs="Times New Roman" w:hint="eastAsia"/>
        </w:rPr>
        <w:t>指二维卷积核的大小，</w:t>
      </w:r>
      <w:r w:rsidR="00B53CA4" w:rsidRPr="00B53CA4">
        <w:rPr>
          <w:rFonts w:asciiTheme="minorEastAsia" w:hAnsiTheme="minorEastAsia" w:cs="Times New Roman"/>
          <w:position w:val="-12"/>
        </w:rPr>
        <w:object w:dxaOrig="260" w:dyaOrig="380" w14:anchorId="1D42FD08">
          <v:shape id="_x0000_i1160" type="#_x0000_t75" style="width:13.9pt;height:18.9pt" o:ole="">
            <v:imagedata r:id="rId233" o:title=""/>
          </v:shape>
          <o:OLEObject Type="Embed" ProgID="Equation.DSMT4" ShapeID="_x0000_i1160" DrawAspect="Content" ObjectID="_1794000186" r:id="rId234"/>
        </w:object>
      </w:r>
      <w:r w:rsidRPr="009244FF">
        <w:rPr>
          <w:rFonts w:asciiTheme="minorEastAsia" w:hAnsiTheme="minorEastAsia" w:cs="Times New Roman" w:hint="eastAsia"/>
        </w:rPr>
        <w:t>指膨胀因子；</w:t>
      </w:r>
    </w:p>
    <w:p w14:paraId="27794C87" w14:textId="1C3AAEBC" w:rsidR="00F47DE2" w:rsidRPr="00781BC7" w:rsidRDefault="00F47DE2" w:rsidP="004C4316">
      <w:pPr>
        <w:rPr>
          <w:rFonts w:asciiTheme="minorEastAsia" w:hAnsiTheme="minorEastAsia" w:cs="Times New Roman" w:hint="eastAsia"/>
        </w:rPr>
      </w:pPr>
      <w:r w:rsidRPr="00F47DE2">
        <w:rPr>
          <w:rFonts w:asciiTheme="minorEastAsia" w:hAnsiTheme="minorEastAsia" w:cs="Times New Roman"/>
        </w:rPr>
        <w:t xml:space="preserve">Where </w:t>
      </w:r>
      <w:r w:rsidRPr="00B53CA4">
        <w:rPr>
          <w:rFonts w:asciiTheme="minorEastAsia" w:hAnsiTheme="minorEastAsia" w:cs="Times New Roman" w:hint="eastAsia"/>
          <w:position w:val="-4"/>
        </w:rPr>
        <w:object w:dxaOrig="279" w:dyaOrig="260" w14:anchorId="40B5E28D">
          <v:shape id="_x0000_i1161" type="#_x0000_t75" style="width:14.6pt;height:13.9pt" o:ole="">
            <v:imagedata r:id="rId179" o:title=""/>
          </v:shape>
          <o:OLEObject Type="Embed" ProgID="Equation.DSMT4" ShapeID="_x0000_i1161" DrawAspect="Content" ObjectID="_1794000187" r:id="rId235"/>
        </w:object>
      </w:r>
      <w:r w:rsidRPr="00F47DE2">
        <w:rPr>
          <w:rFonts w:asciiTheme="minorEastAsia" w:hAnsiTheme="minorEastAsia" w:cs="Times New Roman"/>
        </w:rPr>
        <w:t xml:space="preserve"> is the original health status data</w:t>
      </w:r>
      <w:r w:rsidR="00781BC7">
        <w:rPr>
          <w:rFonts w:asciiTheme="minorEastAsia" w:hAnsiTheme="minorEastAsia" w:cs="Times New Roman" w:hint="eastAsia"/>
        </w:rPr>
        <w:t>.</w:t>
      </w:r>
      <w:r w:rsidRPr="00F47DE2">
        <w:rPr>
          <w:rFonts w:asciiTheme="minorEastAsia" w:hAnsiTheme="minorEastAsia" w:cs="Times New Roman"/>
        </w:rPr>
        <w:t xml:space="preserve"> </w:t>
      </w:r>
      <w:r w:rsidRPr="00B53CA4">
        <w:rPr>
          <w:rFonts w:asciiTheme="minorEastAsia" w:hAnsiTheme="minorEastAsia" w:cs="Times New Roman" w:hint="eastAsia"/>
          <w:position w:val="-12"/>
        </w:rPr>
        <w:object w:dxaOrig="380" w:dyaOrig="360" w14:anchorId="3117F562">
          <v:shape id="_x0000_i1162" type="#_x0000_t75" style="width:18.9pt;height:18.9pt" o:ole="">
            <v:imagedata r:id="rId181" o:title=""/>
          </v:shape>
          <o:OLEObject Type="Embed" ProgID="Equation.DSMT4" ShapeID="_x0000_i1162" DrawAspect="Content" ObjectID="_1794000188" r:id="rId236"/>
        </w:object>
      </w:r>
      <w:r w:rsidRPr="00F47DE2">
        <w:rPr>
          <w:rFonts w:asciiTheme="minorEastAsia" w:hAnsiTheme="minorEastAsia" w:cs="Times New Roman"/>
        </w:rPr>
        <w:t xml:space="preserve"> represents the reshaped </w:t>
      </w:r>
      <w:r w:rsidRPr="00B53CA4">
        <w:rPr>
          <w:rFonts w:asciiTheme="minorEastAsia" w:hAnsiTheme="minorEastAsia" w:cs="Times New Roman" w:hint="eastAsia"/>
          <w:position w:val="-4"/>
        </w:rPr>
        <w:object w:dxaOrig="279" w:dyaOrig="260" w14:anchorId="6E215BF4">
          <v:shape id="_x0000_i1163" type="#_x0000_t75" style="width:14.6pt;height:13.9pt" o:ole="">
            <v:imagedata r:id="rId201" o:title=""/>
          </v:shape>
          <o:OLEObject Type="Embed" ProgID="Equation.DSMT4" ShapeID="_x0000_i1163" DrawAspect="Content" ObjectID="_1794000189" r:id="rId237"/>
        </w:object>
      </w:r>
      <w:r w:rsidR="00781BC7">
        <w:rPr>
          <w:rFonts w:asciiTheme="minorEastAsia" w:hAnsiTheme="minorEastAsia" w:cs="Times New Roman" w:hint="eastAsia"/>
        </w:rPr>
        <w:t>.</w:t>
      </w:r>
      <w:r w:rsidRPr="00F47DE2">
        <w:rPr>
          <w:rFonts w:asciiTheme="minorEastAsia" w:hAnsiTheme="minorEastAsia" w:cs="Times New Roman"/>
        </w:rPr>
        <w:t xml:space="preserve"> </w:t>
      </w:r>
      <w:r w:rsidRPr="00B53CA4">
        <w:rPr>
          <w:rFonts w:asciiTheme="minorEastAsia" w:hAnsiTheme="minorEastAsia" w:cs="Times New Roman" w:hint="eastAsia"/>
          <w:position w:val="-4"/>
        </w:rPr>
        <w:object w:dxaOrig="900" w:dyaOrig="300" w14:anchorId="547B21E6">
          <v:shape id="_x0000_i1164" type="#_x0000_t75" style="width:44.9pt;height:15.35pt" o:ole="">
            <v:imagedata r:id="rId203" o:title=""/>
          </v:shape>
          <o:OLEObject Type="Embed" ProgID="Equation.DSMT4" ShapeID="_x0000_i1164" DrawAspect="Content" ObjectID="_1794000190" r:id="rId238"/>
        </w:object>
      </w:r>
      <w:r w:rsidR="00781BC7" w:rsidRPr="00781BC7">
        <w:rPr>
          <w:rFonts w:hint="eastAsia"/>
        </w:rPr>
        <w:t xml:space="preserve"> </w:t>
      </w:r>
      <w:r w:rsidR="00781BC7">
        <w:rPr>
          <w:rFonts w:hint="eastAsia"/>
        </w:rPr>
        <w:t xml:space="preserve">represents </w:t>
      </w:r>
      <w:r w:rsidR="00781BC7" w:rsidRPr="00781BC7">
        <w:rPr>
          <w:rFonts w:asciiTheme="minorEastAsia" w:hAnsiTheme="minorEastAsia" w:cs="Times New Roman" w:hint="eastAsia"/>
        </w:rPr>
        <w:t>the shape of the real tensor to which it belongs</w:t>
      </w:r>
      <w:r w:rsidRPr="00F47DE2">
        <w:rPr>
          <w:rFonts w:asciiTheme="minorEastAsia" w:hAnsiTheme="minorEastAsia" w:cs="Times New Roman"/>
        </w:rPr>
        <w:t xml:space="preserve">. </w:t>
      </w:r>
      <w:r w:rsidR="00781BC7" w:rsidRPr="00B53CA4">
        <w:rPr>
          <w:rFonts w:asciiTheme="minorEastAsia" w:hAnsiTheme="minorEastAsia" w:cs="Times New Roman"/>
          <w:position w:val="-6"/>
        </w:rPr>
        <w:object w:dxaOrig="240" w:dyaOrig="279" w14:anchorId="44B99C6E">
          <v:shape id="_x0000_i1165" type="#_x0000_t75" style="width:11.4pt;height:14.6pt" o:ole="">
            <v:imagedata r:id="rId205" o:title=""/>
          </v:shape>
          <o:OLEObject Type="Embed" ProgID="Equation.DSMT4" ShapeID="_x0000_i1165" DrawAspect="Content" ObjectID="_1794000191" r:id="rId239"/>
        </w:object>
      </w:r>
      <w:r w:rsidRPr="00F47DE2">
        <w:rPr>
          <w:rFonts w:asciiTheme="minorEastAsia" w:hAnsiTheme="minorEastAsia" w:cs="Times New Roman"/>
        </w:rPr>
        <w:t xml:space="preserve"> represents the number of features, </w:t>
      </w:r>
      <w:r w:rsidR="00781BC7" w:rsidRPr="00B53CA4">
        <w:rPr>
          <w:rFonts w:asciiTheme="minorEastAsia" w:hAnsiTheme="minorEastAsia" w:cs="Times New Roman"/>
          <w:position w:val="-6"/>
        </w:rPr>
        <w:object w:dxaOrig="279" w:dyaOrig="279" w14:anchorId="209EE7CA">
          <v:shape id="_x0000_i1166" type="#_x0000_t75" style="width:13.55pt;height:14.6pt" o:ole="">
            <v:imagedata r:id="rId207" o:title=""/>
          </v:shape>
          <o:OLEObject Type="Embed" ProgID="Equation.DSMT4" ShapeID="_x0000_i1166" DrawAspect="Content" ObjectID="_1794000192" r:id="rId240"/>
        </w:object>
      </w:r>
      <w:r w:rsidRPr="00F47DE2">
        <w:rPr>
          <w:rFonts w:asciiTheme="minorEastAsia" w:hAnsiTheme="minorEastAsia" w:cs="Times New Roman"/>
        </w:rPr>
        <w:t xml:space="preserve"> represents the number of sequences, and </w:t>
      </w:r>
      <w:r w:rsidR="00781BC7" w:rsidRPr="00B53CA4">
        <w:rPr>
          <w:rFonts w:asciiTheme="minorEastAsia" w:hAnsiTheme="minorEastAsia" w:cs="Times New Roman"/>
          <w:position w:val="-4"/>
        </w:rPr>
        <w:object w:dxaOrig="220" w:dyaOrig="260" w14:anchorId="4054B082">
          <v:shape id="_x0000_i1167" type="#_x0000_t75" style="width:10.35pt;height:12.5pt" o:ole="">
            <v:imagedata r:id="rId209" o:title=""/>
          </v:shape>
          <o:OLEObject Type="Embed" ProgID="Equation.DSMT4" ShapeID="_x0000_i1167" DrawAspect="Content" ObjectID="_1794000193" r:id="rId241"/>
        </w:object>
      </w:r>
      <w:r w:rsidRPr="00F47DE2">
        <w:rPr>
          <w:rFonts w:asciiTheme="minorEastAsia" w:hAnsiTheme="minorEastAsia" w:cs="Times New Roman"/>
        </w:rPr>
        <w:t xml:space="preserve"> represents the time step length. </w:t>
      </w:r>
      <w:r w:rsidR="00781BC7" w:rsidRPr="00B53CA4">
        <w:rPr>
          <w:rFonts w:asciiTheme="minorEastAsia" w:hAnsiTheme="minorEastAsia" w:cs="Times New Roman" w:hint="eastAsia"/>
          <w:position w:val="-12"/>
        </w:rPr>
        <w:object w:dxaOrig="1560" w:dyaOrig="360" w14:anchorId="73AAD5B8">
          <v:shape id="_x0000_i1168" type="#_x0000_t75" style="width:78.05pt;height:17.45pt" o:ole="">
            <v:imagedata r:id="rId211" o:title=""/>
          </v:shape>
          <o:OLEObject Type="Embed" ProgID="Equation.DSMT4" ShapeID="_x0000_i1168" DrawAspect="Content" ObjectID="_1794000194" r:id="rId242"/>
        </w:object>
      </w:r>
      <w:r w:rsidRPr="00F47DE2">
        <w:rPr>
          <w:rFonts w:asciiTheme="minorEastAsia" w:hAnsiTheme="minorEastAsia" w:cs="Times New Roman"/>
        </w:rPr>
        <w:t xml:space="preserve"> is the set of four multi-scale features obtained by applying convolutions with different kernel</w:t>
      </w:r>
      <w:r w:rsidR="00781BC7">
        <w:rPr>
          <w:rFonts w:asciiTheme="minorEastAsia" w:hAnsiTheme="minorEastAsia" w:cs="Times New Roman" w:hint="eastAsia"/>
        </w:rPr>
        <w:t xml:space="preserve"> </w:t>
      </w:r>
      <w:r w:rsidRPr="00F47DE2">
        <w:rPr>
          <w:rFonts w:asciiTheme="minorEastAsia" w:hAnsiTheme="minorEastAsia" w:cs="Times New Roman"/>
        </w:rPr>
        <w:t xml:space="preserve">sizes </w:t>
      </w:r>
      <w:r w:rsidR="00781BC7" w:rsidRPr="00B53CA4">
        <w:rPr>
          <w:rFonts w:asciiTheme="minorEastAsia" w:hAnsiTheme="minorEastAsia" w:cs="Times New Roman" w:hint="eastAsia"/>
          <w:position w:val="-12"/>
        </w:rPr>
        <w:object w:dxaOrig="1500" w:dyaOrig="360" w14:anchorId="1C01BDCC">
          <v:shape id="_x0000_i1169" type="#_x0000_t75" style="width:76.65pt;height:18.9pt" o:ole="">
            <v:imagedata r:id="rId215" o:title=""/>
          </v:shape>
          <o:OLEObject Type="Embed" ProgID="Equation.DSMT4" ShapeID="_x0000_i1169" DrawAspect="Content" ObjectID="_1794000195" r:id="rId243"/>
        </w:object>
      </w:r>
      <w:r w:rsidRPr="00F47DE2">
        <w:rPr>
          <w:rFonts w:asciiTheme="minorEastAsia" w:hAnsiTheme="minorEastAsia" w:cs="Times New Roman"/>
        </w:rPr>
        <w:t xml:space="preserve"> to </w:t>
      </w:r>
      <w:r w:rsidR="00781BC7" w:rsidRPr="00B53CA4">
        <w:rPr>
          <w:rFonts w:asciiTheme="minorEastAsia" w:hAnsiTheme="minorEastAsia" w:cs="Times New Roman" w:hint="eastAsia"/>
          <w:position w:val="-12"/>
        </w:rPr>
        <w:object w:dxaOrig="380" w:dyaOrig="360" w14:anchorId="7590A6F8">
          <v:shape id="_x0000_i1170" type="#_x0000_t75" style="width:18.9pt;height:18.9pt" o:ole="">
            <v:imagedata r:id="rId213" o:title=""/>
            <o:lock v:ext="edit" aspectratio="f"/>
          </v:shape>
          <o:OLEObject Type="Embed" ProgID="Equation.DSMT4" ShapeID="_x0000_i1170" DrawAspect="Content" ObjectID="_1794000196" r:id="rId244"/>
        </w:object>
      </w:r>
      <w:r w:rsidRPr="00F47DE2">
        <w:rPr>
          <w:rFonts w:asciiTheme="minorEastAsia" w:hAnsiTheme="minorEastAsia" w:cs="Times New Roman"/>
        </w:rPr>
        <w:t xml:space="preserve">. </w:t>
      </w:r>
      <w:r w:rsidR="00781BC7" w:rsidRPr="00B53CA4">
        <w:rPr>
          <w:rFonts w:asciiTheme="minorEastAsia" w:hAnsiTheme="minorEastAsia" w:cs="Times New Roman" w:hint="eastAsia"/>
          <w:position w:val="-12"/>
        </w:rPr>
        <w:object w:dxaOrig="1120" w:dyaOrig="360" w14:anchorId="0E50986D">
          <v:shape id="_x0000_i1171" type="#_x0000_t75" style="width:55.95pt;height:18.9pt" o:ole="">
            <v:imagedata r:id="rId217" o:title=""/>
          </v:shape>
          <o:OLEObject Type="Embed" ProgID="Equation.DSMT4" ShapeID="_x0000_i1171" DrawAspect="Content" ObjectID="_1794000197" r:id="rId245"/>
        </w:object>
      </w:r>
      <w:r w:rsidRPr="00F47DE2">
        <w:rPr>
          <w:rFonts w:asciiTheme="minorEastAsia" w:hAnsiTheme="minorEastAsia" w:cs="Times New Roman"/>
        </w:rPr>
        <w:t xml:space="preserve"> represents the convolution operation.</w:t>
      </w:r>
      <w:r w:rsidR="00781BC7">
        <w:rPr>
          <w:rFonts w:asciiTheme="minorEastAsia" w:hAnsiTheme="minorEastAsia" w:cs="Times New Roman" w:hint="eastAsia"/>
        </w:rPr>
        <w:t xml:space="preserve"> </w:t>
      </w:r>
      <w:r w:rsidR="00781BC7" w:rsidRPr="00B53CA4">
        <w:rPr>
          <w:rFonts w:asciiTheme="minorEastAsia" w:hAnsiTheme="minorEastAsia" w:cs="Times New Roman"/>
          <w:position w:val="-12"/>
        </w:rPr>
        <w:object w:dxaOrig="1420" w:dyaOrig="360" w14:anchorId="16BCD1CA">
          <v:shape id="_x0000_i1172" type="#_x0000_t75" style="width:70.55pt;height:18.9pt" o:ole="">
            <v:imagedata r:id="rId219" o:title=""/>
          </v:shape>
          <o:OLEObject Type="Embed" ProgID="Equation.DSMT4" ShapeID="_x0000_i1172" DrawAspect="Content" ObjectID="_1794000198" r:id="rId246"/>
        </w:object>
      </w:r>
      <w:r w:rsidRPr="00F47DE2">
        <w:rPr>
          <w:rFonts w:asciiTheme="minorEastAsia" w:hAnsiTheme="minorEastAsia" w:cs="Times New Roman"/>
        </w:rPr>
        <w:t xml:space="preserve"> indicates the stride length of the convolution operation, while </w:t>
      </w:r>
      <w:r w:rsidR="00781BC7" w:rsidRPr="00B53CA4">
        <w:rPr>
          <w:rFonts w:asciiTheme="minorEastAsia" w:hAnsiTheme="minorEastAsia" w:cs="Times New Roman"/>
          <w:position w:val="-24"/>
        </w:rPr>
        <w:object w:dxaOrig="1480" w:dyaOrig="620" w14:anchorId="20B4ADD5">
          <v:shape id="_x0000_i1173" type="#_x0000_t75" style="width:74.5pt;height:31.35pt" o:ole="">
            <v:imagedata r:id="rId221" o:title=""/>
          </v:shape>
          <o:OLEObject Type="Embed" ProgID="Equation.DSMT4" ShapeID="_x0000_i1173" DrawAspect="Content" ObjectID="_1794000199" r:id="rId247"/>
        </w:object>
      </w:r>
      <w:r w:rsidRPr="00F47DE2">
        <w:rPr>
          <w:rFonts w:asciiTheme="minorEastAsia" w:hAnsiTheme="minorEastAsia" w:cs="Times New Roman"/>
        </w:rPr>
        <w:t xml:space="preserve"> corresponds respectively to </w:t>
      </w:r>
      <w:r w:rsidR="00781BC7" w:rsidRPr="00B53CA4">
        <w:rPr>
          <w:rFonts w:asciiTheme="minorEastAsia" w:hAnsiTheme="minorEastAsia" w:cs="Times New Roman" w:hint="eastAsia"/>
          <w:position w:val="-12"/>
        </w:rPr>
        <w:object w:dxaOrig="1120" w:dyaOrig="360" w14:anchorId="70F69B1F">
          <v:shape id="_x0000_i1174" type="#_x0000_t75" style="width:55.95pt;height:18.9pt" o:ole="">
            <v:imagedata r:id="rId223" o:title=""/>
          </v:shape>
          <o:OLEObject Type="Embed" ProgID="Equation.DSMT4" ShapeID="_x0000_i1174" DrawAspect="Content" ObjectID="_1794000200" r:id="rId248"/>
        </w:object>
      </w:r>
      <w:r w:rsidRPr="00F47DE2">
        <w:rPr>
          <w:rFonts w:asciiTheme="minorEastAsia" w:hAnsiTheme="minorEastAsia" w:cs="Times New Roman"/>
        </w:rPr>
        <w:t>, which are the sizes of the four convolution kernels.</w:t>
      </w:r>
      <w:r w:rsidR="00781BC7">
        <w:rPr>
          <w:rFonts w:asciiTheme="minorEastAsia" w:hAnsiTheme="minorEastAsia" w:cs="Times New Roman" w:hint="eastAsia"/>
        </w:rPr>
        <w:t xml:space="preserve"> </w:t>
      </w:r>
      <w:r w:rsidRPr="00F47DE2">
        <w:rPr>
          <w:rFonts w:asciiTheme="minorEastAsia" w:hAnsiTheme="minorEastAsia" w:cs="Times New Roman"/>
        </w:rPr>
        <w:t xml:space="preserve">The kernel size </w:t>
      </w:r>
      <w:r w:rsidR="00781BC7" w:rsidRPr="00B53CA4">
        <w:rPr>
          <w:rFonts w:asciiTheme="minorEastAsia" w:hAnsiTheme="minorEastAsia" w:cs="Times New Roman"/>
          <w:position w:val="-24"/>
        </w:rPr>
        <w:object w:dxaOrig="1600" w:dyaOrig="620" w14:anchorId="2F0E817B">
          <v:shape id="_x0000_i1175" type="#_x0000_t75" style="width:80.55pt;height:31.35pt" o:ole="">
            <v:imagedata r:id="rId225" o:title=""/>
          </v:shape>
          <o:OLEObject Type="Embed" ProgID="Equation.DSMT4" ShapeID="_x0000_i1175" DrawAspect="Content" ObjectID="_1794000201" r:id="rId249"/>
        </w:object>
      </w:r>
      <w:r w:rsidRPr="00F47DE2">
        <w:rPr>
          <w:rFonts w:asciiTheme="minorEastAsia" w:hAnsiTheme="minorEastAsia" w:cs="Times New Roman"/>
        </w:rPr>
        <w:t xml:space="preserve"> indicates that the input channel count for the 2D convolution is </w:t>
      </w:r>
      <w:r w:rsidR="00781BC7" w:rsidRPr="00B53CA4">
        <w:rPr>
          <w:rFonts w:asciiTheme="minorEastAsia" w:hAnsiTheme="minorEastAsia" w:cs="Times New Roman"/>
          <w:position w:val="-6"/>
        </w:rPr>
        <w:object w:dxaOrig="240" w:dyaOrig="279" w14:anchorId="71DA6078">
          <v:shape id="_x0000_i1176" type="#_x0000_t75" style="width:11.4pt;height:14.6pt" o:ole="">
            <v:imagedata r:id="rId227" o:title=""/>
          </v:shape>
          <o:OLEObject Type="Embed" ProgID="Equation.DSMT4" ShapeID="_x0000_i1176" DrawAspect="Content" ObjectID="_1794000202" r:id="rId250"/>
        </w:object>
      </w:r>
      <w:r w:rsidRPr="00F47DE2">
        <w:rPr>
          <w:rFonts w:asciiTheme="minorEastAsia" w:hAnsiTheme="minorEastAsia" w:cs="Times New Roman"/>
        </w:rPr>
        <w:t xml:space="preserve">, the output channel count is </w:t>
      </w:r>
      <w:r w:rsidR="00781BC7" w:rsidRPr="00B53CA4">
        <w:rPr>
          <w:rFonts w:asciiTheme="minorEastAsia" w:hAnsiTheme="minorEastAsia" w:cs="Times New Roman" w:hint="eastAsia"/>
          <w:position w:val="-24"/>
        </w:rPr>
        <w:object w:dxaOrig="279" w:dyaOrig="620" w14:anchorId="7D7E7147">
          <v:shape id="_x0000_i1177" type="#_x0000_t75" style="width:14.6pt;height:31pt" o:ole="">
            <v:imagedata r:id="rId229" o:title=""/>
          </v:shape>
          <o:OLEObject Type="Embed" ProgID="Equation.DSMT4" ShapeID="_x0000_i1177" DrawAspect="Content" ObjectID="_1794000203" r:id="rId251"/>
        </w:object>
      </w:r>
      <w:r w:rsidRPr="00F47DE2">
        <w:rPr>
          <w:rFonts w:asciiTheme="minorEastAsia" w:hAnsiTheme="minorEastAsia" w:cs="Times New Roman"/>
        </w:rPr>
        <w:t xml:space="preserve">, </w:t>
      </w:r>
      <w:r w:rsidR="00781BC7" w:rsidRPr="00B53CA4">
        <w:rPr>
          <w:rFonts w:asciiTheme="minorEastAsia" w:hAnsiTheme="minorEastAsia" w:cs="Times New Roman"/>
          <w:position w:val="-12"/>
        </w:rPr>
        <w:object w:dxaOrig="580" w:dyaOrig="360" w14:anchorId="460407E9">
          <v:shape id="_x0000_i1178" type="#_x0000_t75" style="width:28.5pt;height:18.9pt" o:ole="">
            <v:imagedata r:id="rId231" o:title=""/>
          </v:shape>
          <o:OLEObject Type="Embed" ProgID="Equation.DSMT4" ShapeID="_x0000_i1178" DrawAspect="Content" ObjectID="_1794000204" r:id="rId252"/>
        </w:object>
      </w:r>
      <w:r w:rsidRPr="00F47DE2">
        <w:rPr>
          <w:rFonts w:asciiTheme="minorEastAsia" w:hAnsiTheme="minorEastAsia" w:cs="Times New Roman"/>
        </w:rPr>
        <w:t xml:space="preserve"> represents the dimensions of the 2D convolution kernel, and </w:t>
      </w:r>
      <w:r w:rsidR="00781BC7" w:rsidRPr="00B53CA4">
        <w:rPr>
          <w:rFonts w:asciiTheme="minorEastAsia" w:hAnsiTheme="minorEastAsia" w:cs="Times New Roman"/>
          <w:position w:val="-12"/>
        </w:rPr>
        <w:object w:dxaOrig="260" w:dyaOrig="380" w14:anchorId="5B46C432">
          <v:shape id="_x0000_i1179" type="#_x0000_t75" style="width:13.9pt;height:18.9pt" o:ole="">
            <v:imagedata r:id="rId233" o:title=""/>
          </v:shape>
          <o:OLEObject Type="Embed" ProgID="Equation.DSMT4" ShapeID="_x0000_i1179" DrawAspect="Content" ObjectID="_1794000205" r:id="rId253"/>
        </w:object>
      </w:r>
      <w:r w:rsidRPr="00F47DE2">
        <w:rPr>
          <w:rFonts w:asciiTheme="minorEastAsia" w:hAnsiTheme="minorEastAsia" w:cs="Times New Roman"/>
        </w:rPr>
        <w:t xml:space="preserve"> is the dilation factor.</w:t>
      </w:r>
    </w:p>
    <w:p w14:paraId="72C57C67" w14:textId="10D4BF21" w:rsidR="005B5E77" w:rsidRDefault="00242F65" w:rsidP="009244FF">
      <w:pPr>
        <w:ind w:firstLineChars="200" w:firstLine="420"/>
        <w:rPr>
          <w:rFonts w:hint="eastAsia"/>
          <w:color w:val="000000" w:themeColor="text1"/>
          <w:sz w:val="18"/>
          <w:szCs w:val="18"/>
        </w:rPr>
      </w:pPr>
      <w:r w:rsidRPr="009244FF">
        <w:rPr>
          <w:rFonts w:asciiTheme="minorEastAsia" w:hAnsiTheme="minorEastAsia" w:cs="Times New Roman"/>
        </w:rPr>
        <w:t>对不同卷积核</w:t>
      </w:r>
      <w:r w:rsidRPr="009244FF">
        <w:rPr>
          <w:rFonts w:asciiTheme="minorEastAsia" w:hAnsiTheme="minorEastAsia" w:cs="Times New Roman" w:hint="eastAsia"/>
        </w:rPr>
        <w:t>进行卷积后，生成四个多尺度特征</w:t>
      </w:r>
      <w:r w:rsidR="00B53CA4" w:rsidRPr="00B53CA4">
        <w:rPr>
          <w:rFonts w:asciiTheme="minorEastAsia" w:hAnsiTheme="minorEastAsia" w:cs="Times New Roman"/>
          <w:position w:val="-12"/>
        </w:rPr>
        <w:object w:dxaOrig="1420" w:dyaOrig="360" w14:anchorId="3C2F25DB">
          <v:shape id="_x0000_i1180" type="#_x0000_t75" style="width:71.65pt;height:17.45pt" o:ole="">
            <v:imagedata r:id="rId254" o:title=""/>
            <o:lock v:ext="edit" aspectratio="f"/>
          </v:shape>
          <o:OLEObject Type="Embed" ProgID="Equation.DSMT4" ShapeID="_x0000_i1180" DrawAspect="Content" ObjectID="_1794000206" r:id="rId255"/>
        </w:object>
      </w:r>
      <w:r w:rsidRPr="009244FF">
        <w:rPr>
          <w:rFonts w:asciiTheme="minorEastAsia" w:hAnsiTheme="minorEastAsia" w:cs="Times New Roman" w:hint="eastAsia"/>
        </w:rPr>
        <w:t>。</w:t>
      </w:r>
      <w:r w:rsidRPr="009244FF">
        <w:rPr>
          <w:rFonts w:asciiTheme="minorEastAsia" w:hAnsiTheme="minorEastAsia" w:cs="Times New Roman"/>
        </w:rPr>
        <w:t>为了统一多尺度特征的时间维度，</w:t>
      </w:r>
      <w:r w:rsidR="005B5E77" w:rsidRPr="009244FF">
        <w:rPr>
          <w:rFonts w:asciiTheme="minorEastAsia" w:hAnsiTheme="minorEastAsia" w:cs="Times New Roman"/>
        </w:rPr>
        <w:t>以时间维度最短的特征为标准，进行一致化处理，截取长度为</w:t>
      </w:r>
      <w:r w:rsidR="00B53CA4" w:rsidRPr="00B53CA4">
        <w:rPr>
          <w:rFonts w:asciiTheme="minorEastAsia" w:hAnsiTheme="minorEastAsia" w:cs="Times New Roman"/>
          <w:position w:val="-12"/>
        </w:rPr>
        <w:object w:dxaOrig="999" w:dyaOrig="360" w14:anchorId="2DF1DE39">
          <v:shape id="_x0000_i1181" type="#_x0000_t75" style="width:49.55pt;height:18.9pt" o:ole="">
            <v:imagedata r:id="rId256" o:title=""/>
            <o:lock v:ext="edit" aspectratio="f"/>
          </v:shape>
          <o:OLEObject Type="Embed" ProgID="Equation.DSMT4" ShapeID="_x0000_i1181" DrawAspect="Content" ObjectID="_1794000207" r:id="rId257"/>
        </w:object>
      </w:r>
      <w:r w:rsidR="005B5E77" w:rsidRPr="009244FF">
        <w:rPr>
          <w:rFonts w:asciiTheme="minorEastAsia" w:hAnsiTheme="minorEastAsia" w:cs="Times New Roman"/>
        </w:rPr>
        <w:t>，得到四个截取后的多尺度特征</w:t>
      </w:r>
      <w:r w:rsidR="00B53CA4" w:rsidRPr="00B53CA4">
        <w:rPr>
          <w:rFonts w:asciiTheme="minorEastAsia" w:hAnsiTheme="minorEastAsia" w:cs="Times New Roman"/>
          <w:position w:val="-12"/>
        </w:rPr>
        <w:object w:dxaOrig="1540" w:dyaOrig="380" w14:anchorId="32E6F1AC">
          <v:shape id="_x0000_i1182" type="#_x0000_t75" style="width:77pt;height:18.9pt" o:ole="">
            <v:imagedata r:id="rId258" o:title=""/>
            <o:lock v:ext="edit" aspectratio="f"/>
          </v:shape>
          <o:OLEObject Type="Embed" ProgID="Equation.DSMT4" ShapeID="_x0000_i1182" DrawAspect="Content" ObjectID="_1794000208" r:id="rId259"/>
        </w:object>
      </w:r>
      <w:r w:rsidR="005B5E77" w:rsidRPr="009244FF">
        <w:rPr>
          <w:rFonts w:asciiTheme="minorEastAsia" w:hAnsiTheme="minorEastAsia" w:cs="Times New Roman"/>
        </w:rPr>
        <w:t>：</w:t>
      </w:r>
      <w:r w:rsidR="005B5E77" w:rsidRPr="00DD6A90">
        <w:rPr>
          <w:rFonts w:hint="eastAsia"/>
          <w:color w:val="000000" w:themeColor="text1"/>
          <w:sz w:val="18"/>
          <w:szCs w:val="18"/>
        </w:rPr>
        <w:t xml:space="preserve"> </w:t>
      </w:r>
    </w:p>
    <w:p w14:paraId="375F08A8" w14:textId="18730475" w:rsidR="00781BC7" w:rsidRPr="00DD6A90" w:rsidRDefault="00781BC7" w:rsidP="009244FF">
      <w:pPr>
        <w:ind w:firstLineChars="200" w:firstLine="420"/>
        <w:rPr>
          <w:rFonts w:hint="eastAsia"/>
          <w:color w:val="000000" w:themeColor="text1"/>
          <w:sz w:val="18"/>
          <w:szCs w:val="18"/>
        </w:rPr>
      </w:pPr>
      <w:r w:rsidRPr="00781BC7">
        <w:rPr>
          <w:rFonts w:asciiTheme="minorEastAsia" w:hAnsiTheme="minorEastAsia" w:cs="Times New Roman"/>
          <w:position w:val="-24"/>
        </w:rPr>
        <w:t xml:space="preserve">After convolving with different kernel sizes, four multi-scale features </w:t>
      </w:r>
      <w:r w:rsidRPr="00781BC7">
        <w:rPr>
          <w:rFonts w:asciiTheme="minorEastAsia" w:hAnsiTheme="minorEastAsia" w:cs="Times New Roman"/>
          <w:position w:val="-24"/>
        </w:rPr>
        <w:object w:dxaOrig="1420" w:dyaOrig="360" w14:anchorId="5C95B810">
          <v:shape id="_x0000_i1183" type="#_x0000_t75" style="width:71.65pt;height:17.45pt" o:ole="">
            <v:imagedata r:id="rId254" o:title=""/>
            <o:lock v:ext="edit" aspectratio="f"/>
          </v:shape>
          <o:OLEObject Type="Embed" ProgID="Equation.DSMT4" ShapeID="_x0000_i1183" DrawAspect="Content" ObjectID="_1794000209" r:id="rId260"/>
        </w:object>
      </w:r>
      <w:r w:rsidRPr="00781BC7">
        <w:rPr>
          <w:rFonts w:asciiTheme="minorEastAsia" w:hAnsiTheme="minorEastAsia" w:cs="Times New Roman"/>
          <w:position w:val="-24"/>
        </w:rPr>
        <w:t xml:space="preserve"> are generated. To unify the time dimensions of these multi-scale features, the shortest feature along the time dimension is used as the standard. The features are truncated to a length of </w:t>
      </w:r>
      <w:r w:rsidRPr="00781BC7">
        <w:rPr>
          <w:rFonts w:asciiTheme="minorEastAsia" w:hAnsiTheme="minorEastAsia" w:cs="Times New Roman"/>
          <w:position w:val="-24"/>
        </w:rPr>
        <w:object w:dxaOrig="999" w:dyaOrig="360" w14:anchorId="1FE0DAF3">
          <v:shape id="_x0000_i1184" type="#_x0000_t75" style="width:49.55pt;height:18.9pt" o:ole="">
            <v:imagedata r:id="rId256" o:title=""/>
            <o:lock v:ext="edit" aspectratio="f"/>
          </v:shape>
          <o:OLEObject Type="Embed" ProgID="Equation.DSMT4" ShapeID="_x0000_i1184" DrawAspect="Content" ObjectID="_1794000210" r:id="rId261"/>
        </w:object>
      </w:r>
      <w:r w:rsidRPr="00781BC7">
        <w:rPr>
          <w:rFonts w:asciiTheme="minorEastAsia" w:hAnsiTheme="minorEastAsia" w:cs="Times New Roman"/>
          <w:position w:val="-24"/>
        </w:rPr>
        <w:t xml:space="preserve">, resulting in four unified multi-scale features </w:t>
      </w:r>
      <w:r w:rsidRPr="00781BC7">
        <w:rPr>
          <w:rFonts w:asciiTheme="minorEastAsia" w:hAnsiTheme="minorEastAsia" w:cs="Times New Roman"/>
          <w:position w:val="-24"/>
        </w:rPr>
        <w:object w:dxaOrig="1540" w:dyaOrig="380" w14:anchorId="5683C6EB">
          <v:shape id="_x0000_i1185" type="#_x0000_t75" style="width:77pt;height:18.9pt" o:ole="">
            <v:imagedata r:id="rId258" o:title=""/>
            <o:lock v:ext="edit" aspectratio="f"/>
          </v:shape>
          <o:OLEObject Type="Embed" ProgID="Equation.DSMT4" ShapeID="_x0000_i1185" DrawAspect="Content" ObjectID="_1794000211" r:id="rId262"/>
        </w:object>
      </w:r>
      <w:r w:rsidRPr="00781BC7">
        <w:rPr>
          <w:rFonts w:asciiTheme="minorEastAsia" w:hAnsiTheme="minorEastAsia" w:cs="Times New Roman"/>
          <w:position w:val="-24"/>
        </w:rPr>
        <w:t>:</w:t>
      </w:r>
    </w:p>
    <w:p w14:paraId="1D42752E" w14:textId="3D2208B5" w:rsidR="005B5E77" w:rsidRPr="00DD6A90" w:rsidRDefault="005B5E77" w:rsidP="005B5E77">
      <w:pPr>
        <w:ind w:firstLine="480"/>
        <w:jc w:val="center"/>
        <w:rPr>
          <w:rFonts w:hint="eastAsia"/>
          <w:color w:val="000000" w:themeColor="text1"/>
          <w:sz w:val="18"/>
          <w:szCs w:val="18"/>
        </w:rPr>
      </w:pPr>
      <w:r w:rsidRPr="00DD6A90">
        <w:rPr>
          <w:color w:val="000000" w:themeColor="text1"/>
          <w:position w:val="-12"/>
          <w:sz w:val="18"/>
          <w:szCs w:val="18"/>
        </w:rPr>
        <w:object w:dxaOrig="5360" w:dyaOrig="380" w14:anchorId="60D21977">
          <v:shape id="_x0000_i1186" type="#_x0000_t75" style="width:267.35pt;height:18.9pt" o:ole="">
            <v:imagedata r:id="rId263" o:title=""/>
          </v:shape>
          <o:OLEObject Type="Embed" ProgID="Equation.DSMT4" ShapeID="_x0000_i1186" DrawAspect="Content" ObjectID="_1794000212" r:id="rId264"/>
        </w:object>
      </w:r>
      <w:r w:rsidR="00C15555">
        <w:rPr>
          <w:rFonts w:hint="eastAsia"/>
          <w:color w:val="000000" w:themeColor="text1"/>
          <w:sz w:val="18"/>
          <w:szCs w:val="18"/>
        </w:rPr>
        <w:t xml:space="preserve"> </w:t>
      </w:r>
      <w:r w:rsidR="00C15555" w:rsidRPr="00DD6A90">
        <w:rPr>
          <w:rFonts w:ascii="Times New Roman" w:eastAsia="宋体" w:hAnsi="Times New Roman" w:cs="Times New Roman" w:hint="eastAsia"/>
          <w:color w:val="000000" w:themeColor="text1"/>
        </w:rPr>
        <w:t>（</w:t>
      </w:r>
      <w:r w:rsidR="00C15555">
        <w:rPr>
          <w:rFonts w:ascii="Times New Roman" w:eastAsia="宋体" w:hAnsi="Times New Roman" w:cs="Times New Roman" w:hint="eastAsia"/>
          <w:color w:val="000000" w:themeColor="text1"/>
        </w:rPr>
        <w:t>16</w:t>
      </w:r>
      <w:r w:rsidR="00C15555" w:rsidRPr="00DD6A90">
        <w:rPr>
          <w:rFonts w:ascii="Times New Roman" w:eastAsia="宋体" w:hAnsi="Times New Roman" w:cs="Times New Roman" w:hint="eastAsia"/>
          <w:color w:val="000000" w:themeColor="text1"/>
        </w:rPr>
        <w:t>）</w:t>
      </w:r>
    </w:p>
    <w:p w14:paraId="19961FA2" w14:textId="5040A576" w:rsidR="005B5E77" w:rsidRDefault="005B5E77" w:rsidP="004C4316">
      <w:pPr>
        <w:rPr>
          <w:rFonts w:asciiTheme="minorEastAsia" w:hAnsiTheme="minorEastAsia" w:cs="Times New Roman" w:hint="eastAsia"/>
        </w:rPr>
      </w:pPr>
      <w:r w:rsidRPr="009244FF">
        <w:rPr>
          <w:rFonts w:asciiTheme="minorEastAsia" w:hAnsiTheme="minorEastAsia" w:cs="Times New Roman" w:hint="eastAsia"/>
        </w:rPr>
        <w:t>其中，</w:t>
      </w:r>
      <w:r w:rsidR="00B53CA4" w:rsidRPr="00B53CA4">
        <w:rPr>
          <w:rFonts w:asciiTheme="minorEastAsia" w:hAnsiTheme="minorEastAsia" w:cs="Times New Roman"/>
          <w:position w:val="-12"/>
        </w:rPr>
        <w:object w:dxaOrig="1680" w:dyaOrig="360" w14:anchorId="7727DD18">
          <v:shape id="_x0000_i1187" type="#_x0000_t75" style="width:83.4pt;height:18.9pt" o:ole="">
            <v:imagedata r:id="rId265" o:title=""/>
          </v:shape>
          <o:OLEObject Type="Embed" ProgID="Equation.DSMT4" ShapeID="_x0000_i1187" DrawAspect="Content" ObjectID="_1794000213" r:id="rId266"/>
        </w:object>
      </w:r>
      <w:r w:rsidRPr="009244FF">
        <w:rPr>
          <w:rFonts w:asciiTheme="minorEastAsia" w:hAnsiTheme="minorEastAsia" w:cs="Times New Roman" w:hint="eastAsia"/>
        </w:rPr>
        <w:t>指在时间维度上统一截取最后</w:t>
      </w:r>
      <w:r w:rsidR="00B53CA4" w:rsidRPr="00B53CA4">
        <w:rPr>
          <w:rFonts w:asciiTheme="minorEastAsia" w:hAnsiTheme="minorEastAsia" w:cs="Times New Roman"/>
          <w:position w:val="-12"/>
        </w:rPr>
        <w:object w:dxaOrig="999" w:dyaOrig="360" w14:anchorId="4F59CD04">
          <v:shape id="_x0000_i1188" type="#_x0000_t75" style="width:49.9pt;height:18.9pt" o:ole="">
            <v:imagedata r:id="rId267" o:title=""/>
          </v:shape>
          <o:OLEObject Type="Embed" ProgID="Equation.DSMT4" ShapeID="_x0000_i1188" DrawAspect="Content" ObjectID="_1794000214" r:id="rId268"/>
        </w:object>
      </w:r>
      <w:r w:rsidRPr="009244FF">
        <w:rPr>
          <w:rFonts w:asciiTheme="minorEastAsia" w:hAnsiTheme="minorEastAsia" w:cs="Times New Roman" w:hint="eastAsia"/>
        </w:rPr>
        <w:t>个时间步长的值，</w:t>
      </w:r>
      <w:r w:rsidR="00B53CA4" w:rsidRPr="00B53CA4">
        <w:rPr>
          <w:rFonts w:asciiTheme="minorEastAsia" w:hAnsiTheme="minorEastAsia" w:cs="Times New Roman"/>
          <w:position w:val="-12"/>
        </w:rPr>
        <w:object w:dxaOrig="460" w:dyaOrig="360" w14:anchorId="431AF07D">
          <v:shape id="_x0000_i1189" type="#_x0000_t75" style="width:23.5pt;height:18.9pt" o:ole="">
            <v:imagedata r:id="rId269" o:title=""/>
          </v:shape>
          <o:OLEObject Type="Embed" ProgID="Equation.DSMT4" ShapeID="_x0000_i1189" DrawAspect="Content" ObjectID="_1794000215" r:id="rId270"/>
        </w:object>
      </w:r>
      <w:r w:rsidRPr="009244FF">
        <w:rPr>
          <w:rFonts w:asciiTheme="minorEastAsia" w:hAnsiTheme="minorEastAsia" w:cs="Times New Roman" w:hint="eastAsia"/>
        </w:rPr>
        <w:t>为</w:t>
      </w:r>
      <w:r w:rsidR="00B53CA4" w:rsidRPr="00B53CA4">
        <w:rPr>
          <w:rFonts w:asciiTheme="minorEastAsia" w:hAnsiTheme="minorEastAsia" w:cs="Times New Roman"/>
          <w:position w:val="-12"/>
        </w:rPr>
        <w:object w:dxaOrig="1420" w:dyaOrig="360" w14:anchorId="7B88C3AC">
          <v:shape id="_x0000_i1190" type="#_x0000_t75" style="width:70.55pt;height:18.9pt" o:ole="">
            <v:imagedata r:id="rId219" o:title=""/>
          </v:shape>
          <o:OLEObject Type="Embed" ProgID="Equation.DSMT4" ShapeID="_x0000_i1190" DrawAspect="Content" ObjectID="_1794000216" r:id="rId271"/>
        </w:object>
      </w:r>
      <w:r w:rsidRPr="009244FF">
        <w:rPr>
          <w:rFonts w:asciiTheme="minorEastAsia" w:hAnsiTheme="minorEastAsia" w:cs="Times New Roman" w:hint="eastAsia"/>
        </w:rPr>
        <w:t>中的最大值</w:t>
      </w:r>
      <w:r w:rsidR="009244FF">
        <w:rPr>
          <w:rFonts w:asciiTheme="minorEastAsia" w:hAnsiTheme="minorEastAsia" w:cs="Times New Roman" w:hint="eastAsia"/>
        </w:rPr>
        <w:t>；</w:t>
      </w:r>
    </w:p>
    <w:p w14:paraId="78E5EA05" w14:textId="635BB3DD" w:rsidR="00781BC7" w:rsidRPr="00781BC7" w:rsidRDefault="00781BC7" w:rsidP="00781BC7">
      <w:pPr>
        <w:ind w:firstLineChars="200" w:firstLine="420"/>
        <w:rPr>
          <w:rFonts w:asciiTheme="minorEastAsia" w:hAnsiTheme="minorEastAsia" w:cs="Times New Roman" w:hint="eastAsia"/>
          <w:position w:val="-24"/>
        </w:rPr>
      </w:pPr>
      <w:r w:rsidRPr="00781BC7">
        <w:rPr>
          <w:rFonts w:asciiTheme="minorEastAsia" w:hAnsiTheme="minorEastAsia" w:cs="Times New Roman"/>
          <w:position w:val="-24"/>
        </w:rPr>
        <w:t xml:space="preserve">Where </w:t>
      </w:r>
      <w:r w:rsidRPr="00781BC7">
        <w:rPr>
          <w:rFonts w:asciiTheme="minorEastAsia" w:hAnsiTheme="minorEastAsia" w:cs="Times New Roman"/>
          <w:position w:val="-24"/>
        </w:rPr>
        <w:object w:dxaOrig="1680" w:dyaOrig="360" w14:anchorId="00849A21">
          <v:shape id="_x0000_i1191" type="#_x0000_t75" style="width:83.4pt;height:18.9pt" o:ole="">
            <v:imagedata r:id="rId265" o:title=""/>
          </v:shape>
          <o:OLEObject Type="Embed" ProgID="Equation.DSMT4" ShapeID="_x0000_i1191" DrawAspect="Content" ObjectID="_1794000217" r:id="rId272"/>
        </w:object>
      </w:r>
      <w:r w:rsidRPr="00781BC7">
        <w:rPr>
          <w:rFonts w:asciiTheme="minorEastAsia" w:hAnsiTheme="minorEastAsia" w:cs="Times New Roman"/>
          <w:position w:val="-24"/>
        </w:rPr>
        <w:t xml:space="preserve"> indicates the last </w:t>
      </w:r>
      <w:r w:rsidRPr="00781BC7">
        <w:rPr>
          <w:rFonts w:asciiTheme="minorEastAsia" w:hAnsiTheme="minorEastAsia" w:cs="Times New Roman"/>
          <w:position w:val="-24"/>
        </w:rPr>
        <w:object w:dxaOrig="999" w:dyaOrig="360" w14:anchorId="251B0A90">
          <v:shape id="_x0000_i1192" type="#_x0000_t75" style="width:49.9pt;height:18.9pt" o:ole="">
            <v:imagedata r:id="rId267" o:title=""/>
          </v:shape>
          <o:OLEObject Type="Embed" ProgID="Equation.DSMT4" ShapeID="_x0000_i1192" DrawAspect="Content" ObjectID="_1794000218" r:id="rId273"/>
        </w:object>
      </w:r>
      <w:r w:rsidRPr="00781BC7">
        <w:rPr>
          <w:rFonts w:asciiTheme="minorEastAsia" w:hAnsiTheme="minorEastAsia" w:cs="Times New Roman"/>
          <w:position w:val="-24"/>
        </w:rPr>
        <w:t xml:space="preserve"> time steps uniformly truncated along the time dimension, and </w:t>
      </w:r>
      <w:r w:rsidRPr="00781BC7">
        <w:rPr>
          <w:rFonts w:asciiTheme="minorEastAsia" w:hAnsiTheme="minorEastAsia" w:cs="Times New Roman"/>
          <w:position w:val="-24"/>
        </w:rPr>
        <w:object w:dxaOrig="460" w:dyaOrig="360" w14:anchorId="324DF82F">
          <v:shape id="_x0000_i1193" type="#_x0000_t75" style="width:23.5pt;height:18.9pt" o:ole="">
            <v:imagedata r:id="rId269" o:title=""/>
          </v:shape>
          <o:OLEObject Type="Embed" ProgID="Equation.DSMT4" ShapeID="_x0000_i1193" DrawAspect="Content" ObjectID="_1794000219" r:id="rId274"/>
        </w:object>
      </w:r>
      <w:r w:rsidRPr="00781BC7">
        <w:rPr>
          <w:rFonts w:asciiTheme="minorEastAsia" w:hAnsiTheme="minorEastAsia" w:cs="Times New Roman"/>
          <w:position w:val="-24"/>
        </w:rPr>
        <w:t xml:space="preserve"> represents the maximum value among </w:t>
      </w:r>
      <w:r w:rsidRPr="00781BC7">
        <w:rPr>
          <w:rFonts w:asciiTheme="minorEastAsia" w:hAnsiTheme="minorEastAsia" w:cs="Times New Roman"/>
          <w:position w:val="-24"/>
        </w:rPr>
        <w:object w:dxaOrig="1420" w:dyaOrig="360" w14:anchorId="512A6B1A">
          <v:shape id="_x0000_i1194" type="#_x0000_t75" style="width:70.55pt;height:18.9pt" o:ole="">
            <v:imagedata r:id="rId219" o:title=""/>
          </v:shape>
          <o:OLEObject Type="Embed" ProgID="Equation.DSMT4" ShapeID="_x0000_i1194" DrawAspect="Content" ObjectID="_1794000220" r:id="rId275"/>
        </w:object>
      </w:r>
      <w:r w:rsidRPr="00781BC7">
        <w:rPr>
          <w:rFonts w:asciiTheme="minorEastAsia" w:hAnsiTheme="minorEastAsia" w:cs="Times New Roman"/>
          <w:position w:val="-24"/>
        </w:rPr>
        <w:t>.</w:t>
      </w:r>
    </w:p>
    <w:p w14:paraId="37FC2AFA" w14:textId="7935E7FC" w:rsidR="005B5E77" w:rsidRDefault="00242F65" w:rsidP="00C15555">
      <w:pPr>
        <w:ind w:firstLineChars="200" w:firstLine="420"/>
        <w:rPr>
          <w:rFonts w:asciiTheme="minorEastAsia" w:hAnsiTheme="minorEastAsia" w:cs="Times New Roman" w:hint="eastAsia"/>
        </w:rPr>
      </w:pPr>
      <w:r w:rsidRPr="009244FF">
        <w:rPr>
          <w:rFonts w:asciiTheme="minorEastAsia" w:hAnsiTheme="minorEastAsia" w:cs="Times New Roman"/>
        </w:rPr>
        <w:t>随后，这些特征沿通道维度拼接，恢复与</w:t>
      </w:r>
      <w:r w:rsidRPr="00E42C05">
        <w:rPr>
          <w:rFonts w:ascii="Times New Roman" w:hAnsi="Times New Roman" w:cs="Times New Roman"/>
        </w:rPr>
        <w:t>ADTC</w:t>
      </w:r>
      <w:r w:rsidRPr="009244FF">
        <w:rPr>
          <w:rFonts w:asciiTheme="minorEastAsia" w:hAnsiTheme="minorEastAsia" w:cs="Times New Roman"/>
        </w:rPr>
        <w:t>初始输入</w:t>
      </w:r>
      <w:r w:rsidR="00B53CA4" w:rsidRPr="00B53CA4">
        <w:rPr>
          <w:rFonts w:asciiTheme="minorEastAsia" w:hAnsiTheme="minorEastAsia" w:cs="Times New Roman" w:hint="eastAsia"/>
          <w:position w:val="-12"/>
        </w:rPr>
        <w:object w:dxaOrig="380" w:dyaOrig="360" w14:anchorId="2CD0FC7F">
          <v:shape id="_x0000_i1195" type="#_x0000_t75" style="width:18.9pt;height:18.9pt" o:ole="">
            <v:imagedata r:id="rId181" o:title=""/>
            <o:lock v:ext="edit" aspectratio="f"/>
          </v:shape>
          <o:OLEObject Type="Embed" ProgID="Equation.DSMT4" ShapeID="_x0000_i1195" DrawAspect="Content" ObjectID="_1794000221" r:id="rId276"/>
        </w:object>
      </w:r>
      <w:r w:rsidR="005B5E77" w:rsidRPr="009244FF">
        <w:rPr>
          <w:rFonts w:asciiTheme="minorEastAsia" w:hAnsiTheme="minorEastAsia" w:cs="Times New Roman" w:hint="eastAsia"/>
        </w:rPr>
        <w:t>相同的特征数量，得到拼接后的特征张量</w:t>
      </w:r>
      <w:r w:rsidR="00B53CA4" w:rsidRPr="00B53CA4">
        <w:rPr>
          <w:rFonts w:asciiTheme="minorEastAsia" w:hAnsiTheme="minorEastAsia" w:cs="Times New Roman" w:hint="eastAsia"/>
          <w:position w:val="-12"/>
        </w:rPr>
        <w:object w:dxaOrig="360" w:dyaOrig="360" w14:anchorId="68736176">
          <v:shape id="_x0000_i1196" type="#_x0000_t75" style="width:18.9pt;height:18.9pt" o:ole="">
            <v:imagedata r:id="rId277" o:title=""/>
          </v:shape>
          <o:OLEObject Type="Embed" ProgID="Equation.DSMT4" ShapeID="_x0000_i1196" DrawAspect="Content" ObjectID="_1794000222" r:id="rId278"/>
        </w:object>
      </w:r>
      <w:r w:rsidR="005B5E77" w:rsidRPr="009244FF">
        <w:rPr>
          <w:rFonts w:asciiTheme="minorEastAsia" w:hAnsiTheme="minorEastAsia" w:cs="Times New Roman" w:hint="eastAsia"/>
        </w:rPr>
        <w:t>：</w:t>
      </w:r>
    </w:p>
    <w:p w14:paraId="068E3CE7" w14:textId="5CAAD38F" w:rsidR="00781BC7" w:rsidRPr="00781BC7" w:rsidRDefault="00781BC7" w:rsidP="00C15555">
      <w:pPr>
        <w:ind w:firstLineChars="200" w:firstLine="420"/>
        <w:rPr>
          <w:rFonts w:asciiTheme="minorEastAsia" w:hAnsiTheme="minorEastAsia" w:cs="Times New Roman" w:hint="eastAsia"/>
          <w:position w:val="-24"/>
        </w:rPr>
      </w:pPr>
      <w:r w:rsidRPr="00781BC7">
        <w:rPr>
          <w:rFonts w:asciiTheme="minorEastAsia" w:hAnsiTheme="minorEastAsia" w:cs="Times New Roman"/>
          <w:position w:val="-24"/>
        </w:rPr>
        <w:t xml:space="preserve">Subsequently, these features are concatenated along the channel dimension to restore the same number of features as the initial input </w:t>
      </w:r>
      <w:r w:rsidRPr="00781BC7">
        <w:rPr>
          <w:rFonts w:asciiTheme="minorEastAsia" w:hAnsiTheme="minorEastAsia" w:cs="Times New Roman" w:hint="eastAsia"/>
          <w:position w:val="-24"/>
        </w:rPr>
        <w:object w:dxaOrig="380" w:dyaOrig="360" w14:anchorId="2586ABC2">
          <v:shape id="_x0000_i1197" type="#_x0000_t75" style="width:18.9pt;height:18.9pt" o:ole="">
            <v:imagedata r:id="rId181" o:title=""/>
            <o:lock v:ext="edit" aspectratio="f"/>
          </v:shape>
          <o:OLEObject Type="Embed" ProgID="Equation.DSMT4" ShapeID="_x0000_i1197" DrawAspect="Content" ObjectID="_1794000223" r:id="rId279"/>
        </w:object>
      </w:r>
      <w:r w:rsidRPr="00781BC7">
        <w:rPr>
          <w:rFonts w:asciiTheme="minorEastAsia" w:hAnsiTheme="minorEastAsia" w:cs="Times New Roman"/>
          <w:position w:val="-24"/>
        </w:rPr>
        <w:t xml:space="preserve"> of the ADTC module, resulting in the concatenated feature tensor </w:t>
      </w:r>
      <w:r w:rsidRPr="00781BC7">
        <w:rPr>
          <w:rFonts w:asciiTheme="minorEastAsia" w:hAnsiTheme="minorEastAsia" w:cs="Times New Roman" w:hint="eastAsia"/>
          <w:position w:val="-24"/>
        </w:rPr>
        <w:object w:dxaOrig="360" w:dyaOrig="360" w14:anchorId="19E0B5CA">
          <v:shape id="_x0000_i1198" type="#_x0000_t75" style="width:18.9pt;height:18.9pt" o:ole="">
            <v:imagedata r:id="rId277" o:title=""/>
          </v:shape>
          <o:OLEObject Type="Embed" ProgID="Equation.DSMT4" ShapeID="_x0000_i1198" DrawAspect="Content" ObjectID="_1794000224" r:id="rId280"/>
        </w:object>
      </w:r>
      <w:r w:rsidRPr="00781BC7">
        <w:rPr>
          <w:rFonts w:asciiTheme="minorEastAsia" w:hAnsiTheme="minorEastAsia" w:cs="Times New Roman"/>
          <w:position w:val="-24"/>
        </w:rPr>
        <w:t>:</w:t>
      </w:r>
    </w:p>
    <w:p w14:paraId="564443AB" w14:textId="39DE7088" w:rsidR="00C15555" w:rsidRPr="00C15555" w:rsidRDefault="00C15555" w:rsidP="00C15555">
      <w:pPr>
        <w:ind w:firstLineChars="200" w:firstLine="360"/>
        <w:jc w:val="center"/>
        <w:rPr>
          <w:rFonts w:asciiTheme="minorEastAsia" w:hAnsiTheme="minorEastAsia" w:cs="Times New Roman" w:hint="eastAsia"/>
        </w:rPr>
      </w:pPr>
      <w:r w:rsidRPr="00DD6A90">
        <w:rPr>
          <w:rFonts w:ascii="仿宋" w:eastAsia="仿宋" w:hAnsi="仿宋" w:cs="仿宋" w:hint="eastAsia"/>
          <w:color w:val="000000" w:themeColor="text1"/>
          <w:position w:val="-12"/>
          <w:sz w:val="18"/>
          <w:szCs w:val="18"/>
        </w:rPr>
        <w:object w:dxaOrig="4340" w:dyaOrig="380" w14:anchorId="13E4D130">
          <v:shape id="_x0000_i1199" type="#_x0000_t75" style="width:217.05pt;height:18.9pt" o:ole="">
            <v:imagedata r:id="rId281" o:title=""/>
          </v:shape>
          <o:OLEObject Type="Embed" ProgID="Equation.DSMT4" ShapeID="_x0000_i1199" DrawAspect="Content" ObjectID="_1794000225" r:id="rId282"/>
        </w:object>
      </w:r>
      <w:r>
        <w:rPr>
          <w:rFonts w:ascii="仿宋" w:eastAsia="仿宋" w:hAnsi="仿宋" w:cs="仿宋" w:hint="eastAsia"/>
          <w:color w:val="000000" w:themeColor="text1"/>
          <w:sz w:val="18"/>
          <w:szCs w:val="18"/>
        </w:rPr>
        <w:t xml:space="preserve"> </w:t>
      </w:r>
      <w:r w:rsidRPr="00DD6A90">
        <w:rPr>
          <w:rFonts w:ascii="Times New Roman" w:eastAsia="宋体" w:hAnsi="Times New Roman" w:cs="Times New Roman" w:hint="eastAsia"/>
          <w:color w:val="000000" w:themeColor="text1"/>
        </w:rPr>
        <w:t>（</w:t>
      </w:r>
      <w:r>
        <w:rPr>
          <w:rFonts w:ascii="Times New Roman" w:eastAsia="宋体" w:hAnsi="Times New Roman" w:cs="Times New Roman" w:hint="eastAsia"/>
          <w:color w:val="000000" w:themeColor="text1"/>
        </w:rPr>
        <w:t>17</w:t>
      </w:r>
      <w:r w:rsidRPr="00DD6A90">
        <w:rPr>
          <w:rFonts w:ascii="Times New Roman" w:eastAsia="宋体" w:hAnsi="Times New Roman" w:cs="Times New Roman" w:hint="eastAsia"/>
          <w:color w:val="000000" w:themeColor="text1"/>
        </w:rPr>
        <w:t>）</w:t>
      </w:r>
    </w:p>
    <w:p w14:paraId="4EDB0B37" w14:textId="3B9CF6A7" w:rsidR="005B5E77" w:rsidRDefault="00242F65" w:rsidP="00C15555">
      <w:pPr>
        <w:ind w:firstLineChars="200" w:firstLine="420"/>
        <w:rPr>
          <w:rFonts w:asciiTheme="minorEastAsia" w:hAnsiTheme="minorEastAsia" w:cs="Times New Roman" w:hint="eastAsia"/>
        </w:rPr>
      </w:pPr>
      <w:r w:rsidRPr="009244FF">
        <w:rPr>
          <w:rFonts w:asciiTheme="minorEastAsia" w:hAnsiTheme="minorEastAsia" w:cs="Times New Roman"/>
        </w:rPr>
        <w:t>接着，拼接后的特征张量</w:t>
      </w:r>
      <w:r w:rsidR="005B5E77" w:rsidRPr="009244FF">
        <w:rPr>
          <w:rFonts w:asciiTheme="minorEastAsia" w:hAnsiTheme="minorEastAsia" w:cs="Times New Roman" w:hint="eastAsia"/>
        </w:rPr>
        <w:t xml:space="preserve"> </w:t>
      </w:r>
      <w:r w:rsidR="00B53CA4" w:rsidRPr="00B53CA4">
        <w:rPr>
          <w:rFonts w:asciiTheme="minorEastAsia" w:hAnsiTheme="minorEastAsia" w:cs="Times New Roman" w:hint="eastAsia"/>
          <w:position w:val="-12"/>
        </w:rPr>
        <w:object w:dxaOrig="360" w:dyaOrig="360" w14:anchorId="103E646D">
          <v:shape id="_x0000_i1200" type="#_x0000_t75" style="width:18.9pt;height:18.9pt" o:ole="">
            <v:imagedata r:id="rId283" o:title=""/>
          </v:shape>
          <o:OLEObject Type="Embed" ProgID="Equation.DSMT4" ShapeID="_x0000_i1200" DrawAspect="Content" ObjectID="_1794000226" r:id="rId284"/>
        </w:object>
      </w:r>
      <w:r w:rsidRPr="009244FF">
        <w:rPr>
          <w:rFonts w:asciiTheme="minorEastAsia" w:hAnsiTheme="minorEastAsia" w:cs="Times New Roman"/>
        </w:rPr>
        <w:t>经多层感知机</w:t>
      </w:r>
      <w:r w:rsidRPr="00E42C05">
        <w:rPr>
          <w:rFonts w:ascii="Times New Roman" w:hAnsi="Times New Roman" w:cs="Times New Roman"/>
        </w:rPr>
        <w:t>（</w:t>
      </w:r>
      <w:r w:rsidRPr="00E42C05">
        <w:rPr>
          <w:rFonts w:ascii="Times New Roman" w:hAnsi="Times New Roman" w:cs="Times New Roman"/>
        </w:rPr>
        <w:t>MLP</w:t>
      </w:r>
      <w:r w:rsidRPr="00E42C05">
        <w:rPr>
          <w:rFonts w:ascii="Times New Roman" w:hAnsi="Times New Roman" w:cs="Times New Roman"/>
        </w:rPr>
        <w:t>）</w:t>
      </w:r>
      <w:r w:rsidRPr="009244FF">
        <w:rPr>
          <w:rFonts w:asciiTheme="minorEastAsia" w:hAnsiTheme="minorEastAsia" w:cs="Times New Roman"/>
        </w:rPr>
        <w:t>处理生成</w:t>
      </w:r>
      <w:r w:rsidRPr="009244FF">
        <w:rPr>
          <w:rFonts w:asciiTheme="minorEastAsia" w:hAnsiTheme="minorEastAsia" w:cs="Times New Roman" w:hint="eastAsia"/>
        </w:rPr>
        <w:t>第一个</w:t>
      </w:r>
      <w:r w:rsidRPr="009244FF">
        <w:rPr>
          <w:rFonts w:asciiTheme="minorEastAsia" w:hAnsiTheme="minorEastAsia" w:cs="Times New Roman"/>
        </w:rPr>
        <w:t>膨胀初始层的输出</w:t>
      </w:r>
      <w:r w:rsidR="00B53CA4" w:rsidRPr="00B53CA4">
        <w:rPr>
          <w:rFonts w:asciiTheme="minorEastAsia" w:hAnsiTheme="minorEastAsia" w:cs="Times New Roman" w:hint="eastAsia"/>
          <w:position w:val="-12"/>
        </w:rPr>
        <w:object w:dxaOrig="440" w:dyaOrig="360" w14:anchorId="449F5F9F">
          <v:shape id="_x0000_i1201" type="#_x0000_t75" style="width:21.4pt;height:18.9pt" o:ole="">
            <v:imagedata r:id="rId285" o:title=""/>
          </v:shape>
          <o:OLEObject Type="Embed" ProgID="Equation.DSMT4" ShapeID="_x0000_i1201" DrawAspect="Content" ObjectID="_1794000227" r:id="rId286"/>
        </w:object>
      </w:r>
      <w:r w:rsidR="005B5E77" w:rsidRPr="009244FF">
        <w:rPr>
          <w:rFonts w:asciiTheme="minorEastAsia" w:hAnsiTheme="minorEastAsia" w:cs="Times New Roman" w:hint="eastAsia"/>
        </w:rPr>
        <w:t>：</w:t>
      </w:r>
    </w:p>
    <w:p w14:paraId="782BE024" w14:textId="7AFF43D4" w:rsidR="00781BC7" w:rsidRDefault="00781BC7" w:rsidP="00C15555">
      <w:pPr>
        <w:ind w:firstLineChars="200" w:firstLine="420"/>
        <w:rPr>
          <w:rFonts w:asciiTheme="minorEastAsia" w:hAnsiTheme="minorEastAsia" w:cs="Times New Roman" w:hint="eastAsia"/>
        </w:rPr>
      </w:pPr>
      <w:r w:rsidRPr="00781BC7">
        <w:rPr>
          <w:rFonts w:asciiTheme="minorEastAsia" w:hAnsiTheme="minorEastAsia" w:cs="Times New Roman"/>
        </w:rPr>
        <w:t xml:space="preserve">Next, the concatenated feature tensor </w:t>
      </w:r>
      <w:r w:rsidRPr="00B53CA4">
        <w:rPr>
          <w:rFonts w:asciiTheme="minorEastAsia" w:hAnsiTheme="minorEastAsia" w:cs="Times New Roman" w:hint="eastAsia"/>
          <w:position w:val="-12"/>
        </w:rPr>
        <w:object w:dxaOrig="360" w:dyaOrig="360" w14:anchorId="04356A7D">
          <v:shape id="_x0000_i1202" type="#_x0000_t75" style="width:18.9pt;height:18.9pt" o:ole="">
            <v:imagedata r:id="rId283" o:title=""/>
          </v:shape>
          <o:OLEObject Type="Embed" ProgID="Equation.DSMT4" ShapeID="_x0000_i1202" DrawAspect="Content" ObjectID="_1794000228" r:id="rId287"/>
        </w:object>
      </w:r>
      <w:r w:rsidRPr="00781BC7">
        <w:rPr>
          <w:rFonts w:asciiTheme="minorEastAsia" w:hAnsiTheme="minorEastAsia" w:cs="Times New Roman"/>
        </w:rPr>
        <w:t xml:space="preserve"> is processed by a Multi-Layer Perceptron (MLP) to generate the output of the first dilated initialization layer </w:t>
      </w:r>
      <w:r w:rsidRPr="00B53CA4">
        <w:rPr>
          <w:rFonts w:asciiTheme="minorEastAsia" w:hAnsiTheme="minorEastAsia" w:cs="Times New Roman" w:hint="eastAsia"/>
          <w:position w:val="-12"/>
        </w:rPr>
        <w:object w:dxaOrig="440" w:dyaOrig="360" w14:anchorId="73E03286">
          <v:shape id="_x0000_i1203" type="#_x0000_t75" style="width:21.4pt;height:18.9pt" o:ole="">
            <v:imagedata r:id="rId285" o:title=""/>
          </v:shape>
          <o:OLEObject Type="Embed" ProgID="Equation.DSMT4" ShapeID="_x0000_i1203" DrawAspect="Content" ObjectID="_1794000229" r:id="rId288"/>
        </w:object>
      </w:r>
      <w:r w:rsidRPr="00781BC7">
        <w:rPr>
          <w:rFonts w:asciiTheme="minorEastAsia" w:hAnsiTheme="minorEastAsia" w:cs="Times New Roman"/>
        </w:rPr>
        <w:t>:</w:t>
      </w:r>
    </w:p>
    <w:p w14:paraId="5073D91B" w14:textId="65F6A2E0" w:rsidR="00C15555" w:rsidRPr="00C15555" w:rsidRDefault="00C15555" w:rsidP="00C15555">
      <w:pPr>
        <w:ind w:firstLineChars="200" w:firstLine="360"/>
        <w:jc w:val="center"/>
        <w:rPr>
          <w:rFonts w:asciiTheme="minorEastAsia" w:hAnsiTheme="minorEastAsia" w:cs="Times New Roman" w:hint="eastAsia"/>
        </w:rPr>
      </w:pPr>
      <w:r w:rsidRPr="00DD6A90">
        <w:rPr>
          <w:rFonts w:ascii="仿宋" w:eastAsia="仿宋" w:hAnsi="仿宋" w:cs="仿宋" w:hint="eastAsia"/>
          <w:color w:val="000000" w:themeColor="text1"/>
          <w:position w:val="-12"/>
          <w:sz w:val="18"/>
          <w:szCs w:val="18"/>
        </w:rPr>
        <w:object w:dxaOrig="2560" w:dyaOrig="380" w14:anchorId="075CC032">
          <v:shape id="_x0000_i1204" type="#_x0000_t75" style="width:127.6pt;height:18.9pt" o:ole="">
            <v:imagedata r:id="rId289" o:title=""/>
          </v:shape>
          <o:OLEObject Type="Embed" ProgID="Equation.DSMT4" ShapeID="_x0000_i1204" DrawAspect="Content" ObjectID="_1794000230" r:id="rId290"/>
        </w:object>
      </w:r>
      <w:r>
        <w:rPr>
          <w:rFonts w:ascii="仿宋" w:eastAsia="仿宋" w:hAnsi="仿宋" w:cs="仿宋" w:hint="eastAsia"/>
          <w:color w:val="000000" w:themeColor="text1"/>
          <w:sz w:val="18"/>
          <w:szCs w:val="18"/>
        </w:rPr>
        <w:t xml:space="preserve"> </w:t>
      </w:r>
      <w:r w:rsidRPr="00DD6A90">
        <w:rPr>
          <w:rFonts w:ascii="Times New Roman" w:eastAsia="宋体" w:hAnsi="Times New Roman" w:cs="Times New Roman" w:hint="eastAsia"/>
          <w:color w:val="000000" w:themeColor="text1"/>
        </w:rPr>
        <w:t>（</w:t>
      </w:r>
      <w:r>
        <w:rPr>
          <w:rFonts w:ascii="Times New Roman" w:eastAsia="宋体" w:hAnsi="Times New Roman" w:cs="Times New Roman" w:hint="eastAsia"/>
          <w:color w:val="000000" w:themeColor="text1"/>
        </w:rPr>
        <w:t>18</w:t>
      </w:r>
      <w:r w:rsidRPr="00DD6A90">
        <w:rPr>
          <w:rFonts w:ascii="Times New Roman" w:eastAsia="宋体" w:hAnsi="Times New Roman" w:cs="Times New Roman" w:hint="eastAsia"/>
          <w:color w:val="000000" w:themeColor="text1"/>
        </w:rPr>
        <w:t>）</w:t>
      </w:r>
    </w:p>
    <w:p w14:paraId="444A25BB" w14:textId="4D25E0BA" w:rsidR="005B5E77" w:rsidRDefault="00242F65" w:rsidP="009244FF">
      <w:pPr>
        <w:ind w:firstLineChars="200" w:firstLine="420"/>
        <w:rPr>
          <w:rFonts w:asciiTheme="minorEastAsia" w:hAnsiTheme="minorEastAsia" w:cs="Times New Roman" w:hint="eastAsia"/>
        </w:rPr>
      </w:pPr>
      <w:r w:rsidRPr="009244FF">
        <w:rPr>
          <w:rFonts w:asciiTheme="minorEastAsia" w:hAnsiTheme="minorEastAsia" w:cs="Times New Roman" w:hint="eastAsia"/>
        </w:rPr>
        <w:t>接着，</w:t>
      </w:r>
      <w:r w:rsidRPr="009244FF">
        <w:rPr>
          <w:rFonts w:asciiTheme="minorEastAsia" w:hAnsiTheme="minorEastAsia" w:cs="Times New Roman"/>
        </w:rPr>
        <w:t>通过类似处理</w:t>
      </w:r>
      <w:r w:rsidR="005B5E77" w:rsidRPr="009244FF">
        <w:rPr>
          <w:rFonts w:asciiTheme="minorEastAsia" w:hAnsiTheme="minorEastAsia" w:cs="Times New Roman" w:hint="eastAsia"/>
        </w:rPr>
        <w:t>，得到第二个膨胀初始层</w:t>
      </w:r>
      <w:r w:rsidR="005B5E77" w:rsidRPr="00E42C05">
        <w:rPr>
          <w:rFonts w:ascii="Times New Roman" w:hAnsi="Times New Roman" w:cs="Times New Roman" w:hint="eastAsia"/>
        </w:rPr>
        <w:t>DIL</w:t>
      </w:r>
      <w:r w:rsidR="005B5E77" w:rsidRPr="009244FF">
        <w:rPr>
          <w:rFonts w:asciiTheme="minorEastAsia" w:hAnsiTheme="minorEastAsia" w:cs="Times New Roman" w:hint="eastAsia"/>
        </w:rPr>
        <w:t>的输出</w:t>
      </w:r>
      <w:r w:rsidR="00B53CA4" w:rsidRPr="00B53CA4">
        <w:rPr>
          <w:rFonts w:asciiTheme="minorEastAsia" w:hAnsiTheme="minorEastAsia" w:cs="Times New Roman" w:hint="eastAsia"/>
          <w:position w:val="-12"/>
        </w:rPr>
        <w:object w:dxaOrig="440" w:dyaOrig="360" w14:anchorId="5432B813">
          <v:shape id="_x0000_i1205" type="#_x0000_t75" style="width:21.4pt;height:18.9pt" o:ole="">
            <v:imagedata r:id="rId291" o:title=""/>
          </v:shape>
          <o:OLEObject Type="Embed" ProgID="Equation.DSMT4" ShapeID="_x0000_i1205" DrawAspect="Content" ObjectID="_1794000231" r:id="rId292"/>
        </w:object>
      </w:r>
      <w:r w:rsidR="005B5E77" w:rsidRPr="009244FF">
        <w:rPr>
          <w:rFonts w:asciiTheme="minorEastAsia" w:hAnsiTheme="minorEastAsia" w:cs="Times New Roman" w:hint="eastAsia"/>
        </w:rPr>
        <w:t>。</w:t>
      </w:r>
    </w:p>
    <w:p w14:paraId="54C00D60" w14:textId="4801B18B" w:rsidR="00B0276F" w:rsidRPr="009244FF" w:rsidRDefault="00B0276F" w:rsidP="009244FF">
      <w:pPr>
        <w:ind w:firstLineChars="200" w:firstLine="420"/>
        <w:rPr>
          <w:rFonts w:asciiTheme="minorEastAsia" w:hAnsiTheme="minorEastAsia" w:cs="Times New Roman" w:hint="eastAsia"/>
        </w:rPr>
      </w:pPr>
      <w:r w:rsidRPr="00B0276F">
        <w:rPr>
          <w:rFonts w:asciiTheme="minorEastAsia" w:hAnsiTheme="minorEastAsia" w:cs="Times New Roman"/>
        </w:rPr>
        <w:t xml:space="preserve">Next, through a similar process, the output </w:t>
      </w:r>
      <w:r w:rsidRPr="00B53CA4">
        <w:rPr>
          <w:rFonts w:asciiTheme="minorEastAsia" w:hAnsiTheme="minorEastAsia" w:cs="Times New Roman" w:hint="eastAsia"/>
          <w:position w:val="-12"/>
        </w:rPr>
        <w:object w:dxaOrig="440" w:dyaOrig="360" w14:anchorId="368C861C">
          <v:shape id="_x0000_i1206" type="#_x0000_t75" style="width:21.4pt;height:18.9pt" o:ole="">
            <v:imagedata r:id="rId291" o:title=""/>
          </v:shape>
          <o:OLEObject Type="Embed" ProgID="Equation.DSMT4" ShapeID="_x0000_i1206" DrawAspect="Content" ObjectID="_1794000232" r:id="rId293"/>
        </w:object>
      </w:r>
      <w:r w:rsidRPr="00B0276F">
        <w:rPr>
          <w:rFonts w:asciiTheme="minorEastAsia" w:hAnsiTheme="minorEastAsia" w:cs="Times New Roman"/>
        </w:rPr>
        <w:t xml:space="preserve"> of the second dilated initialization layer (DIL) is obtained.</w:t>
      </w:r>
    </w:p>
    <w:p w14:paraId="0043D201" w14:textId="59BDA3DB" w:rsidR="005B5E77" w:rsidRDefault="00242F65" w:rsidP="00C15555">
      <w:pPr>
        <w:ind w:firstLineChars="200" w:firstLine="420"/>
        <w:rPr>
          <w:rFonts w:asciiTheme="minorEastAsia" w:hAnsiTheme="minorEastAsia" w:cs="Times New Roman" w:hint="eastAsia"/>
        </w:rPr>
      </w:pPr>
      <w:r w:rsidRPr="009244FF">
        <w:rPr>
          <w:rFonts w:asciiTheme="minorEastAsia" w:hAnsiTheme="minorEastAsia" w:cs="Times New Roman" w:hint="eastAsia"/>
        </w:rPr>
        <w:t>随后，</w:t>
      </w:r>
      <w:r w:rsidR="00B53CA4" w:rsidRPr="00B53CA4">
        <w:rPr>
          <w:rFonts w:asciiTheme="minorEastAsia" w:hAnsiTheme="minorEastAsia" w:cs="Times New Roman" w:hint="eastAsia"/>
          <w:position w:val="-12"/>
        </w:rPr>
        <w:object w:dxaOrig="440" w:dyaOrig="360" w14:anchorId="38CC8BDE">
          <v:shape id="_x0000_i1207" type="#_x0000_t75" style="width:21.4pt;height:18.9pt" o:ole="">
            <v:imagedata r:id="rId294" o:title=""/>
          </v:shape>
          <o:OLEObject Type="Embed" ProgID="Equation.DSMT4" ShapeID="_x0000_i1207" DrawAspect="Content" ObjectID="_1794000233" r:id="rId295"/>
        </w:object>
      </w:r>
      <w:r w:rsidR="005B5E77" w:rsidRPr="009244FF">
        <w:rPr>
          <w:rFonts w:asciiTheme="minorEastAsia" w:hAnsiTheme="minorEastAsia" w:cs="Times New Roman" w:hint="eastAsia"/>
        </w:rPr>
        <w:t>、</w:t>
      </w:r>
      <w:r w:rsidR="00B53CA4" w:rsidRPr="00B53CA4">
        <w:rPr>
          <w:rFonts w:asciiTheme="minorEastAsia" w:hAnsiTheme="minorEastAsia" w:cs="Times New Roman" w:hint="eastAsia"/>
          <w:position w:val="-12"/>
        </w:rPr>
        <w:object w:dxaOrig="440" w:dyaOrig="360" w14:anchorId="1A1E8AC2">
          <v:shape id="_x0000_i1208" type="#_x0000_t75" style="width:21.4pt;height:18.9pt" o:ole="">
            <v:imagedata r:id="rId296" o:title=""/>
          </v:shape>
          <o:OLEObject Type="Embed" ProgID="Equation.DSMT4" ShapeID="_x0000_i1208" DrawAspect="Content" ObjectID="_1794000234" r:id="rId297"/>
        </w:object>
      </w:r>
      <w:r w:rsidR="005B5E77" w:rsidRPr="009244FF">
        <w:rPr>
          <w:rFonts w:asciiTheme="minorEastAsia" w:hAnsiTheme="minorEastAsia" w:cs="Times New Roman" w:hint="eastAsia"/>
        </w:rPr>
        <w:t>分别通过</w:t>
      </w:r>
      <w:r w:rsidR="005B5E77" w:rsidRPr="00E42C05">
        <w:rPr>
          <w:rFonts w:ascii="Times New Roman" w:hAnsi="Times New Roman" w:cs="Times New Roman" w:hint="eastAsia"/>
        </w:rPr>
        <w:t>Tanh</w:t>
      </w:r>
      <w:r w:rsidR="005B5E77" w:rsidRPr="009244FF">
        <w:rPr>
          <w:rFonts w:asciiTheme="minorEastAsia" w:hAnsiTheme="minorEastAsia" w:cs="Times New Roman" w:hint="eastAsia"/>
        </w:rPr>
        <w:t>激活函数和</w:t>
      </w:r>
      <w:r w:rsidR="005B5E77" w:rsidRPr="00E42C05">
        <w:rPr>
          <w:rFonts w:ascii="Times New Roman" w:hAnsi="Times New Roman" w:cs="Times New Roman" w:hint="eastAsia"/>
        </w:rPr>
        <w:t>Sigmoid</w:t>
      </w:r>
      <w:r w:rsidR="005B5E77" w:rsidRPr="009244FF">
        <w:rPr>
          <w:rFonts w:asciiTheme="minorEastAsia" w:hAnsiTheme="minorEastAsia" w:cs="Times New Roman" w:hint="eastAsia"/>
        </w:rPr>
        <w:t>激活函数</w:t>
      </w:r>
      <w:r w:rsidRPr="009244FF">
        <w:rPr>
          <w:rFonts w:asciiTheme="minorEastAsia" w:hAnsiTheme="minorEastAsia" w:cs="Times New Roman"/>
        </w:rPr>
        <w:t xml:space="preserve">处理，再通过点积运算生成 </w:t>
      </w:r>
      <w:r w:rsidRPr="00E42C05">
        <w:rPr>
          <w:rFonts w:ascii="Times New Roman" w:hAnsi="Times New Roman" w:cs="Times New Roman"/>
        </w:rPr>
        <w:t>ADTC</w:t>
      </w:r>
      <w:r w:rsidRPr="009244FF">
        <w:rPr>
          <w:rFonts w:asciiTheme="minorEastAsia" w:hAnsiTheme="minorEastAsia" w:cs="Times New Roman"/>
        </w:rPr>
        <w:t xml:space="preserve"> 模块的最终输出</w:t>
      </w:r>
      <w:r w:rsidR="00B53CA4" w:rsidRPr="00B53CA4">
        <w:rPr>
          <w:rFonts w:asciiTheme="minorEastAsia" w:hAnsiTheme="minorEastAsia" w:cs="Times New Roman" w:hint="eastAsia"/>
          <w:position w:val="-12"/>
        </w:rPr>
        <w:object w:dxaOrig="560" w:dyaOrig="360" w14:anchorId="20BDF66A">
          <v:shape id="_x0000_i1209" type="#_x0000_t75" style="width:27.45pt;height:18.9pt" o:ole="">
            <v:imagedata r:id="rId298" o:title=""/>
            <o:lock v:ext="edit" aspectratio="f"/>
          </v:shape>
          <o:OLEObject Type="Embed" ProgID="Equation.DSMT4" ShapeID="_x0000_i1209" DrawAspect="Content" ObjectID="_1794000235" r:id="rId299"/>
        </w:object>
      </w:r>
      <w:r w:rsidR="005B5E77" w:rsidRPr="009244FF">
        <w:rPr>
          <w:rFonts w:asciiTheme="minorEastAsia" w:hAnsiTheme="minorEastAsia" w:cs="Times New Roman" w:hint="eastAsia"/>
        </w:rPr>
        <w:t>：</w:t>
      </w:r>
    </w:p>
    <w:p w14:paraId="731CD927" w14:textId="3EB1D57E" w:rsidR="00B0276F" w:rsidRDefault="00B0276F" w:rsidP="00C15555">
      <w:pPr>
        <w:ind w:firstLineChars="200" w:firstLine="420"/>
        <w:rPr>
          <w:rFonts w:asciiTheme="minorEastAsia" w:hAnsiTheme="minorEastAsia" w:cs="Times New Roman" w:hint="eastAsia"/>
        </w:rPr>
      </w:pPr>
      <w:r w:rsidRPr="00B0276F">
        <w:rPr>
          <w:rFonts w:asciiTheme="minorEastAsia" w:hAnsiTheme="minorEastAsia" w:cs="Times New Roman"/>
        </w:rPr>
        <w:t xml:space="preserve">Subsequently, </w:t>
      </w:r>
      <w:r w:rsidRPr="00B53CA4">
        <w:rPr>
          <w:rFonts w:asciiTheme="minorEastAsia" w:hAnsiTheme="minorEastAsia" w:cs="Times New Roman" w:hint="eastAsia"/>
          <w:position w:val="-12"/>
        </w:rPr>
        <w:object w:dxaOrig="440" w:dyaOrig="360" w14:anchorId="14DDE3B8">
          <v:shape id="_x0000_i1210" type="#_x0000_t75" style="width:21.4pt;height:18.9pt" o:ole="">
            <v:imagedata r:id="rId294" o:title=""/>
          </v:shape>
          <o:OLEObject Type="Embed" ProgID="Equation.DSMT4" ShapeID="_x0000_i1210" DrawAspect="Content" ObjectID="_1794000236" r:id="rId300"/>
        </w:object>
      </w:r>
      <w:r w:rsidRPr="00B0276F">
        <w:rPr>
          <w:rFonts w:asciiTheme="minorEastAsia" w:hAnsiTheme="minorEastAsia" w:cs="Times New Roman"/>
        </w:rPr>
        <w:t xml:space="preserve"> and </w:t>
      </w:r>
      <w:r w:rsidRPr="00B53CA4">
        <w:rPr>
          <w:rFonts w:asciiTheme="minorEastAsia" w:hAnsiTheme="minorEastAsia" w:cs="Times New Roman" w:hint="eastAsia"/>
          <w:position w:val="-12"/>
        </w:rPr>
        <w:object w:dxaOrig="440" w:dyaOrig="360" w14:anchorId="2831391E">
          <v:shape id="_x0000_i1211" type="#_x0000_t75" style="width:21.4pt;height:18.9pt" o:ole="">
            <v:imagedata r:id="rId296" o:title=""/>
          </v:shape>
          <o:OLEObject Type="Embed" ProgID="Equation.DSMT4" ShapeID="_x0000_i1211" DrawAspect="Content" ObjectID="_1794000237" r:id="rId301"/>
        </w:object>
      </w:r>
      <w:r w:rsidRPr="00B0276F">
        <w:rPr>
          <w:rFonts w:asciiTheme="minorEastAsia" w:hAnsiTheme="minorEastAsia" w:cs="Times New Roman"/>
        </w:rPr>
        <w:t xml:space="preserve"> are processed through the Tanh and Sigmoid activation functions respectively, and then combined via element-wise multiplication to generate the final output </w:t>
      </w:r>
      <w:r w:rsidRPr="00B53CA4">
        <w:rPr>
          <w:rFonts w:asciiTheme="minorEastAsia" w:hAnsiTheme="minorEastAsia" w:cs="Times New Roman" w:hint="eastAsia"/>
          <w:position w:val="-12"/>
        </w:rPr>
        <w:object w:dxaOrig="560" w:dyaOrig="360" w14:anchorId="38375B2E">
          <v:shape id="_x0000_i1212" type="#_x0000_t75" style="width:27.45pt;height:18.9pt" o:ole="">
            <v:imagedata r:id="rId298" o:title=""/>
            <o:lock v:ext="edit" aspectratio="f"/>
          </v:shape>
          <o:OLEObject Type="Embed" ProgID="Equation.DSMT4" ShapeID="_x0000_i1212" DrawAspect="Content" ObjectID="_1794000238" r:id="rId302"/>
        </w:object>
      </w:r>
      <w:r w:rsidRPr="00B0276F">
        <w:rPr>
          <w:rFonts w:asciiTheme="minorEastAsia" w:hAnsiTheme="minorEastAsia" w:cs="Times New Roman"/>
        </w:rPr>
        <w:t xml:space="preserve"> of the ADTC module:</w:t>
      </w:r>
    </w:p>
    <w:p w14:paraId="584B1DF7" w14:textId="054209A1" w:rsidR="00C15555" w:rsidRPr="00C15555" w:rsidRDefault="00C15555" w:rsidP="00C15555">
      <w:pPr>
        <w:ind w:firstLineChars="200" w:firstLine="560"/>
        <w:jc w:val="center"/>
        <w:rPr>
          <w:rFonts w:asciiTheme="minorEastAsia" w:hAnsiTheme="minorEastAsia" w:cs="Times New Roman" w:hint="eastAsia"/>
        </w:rPr>
      </w:pPr>
      <w:r w:rsidRPr="00DD6A90">
        <w:rPr>
          <w:color w:val="000000" w:themeColor="text1"/>
          <w:position w:val="-12"/>
          <w:sz w:val="28"/>
          <w:szCs w:val="28"/>
        </w:rPr>
        <w:object w:dxaOrig="3700" w:dyaOrig="380" w14:anchorId="54C969B7">
          <v:shape id="_x0000_i1213" type="#_x0000_t75" style="width:185pt;height:18.9pt" o:ole="">
            <v:imagedata r:id="rId303" o:title=""/>
          </v:shape>
          <o:OLEObject Type="Embed" ProgID="Equation.DSMT4" ShapeID="_x0000_i1213" DrawAspect="Content" ObjectID="_1794000239" r:id="rId304"/>
        </w:object>
      </w:r>
      <w:r>
        <w:rPr>
          <w:rFonts w:hint="eastAsia"/>
          <w:color w:val="000000" w:themeColor="text1"/>
          <w:sz w:val="28"/>
          <w:szCs w:val="28"/>
        </w:rPr>
        <w:t xml:space="preserve"> </w:t>
      </w:r>
      <w:r w:rsidRPr="00DD6A90">
        <w:rPr>
          <w:rFonts w:ascii="Times New Roman" w:eastAsia="宋体" w:hAnsi="Times New Roman" w:cs="Times New Roman" w:hint="eastAsia"/>
          <w:color w:val="000000" w:themeColor="text1"/>
        </w:rPr>
        <w:t>（</w:t>
      </w:r>
      <w:r>
        <w:rPr>
          <w:rFonts w:ascii="Times New Roman" w:eastAsia="宋体" w:hAnsi="Times New Roman" w:cs="Times New Roman" w:hint="eastAsia"/>
          <w:color w:val="000000" w:themeColor="text1"/>
        </w:rPr>
        <w:t>19</w:t>
      </w:r>
      <w:r w:rsidRPr="00DD6A90">
        <w:rPr>
          <w:rFonts w:ascii="Times New Roman" w:eastAsia="宋体" w:hAnsi="Times New Roman" w:cs="Times New Roman" w:hint="eastAsia"/>
          <w:color w:val="000000" w:themeColor="text1"/>
        </w:rPr>
        <w:t>）</w:t>
      </w:r>
    </w:p>
    <w:p w14:paraId="44DC160D" w14:textId="4292C5AE" w:rsidR="005B5E77" w:rsidRDefault="005B5E77" w:rsidP="004C4316">
      <w:pPr>
        <w:rPr>
          <w:rFonts w:asciiTheme="minorEastAsia" w:hAnsiTheme="minorEastAsia" w:cs="Times New Roman" w:hint="eastAsia"/>
        </w:rPr>
      </w:pPr>
      <w:r w:rsidRPr="009244FF">
        <w:rPr>
          <w:rFonts w:asciiTheme="minorEastAsia" w:hAnsiTheme="minorEastAsia" w:cs="Times New Roman" w:hint="eastAsia"/>
        </w:rPr>
        <w:t>其中，</w:t>
      </w:r>
      <w:r w:rsidR="009244FF" w:rsidRPr="009244FF">
        <w:rPr>
          <w:rFonts w:asciiTheme="minorEastAsia" w:hAnsiTheme="minorEastAsia" w:cs="Times New Roman" w:hint="eastAsia"/>
          <w:position w:val="-10"/>
        </w:rPr>
        <w:object w:dxaOrig="780" w:dyaOrig="320" w14:anchorId="71BDDA7F">
          <v:shape id="_x0000_i1214" type="#_x0000_t75" style="width:38.15pt;height:16.4pt" o:ole="">
            <v:imagedata r:id="rId305" o:title=""/>
          </v:shape>
          <o:OLEObject Type="Embed" ProgID="Equation.DSMT4" ShapeID="_x0000_i1214" DrawAspect="Content" ObjectID="_1794000240" r:id="rId306"/>
        </w:object>
      </w:r>
      <w:r w:rsidRPr="009244FF">
        <w:rPr>
          <w:rFonts w:asciiTheme="minorEastAsia" w:hAnsiTheme="minorEastAsia" w:cs="Times New Roman" w:hint="eastAsia"/>
        </w:rPr>
        <w:t>表示</w:t>
      </w:r>
      <w:r w:rsidRPr="00E42C05">
        <w:rPr>
          <w:rFonts w:ascii="Times New Roman" w:hAnsi="Times New Roman" w:cs="Times New Roman" w:hint="eastAsia"/>
        </w:rPr>
        <w:t>tanh</w:t>
      </w:r>
      <w:r w:rsidRPr="009244FF">
        <w:rPr>
          <w:rFonts w:asciiTheme="minorEastAsia" w:hAnsiTheme="minorEastAsia" w:cs="Times New Roman" w:hint="eastAsia"/>
        </w:rPr>
        <w:t>激活函数，</w:t>
      </w:r>
      <w:r w:rsidR="009244FF" w:rsidRPr="009244FF">
        <w:rPr>
          <w:rFonts w:asciiTheme="minorEastAsia" w:hAnsiTheme="minorEastAsia" w:cs="Times New Roman" w:hint="eastAsia"/>
          <w:position w:val="-10"/>
        </w:rPr>
        <w:object w:dxaOrig="440" w:dyaOrig="320" w14:anchorId="1B74371F">
          <v:shape id="_x0000_i1215" type="#_x0000_t75" style="width:21.4pt;height:16.05pt" o:ole="">
            <v:imagedata r:id="rId307" o:title=""/>
          </v:shape>
          <o:OLEObject Type="Embed" ProgID="Equation.DSMT4" ShapeID="_x0000_i1215" DrawAspect="Content" ObjectID="_1794000241" r:id="rId308"/>
        </w:object>
      </w:r>
      <w:r w:rsidRPr="009244FF">
        <w:rPr>
          <w:rFonts w:asciiTheme="minorEastAsia" w:hAnsiTheme="minorEastAsia" w:cs="Times New Roman" w:hint="eastAsia"/>
        </w:rPr>
        <w:t>表示Sigmoid激活函数，</w:t>
      </w:r>
      <w:r w:rsidR="009244FF" w:rsidRPr="009244FF">
        <w:rPr>
          <w:rFonts w:asciiTheme="minorEastAsia" w:hAnsiTheme="minorEastAsia" w:cs="Times New Roman" w:hint="eastAsia"/>
          <w:position w:val="-8"/>
        </w:rPr>
        <w:object w:dxaOrig="260" w:dyaOrig="279" w14:anchorId="547352D6">
          <v:shape id="_x0000_i1216" type="#_x0000_t75" style="width:13.9pt;height:13.55pt" o:ole="">
            <v:imagedata r:id="rId309" o:title=""/>
          </v:shape>
          <o:OLEObject Type="Embed" ProgID="Equation.DSMT4" ShapeID="_x0000_i1216" DrawAspect="Content" ObjectID="_1794000242" r:id="rId310"/>
        </w:object>
      </w:r>
      <w:r w:rsidRPr="009244FF">
        <w:rPr>
          <w:rFonts w:asciiTheme="minorEastAsia" w:hAnsiTheme="minorEastAsia" w:cs="Times New Roman" w:hint="eastAsia"/>
        </w:rPr>
        <w:t>表示点积乘法。</w:t>
      </w:r>
    </w:p>
    <w:p w14:paraId="00CB088B" w14:textId="5087B9FB" w:rsidR="00B0276F" w:rsidRPr="009244FF" w:rsidRDefault="00B0276F" w:rsidP="004C4316">
      <w:pPr>
        <w:rPr>
          <w:rFonts w:asciiTheme="minorEastAsia" w:hAnsiTheme="minorEastAsia" w:cs="Times New Roman" w:hint="eastAsia"/>
        </w:rPr>
      </w:pPr>
      <w:r w:rsidRPr="00B0276F">
        <w:rPr>
          <w:rFonts w:asciiTheme="minorEastAsia" w:hAnsiTheme="minorEastAsia" w:cs="Times New Roman"/>
        </w:rPr>
        <w:t xml:space="preserve">Where </w:t>
      </w:r>
      <w:r w:rsidRPr="009244FF">
        <w:rPr>
          <w:rFonts w:asciiTheme="minorEastAsia" w:hAnsiTheme="minorEastAsia" w:cs="Times New Roman" w:hint="eastAsia"/>
          <w:position w:val="-10"/>
        </w:rPr>
        <w:object w:dxaOrig="780" w:dyaOrig="320" w14:anchorId="2DE77EB8">
          <v:shape id="_x0000_i1217" type="#_x0000_t75" style="width:38.15pt;height:16.4pt" o:ole="">
            <v:imagedata r:id="rId305" o:title=""/>
          </v:shape>
          <o:OLEObject Type="Embed" ProgID="Equation.DSMT4" ShapeID="_x0000_i1217" DrawAspect="Content" ObjectID="_1794000243" r:id="rId311"/>
        </w:object>
      </w:r>
      <w:r w:rsidRPr="00B0276F">
        <w:rPr>
          <w:rFonts w:asciiTheme="minorEastAsia" w:hAnsiTheme="minorEastAsia" w:cs="Times New Roman"/>
        </w:rPr>
        <w:t xml:space="preserve"> represents the Tanh activation function, </w:t>
      </w:r>
      <w:r w:rsidRPr="009244FF">
        <w:rPr>
          <w:rFonts w:asciiTheme="minorEastAsia" w:hAnsiTheme="minorEastAsia" w:cs="Times New Roman" w:hint="eastAsia"/>
          <w:position w:val="-10"/>
        </w:rPr>
        <w:object w:dxaOrig="440" w:dyaOrig="320" w14:anchorId="77DC5FB0">
          <v:shape id="_x0000_i1218" type="#_x0000_t75" style="width:21.4pt;height:16.05pt" o:ole="">
            <v:imagedata r:id="rId307" o:title=""/>
          </v:shape>
          <o:OLEObject Type="Embed" ProgID="Equation.DSMT4" ShapeID="_x0000_i1218" DrawAspect="Content" ObjectID="_1794000244" r:id="rId312"/>
        </w:object>
      </w:r>
      <w:r w:rsidRPr="00B0276F">
        <w:rPr>
          <w:rFonts w:asciiTheme="minorEastAsia" w:hAnsiTheme="minorEastAsia" w:cs="Times New Roman"/>
        </w:rPr>
        <w:t xml:space="preserve"> represents the Sigmoid activation function, and </w:t>
      </w:r>
      <w:r w:rsidRPr="009244FF">
        <w:rPr>
          <w:rFonts w:asciiTheme="minorEastAsia" w:hAnsiTheme="minorEastAsia" w:cs="Times New Roman" w:hint="eastAsia"/>
          <w:position w:val="-8"/>
        </w:rPr>
        <w:object w:dxaOrig="260" w:dyaOrig="279" w14:anchorId="66DD3D5B">
          <v:shape id="_x0000_i1219" type="#_x0000_t75" style="width:13.9pt;height:13.55pt" o:ole="">
            <v:imagedata r:id="rId309" o:title=""/>
          </v:shape>
          <o:OLEObject Type="Embed" ProgID="Equation.DSMT4" ShapeID="_x0000_i1219" DrawAspect="Content" ObjectID="_1794000245" r:id="rId313"/>
        </w:object>
      </w:r>
      <w:r w:rsidRPr="00B0276F">
        <w:rPr>
          <w:rFonts w:asciiTheme="minorEastAsia" w:hAnsiTheme="minorEastAsia" w:cs="Times New Roman"/>
        </w:rPr>
        <w:t xml:space="preserve"> represents the element-wise multiplication operation.</w:t>
      </w:r>
    </w:p>
    <w:p w14:paraId="1AEF5E30" w14:textId="4F6F15D5" w:rsidR="005B5E77" w:rsidRDefault="00242F65" w:rsidP="00C15555">
      <w:pPr>
        <w:ind w:firstLineChars="200" w:firstLine="420"/>
        <w:rPr>
          <w:rFonts w:asciiTheme="minorEastAsia" w:hAnsiTheme="minorEastAsia" w:cs="Times New Roman" w:hint="eastAsia"/>
        </w:rPr>
      </w:pPr>
      <w:r w:rsidRPr="009244FF">
        <w:rPr>
          <w:rFonts w:asciiTheme="minorEastAsia" w:hAnsiTheme="minorEastAsia" w:cs="Times New Roman" w:hint="eastAsia"/>
        </w:rPr>
        <w:t>并行结构在将</w:t>
      </w:r>
      <w:r w:rsidR="00B53CA4" w:rsidRPr="00B53CA4">
        <w:rPr>
          <w:rFonts w:asciiTheme="minorEastAsia" w:hAnsiTheme="minorEastAsia" w:cs="Times New Roman" w:hint="eastAsia"/>
          <w:position w:val="-12"/>
        </w:rPr>
        <w:object w:dxaOrig="380" w:dyaOrig="360" w14:anchorId="6716F348">
          <v:shape id="_x0000_i1220" type="#_x0000_t75" style="width:18.9pt;height:18.9pt" o:ole="">
            <v:imagedata r:id="rId181" o:title=""/>
            <o:lock v:ext="edit" aspectratio="f"/>
          </v:shape>
          <o:OLEObject Type="Embed" ProgID="Equation.DSMT4" ShapeID="_x0000_i1220" DrawAspect="Content" ObjectID="_1794000246" r:id="rId314"/>
        </w:object>
      </w:r>
      <w:r w:rsidRPr="009244FF">
        <w:rPr>
          <w:rFonts w:asciiTheme="minorEastAsia" w:hAnsiTheme="minorEastAsia" w:cs="Times New Roman" w:hint="eastAsia"/>
        </w:rPr>
        <w:t>输入</w:t>
      </w:r>
      <w:r w:rsidRPr="00E42C05">
        <w:rPr>
          <w:rFonts w:ascii="Times New Roman" w:hAnsi="Times New Roman" w:cs="Times New Roman" w:hint="eastAsia"/>
        </w:rPr>
        <w:t>ADTC</w:t>
      </w:r>
      <w:r w:rsidRPr="009244FF">
        <w:rPr>
          <w:rFonts w:asciiTheme="minorEastAsia" w:hAnsiTheme="minorEastAsia" w:cs="Times New Roman" w:hint="eastAsia"/>
        </w:rPr>
        <w:t>模块的同时，</w:t>
      </w:r>
      <w:r w:rsidR="005B5E77" w:rsidRPr="009244FF">
        <w:rPr>
          <w:rFonts w:asciiTheme="minorEastAsia" w:hAnsiTheme="minorEastAsia" w:cs="Times New Roman" w:hint="eastAsia"/>
        </w:rPr>
        <w:t>将</w:t>
      </w:r>
      <w:r w:rsidR="00B53CA4" w:rsidRPr="00B53CA4">
        <w:rPr>
          <w:rFonts w:asciiTheme="minorEastAsia" w:hAnsiTheme="minorEastAsia" w:cs="Times New Roman" w:hint="eastAsia"/>
          <w:position w:val="-12"/>
        </w:rPr>
        <w:object w:dxaOrig="380" w:dyaOrig="360" w14:anchorId="673DCCE2">
          <v:shape id="_x0000_i1221" type="#_x0000_t75" style="width:18.9pt;height:18.9pt" o:ole="">
            <v:imagedata r:id="rId181" o:title=""/>
            <o:lock v:ext="edit" aspectratio="f"/>
          </v:shape>
          <o:OLEObject Type="Embed" ProgID="Equation.DSMT4" ShapeID="_x0000_i1221" DrawAspect="Content" ObjectID="_1794000247" r:id="rId315"/>
        </w:object>
      </w:r>
      <w:r w:rsidR="005B5E77" w:rsidRPr="009244FF">
        <w:rPr>
          <w:rFonts w:asciiTheme="minorEastAsia" w:hAnsiTheme="minorEastAsia" w:cs="Times New Roman" w:hint="eastAsia"/>
        </w:rPr>
        <w:t>输入到</w:t>
      </w:r>
      <w:r w:rsidR="005B5E77" w:rsidRPr="00E42C05">
        <w:rPr>
          <w:rFonts w:ascii="Times New Roman" w:hAnsi="Times New Roman" w:cs="Times New Roman" w:hint="eastAsia"/>
        </w:rPr>
        <w:t>Transformer</w:t>
      </w:r>
      <w:r w:rsidR="005B5E77" w:rsidRPr="009244FF">
        <w:rPr>
          <w:rFonts w:asciiTheme="minorEastAsia" w:hAnsiTheme="minorEastAsia" w:cs="Times New Roman" w:hint="eastAsia"/>
        </w:rPr>
        <w:t>编码器模块，</w:t>
      </w:r>
      <w:r w:rsidRPr="009244FF">
        <w:rPr>
          <w:rFonts w:asciiTheme="minorEastAsia" w:hAnsiTheme="minorEastAsia" w:cs="Times New Roman"/>
        </w:rPr>
        <w:t>通过多头注意力和全连接层的处理生成全局特征表示</w:t>
      </w:r>
      <w:r w:rsidR="00B53CA4" w:rsidRPr="009244FF">
        <w:rPr>
          <w:rFonts w:asciiTheme="minorEastAsia" w:hAnsiTheme="minorEastAsia" w:cs="Times New Roman" w:hint="eastAsia"/>
          <w:position w:val="-12"/>
        </w:rPr>
        <w:object w:dxaOrig="480" w:dyaOrig="360" w14:anchorId="48E9DE95">
          <v:shape id="_x0000_i1222" type="#_x0000_t75" style="width:23.9pt;height:17.45pt" o:ole="">
            <v:imagedata r:id="rId316" o:title=""/>
          </v:shape>
          <o:OLEObject Type="Embed" ProgID="Equation.DSMT4" ShapeID="_x0000_i1222" DrawAspect="Content" ObjectID="_1794000248" r:id="rId317"/>
        </w:object>
      </w:r>
      <w:r w:rsidR="005B5E77" w:rsidRPr="009244FF">
        <w:rPr>
          <w:rFonts w:asciiTheme="minorEastAsia" w:hAnsiTheme="minorEastAsia" w:cs="Times New Roman" w:hint="eastAsia"/>
        </w:rPr>
        <w:t>：</w:t>
      </w:r>
    </w:p>
    <w:p w14:paraId="54D26AA6" w14:textId="688434CE" w:rsidR="00B0276F" w:rsidRDefault="00B0276F" w:rsidP="00C15555">
      <w:pPr>
        <w:ind w:firstLineChars="200" w:firstLine="420"/>
        <w:rPr>
          <w:rFonts w:asciiTheme="minorEastAsia" w:hAnsiTheme="minorEastAsia" w:cs="Times New Roman" w:hint="eastAsia"/>
        </w:rPr>
      </w:pPr>
      <w:r w:rsidRPr="00B0276F">
        <w:rPr>
          <w:rFonts w:asciiTheme="minorEastAsia" w:hAnsiTheme="minorEastAsia" w:cs="Times New Roman"/>
        </w:rPr>
        <w:t xml:space="preserve">In the parallel structure, while the input </w:t>
      </w:r>
      <w:r w:rsidRPr="00B53CA4">
        <w:rPr>
          <w:rFonts w:asciiTheme="minorEastAsia" w:hAnsiTheme="minorEastAsia" w:cs="Times New Roman" w:hint="eastAsia"/>
          <w:position w:val="-12"/>
        </w:rPr>
        <w:object w:dxaOrig="380" w:dyaOrig="360" w14:anchorId="4E92BF7F">
          <v:shape id="_x0000_i1223" type="#_x0000_t75" style="width:18.9pt;height:18.9pt" o:ole="">
            <v:imagedata r:id="rId181" o:title=""/>
            <o:lock v:ext="edit" aspectratio="f"/>
          </v:shape>
          <o:OLEObject Type="Embed" ProgID="Equation.DSMT4" ShapeID="_x0000_i1223" DrawAspect="Content" ObjectID="_1794000249" r:id="rId318"/>
        </w:object>
      </w:r>
      <w:r w:rsidRPr="00B0276F">
        <w:rPr>
          <w:rFonts w:asciiTheme="minorEastAsia" w:hAnsiTheme="minorEastAsia" w:cs="Times New Roman"/>
        </w:rPr>
        <w:t xml:space="preserve"> is fed into the ADTC module, it is also fed into the Transformer encoder module. Through the processing of multi-head attention and fully connected layers, the global feature representation </w:t>
      </w:r>
      <w:r w:rsidRPr="009244FF">
        <w:rPr>
          <w:rFonts w:asciiTheme="minorEastAsia" w:hAnsiTheme="minorEastAsia" w:cs="Times New Roman" w:hint="eastAsia"/>
          <w:position w:val="-12"/>
        </w:rPr>
        <w:object w:dxaOrig="480" w:dyaOrig="360" w14:anchorId="4F541A5D">
          <v:shape id="_x0000_i1224" type="#_x0000_t75" style="width:23.9pt;height:17.45pt" o:ole="">
            <v:imagedata r:id="rId316" o:title=""/>
          </v:shape>
          <o:OLEObject Type="Embed" ProgID="Equation.DSMT4" ShapeID="_x0000_i1224" DrawAspect="Content" ObjectID="_1794000250" r:id="rId319"/>
        </w:object>
      </w:r>
      <w:r w:rsidRPr="00B0276F">
        <w:rPr>
          <w:rFonts w:asciiTheme="minorEastAsia" w:hAnsiTheme="minorEastAsia" w:cs="Times New Roman"/>
        </w:rPr>
        <w:t xml:space="preserve"> is generated:</w:t>
      </w:r>
    </w:p>
    <w:p w14:paraId="2AF62807" w14:textId="1D7498E6" w:rsidR="00C15555" w:rsidRDefault="00C15555" w:rsidP="00C15555">
      <w:pPr>
        <w:ind w:firstLineChars="200" w:firstLine="420"/>
        <w:jc w:val="center"/>
        <w:rPr>
          <w:rFonts w:ascii="Times New Roman" w:eastAsia="宋体" w:hAnsi="Times New Roman" w:cs="Times New Roman"/>
          <w:color w:val="000000" w:themeColor="text1"/>
        </w:rPr>
      </w:pPr>
      <w:r w:rsidRPr="00DD6A90">
        <w:rPr>
          <w:color w:val="000000" w:themeColor="text1"/>
          <w:position w:val="-12"/>
        </w:rPr>
        <w:object w:dxaOrig="3280" w:dyaOrig="360" w14:anchorId="406A544F">
          <v:shape id="_x0000_i1225" type="#_x0000_t75" style="width:163.95pt;height:18.9pt" o:ole="">
            <v:imagedata r:id="rId320" o:title=""/>
          </v:shape>
          <o:OLEObject Type="Embed" ProgID="Equation.DSMT4" ShapeID="_x0000_i1225" DrawAspect="Content" ObjectID="_1794000251" r:id="rId321"/>
        </w:object>
      </w:r>
      <w:r>
        <w:rPr>
          <w:rFonts w:hint="eastAsia"/>
          <w:color w:val="000000" w:themeColor="text1"/>
        </w:rPr>
        <w:t xml:space="preserve"> </w:t>
      </w:r>
      <w:r w:rsidRPr="00DD6A90">
        <w:rPr>
          <w:rFonts w:ascii="Times New Roman" w:eastAsia="宋体" w:hAnsi="Times New Roman" w:cs="Times New Roman" w:hint="eastAsia"/>
          <w:color w:val="000000" w:themeColor="text1"/>
        </w:rPr>
        <w:t>（</w:t>
      </w:r>
      <w:r>
        <w:rPr>
          <w:rFonts w:ascii="Times New Roman" w:eastAsia="宋体" w:hAnsi="Times New Roman" w:cs="Times New Roman" w:hint="eastAsia"/>
          <w:color w:val="000000" w:themeColor="text1"/>
        </w:rPr>
        <w:t>20</w:t>
      </w:r>
      <w:r w:rsidRPr="00DD6A90">
        <w:rPr>
          <w:rFonts w:ascii="Times New Roman" w:eastAsia="宋体" w:hAnsi="Times New Roman" w:cs="Times New Roman" w:hint="eastAsia"/>
          <w:color w:val="000000" w:themeColor="text1"/>
        </w:rPr>
        <w:t>）</w:t>
      </w:r>
    </w:p>
    <w:p w14:paraId="0B400B2A" w14:textId="393E0701" w:rsidR="00C15555" w:rsidRDefault="00C15555" w:rsidP="004C4316">
      <w:pPr>
        <w:rPr>
          <w:rFonts w:hint="eastAsia"/>
        </w:rPr>
      </w:pPr>
      <w:r w:rsidRPr="009244FF">
        <w:rPr>
          <w:rFonts w:asciiTheme="minorEastAsia" w:hAnsiTheme="minorEastAsia" w:cs="Times New Roman" w:hint="eastAsia"/>
        </w:rPr>
        <w:lastRenderedPageBreak/>
        <w:t>其中，</w:t>
      </w:r>
      <w:r w:rsidRPr="00C15555">
        <w:rPr>
          <w:rFonts w:hint="eastAsia"/>
          <w:position w:val="-10"/>
        </w:rPr>
        <w:object w:dxaOrig="2299" w:dyaOrig="320" w14:anchorId="0C39427F">
          <v:shape id="_x0000_i1226" type="#_x0000_t75" style="width:114.4pt;height:16.05pt" o:ole="">
            <v:imagedata r:id="rId322" o:title=""/>
          </v:shape>
          <o:OLEObject Type="Embed" ProgID="Equation.DSMT4" ShapeID="_x0000_i1226" DrawAspect="Content" ObjectID="_1794000252" r:id="rId323"/>
        </w:object>
      </w:r>
      <w:r>
        <w:rPr>
          <w:rFonts w:hint="eastAsia"/>
        </w:rPr>
        <w:t>表示</w:t>
      </w:r>
      <w:r w:rsidRPr="00C07782">
        <w:rPr>
          <w:rFonts w:ascii="Times New Roman" w:hAnsi="Times New Roman" w:cs="Times New Roman"/>
        </w:rPr>
        <w:t>Transformer</w:t>
      </w:r>
      <w:r>
        <w:rPr>
          <w:rFonts w:hint="eastAsia"/>
        </w:rPr>
        <w:t>模块</w:t>
      </w:r>
      <w:r w:rsidR="00C07782">
        <w:rPr>
          <w:rFonts w:hint="eastAsia"/>
        </w:rPr>
        <w:t>的流程</w:t>
      </w:r>
      <w:r>
        <w:rPr>
          <w:rFonts w:hint="eastAsia"/>
        </w:rPr>
        <w:t>函数</w:t>
      </w:r>
      <w:r w:rsidR="00421180">
        <w:rPr>
          <w:rFonts w:hint="eastAsia"/>
        </w:rPr>
        <w:t>，包含公式</w:t>
      </w:r>
      <w:r w:rsidR="00421180" w:rsidRPr="00421180">
        <w:rPr>
          <w:rFonts w:ascii="Times New Roman" w:hAnsi="Times New Roman" w:cs="Times New Roman"/>
        </w:rPr>
        <w:t>（</w:t>
      </w:r>
      <w:r w:rsidR="00421180" w:rsidRPr="00421180">
        <w:rPr>
          <w:rFonts w:ascii="Times New Roman" w:hAnsi="Times New Roman" w:cs="Times New Roman"/>
        </w:rPr>
        <w:t>1</w:t>
      </w:r>
      <w:r w:rsidR="00421180" w:rsidRPr="00421180">
        <w:rPr>
          <w:rFonts w:ascii="Times New Roman" w:hAnsi="Times New Roman" w:cs="Times New Roman"/>
        </w:rPr>
        <w:t>）</w:t>
      </w:r>
      <w:r w:rsidR="00421180" w:rsidRPr="00421180">
        <w:rPr>
          <w:rFonts w:ascii="Times New Roman" w:hAnsi="Times New Roman" w:cs="Times New Roman"/>
        </w:rPr>
        <w:t>~</w:t>
      </w:r>
      <w:r w:rsidR="00421180" w:rsidRPr="00421180">
        <w:rPr>
          <w:rFonts w:ascii="Times New Roman" w:hAnsi="Times New Roman" w:cs="Times New Roman"/>
        </w:rPr>
        <w:t>（</w:t>
      </w:r>
      <w:r w:rsidR="00421180" w:rsidRPr="00421180">
        <w:rPr>
          <w:rFonts w:ascii="Times New Roman" w:hAnsi="Times New Roman" w:cs="Times New Roman"/>
        </w:rPr>
        <w:t>8</w:t>
      </w:r>
      <w:r w:rsidR="00421180" w:rsidRPr="00421180">
        <w:rPr>
          <w:rFonts w:ascii="Times New Roman" w:hAnsi="Times New Roman" w:cs="Times New Roman"/>
        </w:rPr>
        <w:t>）</w:t>
      </w:r>
      <w:r w:rsidR="00C07782">
        <w:rPr>
          <w:rFonts w:hint="eastAsia"/>
        </w:rPr>
        <w:t>。</w:t>
      </w:r>
    </w:p>
    <w:p w14:paraId="7934F6B4" w14:textId="59C48F07" w:rsidR="00B0276F" w:rsidRPr="00C15555" w:rsidRDefault="00B0276F" w:rsidP="004C4316">
      <w:pPr>
        <w:rPr>
          <w:rFonts w:asciiTheme="minorEastAsia" w:hAnsiTheme="minorEastAsia" w:cs="Times New Roman" w:hint="eastAsia"/>
        </w:rPr>
      </w:pPr>
      <w:r w:rsidRPr="00B0276F">
        <w:rPr>
          <w:rFonts w:asciiTheme="minorEastAsia" w:hAnsiTheme="minorEastAsia" w:cs="Times New Roman"/>
        </w:rPr>
        <w:t xml:space="preserve">Where </w:t>
      </w:r>
      <w:r w:rsidRPr="00C15555">
        <w:rPr>
          <w:rFonts w:hint="eastAsia"/>
          <w:position w:val="-10"/>
        </w:rPr>
        <w:object w:dxaOrig="2299" w:dyaOrig="320" w14:anchorId="204D8A6F">
          <v:shape id="_x0000_i1227" type="#_x0000_t75" style="width:114.4pt;height:16.05pt" o:ole="">
            <v:imagedata r:id="rId322" o:title=""/>
          </v:shape>
          <o:OLEObject Type="Embed" ProgID="Equation.DSMT4" ShapeID="_x0000_i1227" DrawAspect="Content" ObjectID="_1794000253" r:id="rId324"/>
        </w:object>
      </w:r>
      <w:r w:rsidRPr="00B0276F">
        <w:rPr>
          <w:rFonts w:asciiTheme="minorEastAsia" w:hAnsiTheme="minorEastAsia" w:cs="Times New Roman"/>
        </w:rPr>
        <w:t xml:space="preserve"> represents the process function of the Transformer module, which includes Equations (1) to (8).</w:t>
      </w:r>
    </w:p>
    <w:p w14:paraId="6A0DB156" w14:textId="1B2B002C" w:rsidR="005B5E77" w:rsidRDefault="00FA4B08" w:rsidP="00C07782">
      <w:pPr>
        <w:ind w:firstLineChars="200" w:firstLine="420"/>
        <w:rPr>
          <w:rFonts w:asciiTheme="minorEastAsia" w:hAnsiTheme="minorEastAsia" w:cs="Times New Roman" w:hint="eastAsia"/>
        </w:rPr>
      </w:pPr>
      <w:r w:rsidRPr="009244FF">
        <w:rPr>
          <w:rFonts w:asciiTheme="minorEastAsia" w:hAnsiTheme="minorEastAsia" w:cs="Times New Roman"/>
        </w:rPr>
        <w:t xml:space="preserve">接着，对 </w:t>
      </w:r>
      <w:r w:rsidRPr="00E42C05">
        <w:rPr>
          <w:rFonts w:ascii="Times New Roman" w:hAnsi="Times New Roman" w:cs="Times New Roman"/>
        </w:rPr>
        <w:t xml:space="preserve">ADTC </w:t>
      </w:r>
      <w:r w:rsidRPr="009244FF">
        <w:rPr>
          <w:rFonts w:asciiTheme="minorEastAsia" w:hAnsiTheme="minorEastAsia" w:cs="Times New Roman"/>
        </w:rPr>
        <w:t xml:space="preserve">模块与 </w:t>
      </w:r>
      <w:r w:rsidRPr="00E42C05">
        <w:rPr>
          <w:rFonts w:ascii="Times New Roman" w:hAnsi="Times New Roman" w:cs="Times New Roman"/>
        </w:rPr>
        <w:t>Transformer</w:t>
      </w:r>
      <w:r w:rsidRPr="009244FF">
        <w:rPr>
          <w:rFonts w:asciiTheme="minorEastAsia" w:hAnsiTheme="minorEastAsia" w:cs="Times New Roman"/>
        </w:rPr>
        <w:t xml:space="preserve"> 编码器模块的输出进行加权融合，生成 </w:t>
      </w:r>
      <w:r w:rsidRPr="00E42C05">
        <w:rPr>
          <w:rFonts w:ascii="Times New Roman" w:hAnsi="Times New Roman" w:cs="Times New Roman"/>
        </w:rPr>
        <w:t>FUnet</w:t>
      </w:r>
      <w:r w:rsidRPr="009244FF">
        <w:rPr>
          <w:rFonts w:asciiTheme="minorEastAsia" w:hAnsiTheme="minorEastAsia" w:cs="Times New Roman"/>
        </w:rPr>
        <w:t xml:space="preserve"> 模块的输入特征张量</w:t>
      </w:r>
      <w:r w:rsidR="005B5E77" w:rsidRPr="009244FF">
        <w:rPr>
          <w:rFonts w:asciiTheme="minorEastAsia" w:hAnsiTheme="minorEastAsia" w:cs="Times New Roman" w:hint="eastAsia"/>
        </w:rPr>
        <w:t>：</w:t>
      </w:r>
    </w:p>
    <w:p w14:paraId="66646EDC" w14:textId="2C8D9EFB" w:rsidR="00B0276F" w:rsidRDefault="00B0276F" w:rsidP="00C07782">
      <w:pPr>
        <w:ind w:firstLineChars="200" w:firstLine="420"/>
        <w:rPr>
          <w:rFonts w:asciiTheme="minorEastAsia" w:hAnsiTheme="minorEastAsia" w:cs="Times New Roman" w:hint="eastAsia"/>
        </w:rPr>
      </w:pPr>
      <w:r w:rsidRPr="00B0276F">
        <w:rPr>
          <w:rFonts w:asciiTheme="minorEastAsia" w:hAnsiTheme="minorEastAsia" w:cs="Times New Roman"/>
        </w:rPr>
        <w:t>Next, the outputs from the ADTC module and the Transformer encoder module are combined through weighted fusion to generate the input feature tensor for the FUnet module:</w:t>
      </w:r>
    </w:p>
    <w:p w14:paraId="62A3D86D" w14:textId="4A7D5F93" w:rsidR="00C07782" w:rsidRPr="00C07782" w:rsidRDefault="00C07782" w:rsidP="00C07782">
      <w:pPr>
        <w:ind w:firstLineChars="200" w:firstLine="420"/>
        <w:jc w:val="center"/>
        <w:rPr>
          <w:rFonts w:asciiTheme="minorEastAsia" w:hAnsiTheme="minorEastAsia" w:cs="Times New Roman" w:hint="eastAsia"/>
        </w:rPr>
      </w:pPr>
      <w:r w:rsidRPr="00DD6A90">
        <w:rPr>
          <w:color w:val="000000" w:themeColor="text1"/>
          <w:position w:val="-12"/>
        </w:rPr>
        <w:object w:dxaOrig="2860" w:dyaOrig="360" w14:anchorId="42B2AA82">
          <v:shape id="_x0000_i1228" type="#_x0000_t75" style="width:143.3pt;height:18.55pt" o:ole="">
            <v:imagedata r:id="rId325" o:title=""/>
          </v:shape>
          <o:OLEObject Type="Embed" ProgID="Equation.DSMT4" ShapeID="_x0000_i1228" DrawAspect="Content" ObjectID="_1794000254" r:id="rId326"/>
        </w:object>
      </w:r>
      <w:r>
        <w:rPr>
          <w:rFonts w:hint="eastAsia"/>
          <w:color w:val="000000" w:themeColor="text1"/>
        </w:rPr>
        <w:t xml:space="preserve"> </w:t>
      </w:r>
      <w:r w:rsidRPr="00DD6A90">
        <w:rPr>
          <w:rFonts w:ascii="Times New Roman" w:eastAsia="宋体" w:hAnsi="Times New Roman" w:cs="Times New Roman" w:hint="eastAsia"/>
          <w:color w:val="000000" w:themeColor="text1"/>
        </w:rPr>
        <w:t>（</w:t>
      </w:r>
      <w:r>
        <w:rPr>
          <w:rFonts w:ascii="Times New Roman" w:eastAsia="宋体" w:hAnsi="Times New Roman" w:cs="Times New Roman" w:hint="eastAsia"/>
          <w:color w:val="000000" w:themeColor="text1"/>
        </w:rPr>
        <w:t>21</w:t>
      </w:r>
      <w:r w:rsidRPr="00DD6A90">
        <w:rPr>
          <w:rFonts w:ascii="Times New Roman" w:eastAsia="宋体" w:hAnsi="Times New Roman" w:cs="Times New Roman" w:hint="eastAsia"/>
          <w:color w:val="000000" w:themeColor="text1"/>
        </w:rPr>
        <w:t>）</w:t>
      </w:r>
    </w:p>
    <w:p w14:paraId="2A591745" w14:textId="712CF785" w:rsidR="005B5E77" w:rsidRDefault="00FA4B08" w:rsidP="009244FF">
      <w:pPr>
        <w:ind w:firstLineChars="200" w:firstLine="420"/>
        <w:rPr>
          <w:rFonts w:asciiTheme="minorEastAsia" w:hAnsiTheme="minorEastAsia" w:cs="Times New Roman" w:hint="eastAsia"/>
        </w:rPr>
      </w:pPr>
      <w:r w:rsidRPr="009244FF">
        <w:rPr>
          <w:rFonts w:asciiTheme="minorEastAsia" w:hAnsiTheme="minorEastAsia" w:cs="Times New Roman"/>
        </w:rPr>
        <w:t xml:space="preserve">在 </w:t>
      </w:r>
      <w:r w:rsidRPr="00E42C05">
        <w:rPr>
          <w:rFonts w:ascii="Times New Roman" w:hAnsi="Times New Roman" w:cs="Times New Roman"/>
        </w:rPr>
        <w:t>FUnet</w:t>
      </w:r>
      <w:r w:rsidRPr="009244FF">
        <w:rPr>
          <w:rFonts w:asciiTheme="minorEastAsia" w:hAnsiTheme="minorEastAsia" w:cs="Times New Roman"/>
        </w:rPr>
        <w:t xml:space="preserve"> 模块中，构建特征金字塔结构，从第二层开始通过池化层提取特征</w:t>
      </w:r>
      <w:r w:rsidR="005B5E77" w:rsidRPr="009244FF">
        <w:rPr>
          <w:rFonts w:asciiTheme="minorEastAsia" w:hAnsiTheme="minorEastAsia" w:cs="Times New Roman" w:hint="eastAsia"/>
        </w:rPr>
        <w:t>，得到提取后的特征</w:t>
      </w:r>
      <w:r w:rsidR="00B53CA4" w:rsidRPr="00B53CA4">
        <w:rPr>
          <w:rFonts w:asciiTheme="minorEastAsia" w:hAnsiTheme="minorEastAsia" w:cs="Times New Roman" w:hint="eastAsia"/>
          <w:position w:val="-12"/>
        </w:rPr>
        <w:object w:dxaOrig="1280" w:dyaOrig="360" w14:anchorId="404A241A">
          <v:shape id="_x0000_i1229" type="#_x0000_t75" style="width:62.4pt;height:18.9pt" o:ole="">
            <v:imagedata r:id="rId327" o:title=""/>
          </v:shape>
          <o:OLEObject Type="Embed" ProgID="Equation.DSMT4" ShapeID="_x0000_i1229" DrawAspect="Content" ObjectID="_1794000255" r:id="rId328"/>
        </w:object>
      </w:r>
      <w:r w:rsidR="005B5E77" w:rsidRPr="009244FF">
        <w:rPr>
          <w:rFonts w:asciiTheme="minorEastAsia" w:hAnsiTheme="minorEastAsia" w:cs="Times New Roman" w:hint="eastAsia"/>
        </w:rPr>
        <w:t>：</w:t>
      </w:r>
    </w:p>
    <w:p w14:paraId="005EEDFE" w14:textId="71D32EA7" w:rsidR="00B0276F" w:rsidRPr="009244FF" w:rsidRDefault="00B0276F" w:rsidP="009244FF">
      <w:pPr>
        <w:ind w:firstLineChars="200" w:firstLine="420"/>
        <w:rPr>
          <w:rFonts w:asciiTheme="minorEastAsia" w:hAnsiTheme="minorEastAsia" w:cs="Times New Roman" w:hint="eastAsia"/>
        </w:rPr>
      </w:pPr>
      <w:r w:rsidRPr="00B0276F">
        <w:rPr>
          <w:rFonts w:asciiTheme="minorEastAsia" w:hAnsiTheme="minorEastAsia" w:cs="Times New Roman"/>
        </w:rPr>
        <w:t xml:space="preserve">In the FUnet module, a feature pyramid structure is constructed, starting from the second layer to extract features through pooling layers, resulting in the extracted features </w:t>
      </w:r>
      <w:r w:rsidRPr="00B53CA4">
        <w:rPr>
          <w:rFonts w:asciiTheme="minorEastAsia" w:hAnsiTheme="minorEastAsia" w:cs="Times New Roman" w:hint="eastAsia"/>
          <w:position w:val="-12"/>
        </w:rPr>
        <w:object w:dxaOrig="1280" w:dyaOrig="360" w14:anchorId="4A09B78B">
          <v:shape id="_x0000_i1230" type="#_x0000_t75" style="width:62.4pt;height:18.9pt" o:ole="">
            <v:imagedata r:id="rId327" o:title=""/>
          </v:shape>
          <o:OLEObject Type="Embed" ProgID="Equation.DSMT4" ShapeID="_x0000_i1230" DrawAspect="Content" ObjectID="_1794000256" r:id="rId329"/>
        </w:object>
      </w:r>
      <w:r w:rsidRPr="00B0276F">
        <w:rPr>
          <w:rFonts w:asciiTheme="minorEastAsia" w:hAnsiTheme="minorEastAsia" w:cs="Times New Roman"/>
        </w:rPr>
        <w:t>:</w:t>
      </w:r>
    </w:p>
    <w:p w14:paraId="36DE828A" w14:textId="544579E1" w:rsidR="005B5E77" w:rsidRPr="00DD6A90" w:rsidRDefault="005B5E77" w:rsidP="005B5E77">
      <w:pPr>
        <w:snapToGrid w:val="0"/>
        <w:ind w:firstLine="480"/>
        <w:contextualSpacing/>
        <w:jc w:val="center"/>
        <w:rPr>
          <w:rFonts w:ascii="仿宋" w:hAnsi="仿宋" w:cs="仿宋" w:hint="eastAsia"/>
          <w:color w:val="000000" w:themeColor="text1"/>
          <w:kern w:val="0"/>
          <w:sz w:val="18"/>
          <w:szCs w:val="18"/>
        </w:rPr>
      </w:pPr>
      <w:r w:rsidRPr="00DD6A90">
        <w:rPr>
          <w:color w:val="000000" w:themeColor="text1"/>
          <w:position w:val="-4"/>
          <w:sz w:val="18"/>
          <w:szCs w:val="18"/>
        </w:rPr>
        <w:object w:dxaOrig="180" w:dyaOrig="285" w14:anchorId="7757C3D9">
          <v:shape id="_x0000_i1231" type="#_x0000_t75" style="width:8.55pt;height:14.6pt" o:ole="">
            <v:imagedata r:id="rId191" o:title=""/>
          </v:shape>
          <o:OLEObject Type="Embed" ProgID="Equation.DSMT4" ShapeID="_x0000_i1231" DrawAspect="Content" ObjectID="_1794000257" r:id="rId330"/>
        </w:object>
      </w:r>
      <w:r w:rsidRPr="00DD6A90">
        <w:rPr>
          <w:color w:val="000000" w:themeColor="text1"/>
          <w:position w:val="-56"/>
          <w:sz w:val="18"/>
          <w:szCs w:val="18"/>
        </w:rPr>
        <w:object w:dxaOrig="4340" w:dyaOrig="1240" w14:anchorId="7D0143D4">
          <v:shape id="_x0000_i1232" type="#_x0000_t75" style="width:217.05pt;height:62pt" o:ole="">
            <v:imagedata r:id="rId331" o:title=""/>
          </v:shape>
          <o:OLEObject Type="Embed" ProgID="Equation.DSMT4" ShapeID="_x0000_i1232" DrawAspect="Content" ObjectID="_1794000258" r:id="rId332"/>
        </w:object>
      </w:r>
      <w:r w:rsidR="00C07782">
        <w:rPr>
          <w:rFonts w:hint="eastAsia"/>
          <w:color w:val="000000" w:themeColor="text1"/>
          <w:sz w:val="18"/>
          <w:szCs w:val="18"/>
        </w:rPr>
        <w:t xml:space="preserve"> </w:t>
      </w:r>
      <w:r w:rsidR="00C07782" w:rsidRPr="00DD6A90">
        <w:rPr>
          <w:rFonts w:ascii="Times New Roman" w:eastAsia="宋体" w:hAnsi="Times New Roman" w:cs="Times New Roman" w:hint="eastAsia"/>
          <w:color w:val="000000" w:themeColor="text1"/>
        </w:rPr>
        <w:t>（</w:t>
      </w:r>
      <w:r w:rsidR="00C07782">
        <w:rPr>
          <w:rFonts w:ascii="Times New Roman" w:eastAsia="宋体" w:hAnsi="Times New Roman" w:cs="Times New Roman" w:hint="eastAsia"/>
          <w:color w:val="000000" w:themeColor="text1"/>
        </w:rPr>
        <w:t>22</w:t>
      </w:r>
      <w:r w:rsidR="00C07782" w:rsidRPr="00DD6A90">
        <w:rPr>
          <w:rFonts w:ascii="Times New Roman" w:eastAsia="宋体" w:hAnsi="Times New Roman" w:cs="Times New Roman" w:hint="eastAsia"/>
          <w:color w:val="000000" w:themeColor="text1"/>
        </w:rPr>
        <w:t>）</w:t>
      </w:r>
    </w:p>
    <w:p w14:paraId="0286DA59" w14:textId="73A7E16B" w:rsidR="00C07782" w:rsidRDefault="005B5E77" w:rsidP="004C4316">
      <w:pPr>
        <w:rPr>
          <w:rFonts w:asciiTheme="minorEastAsia" w:hAnsiTheme="minorEastAsia" w:cs="Times New Roman" w:hint="eastAsia"/>
        </w:rPr>
      </w:pPr>
      <w:r w:rsidRPr="009244FF">
        <w:rPr>
          <w:rFonts w:asciiTheme="minorEastAsia" w:hAnsiTheme="minorEastAsia" w:cs="Times New Roman" w:hint="eastAsia"/>
        </w:rPr>
        <w:t xml:space="preserve">其中， </w:t>
      </w:r>
      <w:r w:rsidR="00B53CA4" w:rsidRPr="00B53CA4">
        <w:rPr>
          <w:rFonts w:asciiTheme="minorEastAsia" w:hAnsiTheme="minorEastAsia" w:cs="Times New Roman" w:hint="eastAsia"/>
          <w:position w:val="-12"/>
        </w:rPr>
        <w:object w:dxaOrig="1400" w:dyaOrig="360" w14:anchorId="349420B7">
          <v:shape id="_x0000_i1233" type="#_x0000_t75" style="width:70.55pt;height:18.9pt" o:ole="">
            <v:imagedata r:id="rId333" o:title=""/>
          </v:shape>
          <o:OLEObject Type="Embed" ProgID="Equation.DSMT4" ShapeID="_x0000_i1233" DrawAspect="Content" ObjectID="_1794000259" r:id="rId334"/>
        </w:object>
      </w:r>
      <w:r w:rsidRPr="009244FF">
        <w:rPr>
          <w:rFonts w:asciiTheme="minorEastAsia" w:hAnsiTheme="minorEastAsia" w:cs="Times New Roman" w:hint="eastAsia"/>
        </w:rPr>
        <w:t>由计算公式</w:t>
      </w:r>
      <w:r w:rsidR="00B53CA4" w:rsidRPr="00B53CA4">
        <w:rPr>
          <w:rFonts w:asciiTheme="minorEastAsia" w:hAnsiTheme="minorEastAsia" w:cs="Times New Roman" w:hint="eastAsia"/>
          <w:position w:val="-10"/>
        </w:rPr>
        <w:object w:dxaOrig="580" w:dyaOrig="320" w14:anchorId="31B7DA55">
          <v:shape id="_x0000_i1234" type="#_x0000_t75" style="width:28.5pt;height:16.4pt" o:ole="">
            <v:imagedata r:id="rId335" o:title=""/>
            <o:lock v:ext="edit" aspectratio="f"/>
          </v:shape>
          <o:OLEObject Type="Embed" ProgID="Equation.DSMT4" ShapeID="_x0000_i1234" DrawAspect="Content" ObjectID="_1794000260" r:id="rId336"/>
        </w:object>
      </w:r>
      <w:r w:rsidRPr="009244FF">
        <w:rPr>
          <w:rFonts w:asciiTheme="minorEastAsia" w:hAnsiTheme="minorEastAsia" w:cs="Times New Roman" w:hint="eastAsia"/>
        </w:rPr>
        <w:t>得出，公式表达为</w:t>
      </w:r>
      <w:r w:rsidR="00C07782">
        <w:rPr>
          <w:rFonts w:asciiTheme="minorEastAsia" w:hAnsiTheme="minorEastAsia" w:cs="Times New Roman" w:hint="eastAsia"/>
        </w:rPr>
        <w:t>：</w:t>
      </w:r>
    </w:p>
    <w:p w14:paraId="64C353E8" w14:textId="41A58EF5" w:rsidR="00B0276F" w:rsidRDefault="00B0276F" w:rsidP="004C4316">
      <w:pPr>
        <w:rPr>
          <w:rFonts w:asciiTheme="minorEastAsia" w:hAnsiTheme="minorEastAsia" w:cs="Times New Roman" w:hint="eastAsia"/>
        </w:rPr>
      </w:pPr>
      <w:r w:rsidRPr="00B0276F">
        <w:rPr>
          <w:rFonts w:asciiTheme="minorEastAsia" w:hAnsiTheme="minorEastAsia" w:cs="Times New Roman"/>
        </w:rPr>
        <w:t xml:space="preserve">Where </w:t>
      </w:r>
      <w:r w:rsidRPr="00B53CA4">
        <w:rPr>
          <w:rFonts w:asciiTheme="minorEastAsia" w:hAnsiTheme="minorEastAsia" w:cs="Times New Roman" w:hint="eastAsia"/>
          <w:position w:val="-12"/>
        </w:rPr>
        <w:object w:dxaOrig="1400" w:dyaOrig="360" w14:anchorId="39D17430">
          <v:shape id="_x0000_i1235" type="#_x0000_t75" style="width:70.55pt;height:18.9pt" o:ole="">
            <v:imagedata r:id="rId333" o:title=""/>
          </v:shape>
          <o:OLEObject Type="Embed" ProgID="Equation.DSMT4" ShapeID="_x0000_i1235" DrawAspect="Content" ObjectID="_1794000261" r:id="rId337"/>
        </w:object>
      </w:r>
      <w:r w:rsidRPr="00B0276F">
        <w:rPr>
          <w:rFonts w:asciiTheme="minorEastAsia" w:hAnsiTheme="minorEastAsia" w:cs="Times New Roman"/>
        </w:rPr>
        <w:t xml:space="preserve"> is obtained using the calculation formula </w:t>
      </w:r>
      <w:r w:rsidRPr="00B53CA4">
        <w:rPr>
          <w:rFonts w:asciiTheme="minorEastAsia" w:hAnsiTheme="minorEastAsia" w:cs="Times New Roman" w:hint="eastAsia"/>
          <w:position w:val="-10"/>
        </w:rPr>
        <w:object w:dxaOrig="580" w:dyaOrig="320" w14:anchorId="038FE089">
          <v:shape id="_x0000_i1236" type="#_x0000_t75" style="width:28.5pt;height:16.4pt" o:ole="">
            <v:imagedata r:id="rId335" o:title=""/>
            <o:lock v:ext="edit" aspectratio="f"/>
          </v:shape>
          <o:OLEObject Type="Embed" ProgID="Equation.DSMT4" ShapeID="_x0000_i1236" DrawAspect="Content" ObjectID="_1794000262" r:id="rId338"/>
        </w:object>
      </w:r>
      <w:r w:rsidRPr="00B0276F">
        <w:rPr>
          <w:rFonts w:asciiTheme="minorEastAsia" w:hAnsiTheme="minorEastAsia" w:cs="Times New Roman"/>
        </w:rPr>
        <w:t>, which can be expressed as follows:</w:t>
      </w:r>
    </w:p>
    <w:p w14:paraId="5F69407B" w14:textId="0F6E7164" w:rsidR="00C07782" w:rsidRPr="00C07782" w:rsidRDefault="00C07782" w:rsidP="00C07782">
      <w:pPr>
        <w:ind w:firstLineChars="200" w:firstLine="360"/>
        <w:jc w:val="center"/>
        <w:rPr>
          <w:rFonts w:asciiTheme="minorEastAsia" w:hAnsiTheme="minorEastAsia" w:cs="Times New Roman" w:hint="eastAsia"/>
        </w:rPr>
      </w:pPr>
      <w:r w:rsidRPr="00DD6A90">
        <w:rPr>
          <w:rFonts w:hint="eastAsia"/>
          <w:color w:val="000000" w:themeColor="text1"/>
          <w:position w:val="-40"/>
          <w:sz w:val="18"/>
          <w:szCs w:val="18"/>
        </w:rPr>
        <w:object w:dxaOrig="5539" w:dyaOrig="620" w14:anchorId="63DB9256">
          <v:shape id="_x0000_i1237" type="#_x0000_t75" style="width:276.25pt;height:31.35pt" o:ole="">
            <v:imagedata r:id="rId339" o:title=""/>
            <o:lock v:ext="edit" aspectratio="f"/>
          </v:shape>
          <o:OLEObject Type="Embed" ProgID="Equation.DSMT4" ShapeID="_x0000_i1237" DrawAspect="Content" ObjectID="_1794000263" r:id="rId340"/>
        </w:object>
      </w:r>
      <w:r>
        <w:rPr>
          <w:rFonts w:hint="eastAsia"/>
          <w:color w:val="000000" w:themeColor="text1"/>
          <w:sz w:val="18"/>
          <w:szCs w:val="18"/>
        </w:rPr>
        <w:t xml:space="preserve"> </w:t>
      </w:r>
      <w:r w:rsidRPr="00DD6A90">
        <w:rPr>
          <w:rFonts w:ascii="Times New Roman" w:eastAsia="宋体" w:hAnsi="Times New Roman" w:cs="Times New Roman" w:hint="eastAsia"/>
          <w:color w:val="000000" w:themeColor="text1"/>
        </w:rPr>
        <w:t>（</w:t>
      </w:r>
      <w:r>
        <w:rPr>
          <w:rFonts w:ascii="Times New Roman" w:eastAsia="宋体" w:hAnsi="Times New Roman" w:cs="Times New Roman" w:hint="eastAsia"/>
          <w:color w:val="000000" w:themeColor="text1"/>
        </w:rPr>
        <w:t>23</w:t>
      </w:r>
      <w:r w:rsidRPr="00DD6A90">
        <w:rPr>
          <w:rFonts w:ascii="Times New Roman" w:eastAsia="宋体" w:hAnsi="Times New Roman" w:cs="Times New Roman" w:hint="eastAsia"/>
          <w:color w:val="000000" w:themeColor="text1"/>
        </w:rPr>
        <w:t>）</w:t>
      </w:r>
    </w:p>
    <w:p w14:paraId="4FA15EAB" w14:textId="5D13BF77" w:rsidR="005B5E77" w:rsidRDefault="00FA4B08" w:rsidP="00C07782">
      <w:pPr>
        <w:ind w:firstLineChars="200" w:firstLine="420"/>
        <w:rPr>
          <w:rFonts w:asciiTheme="minorEastAsia" w:hAnsiTheme="minorEastAsia" w:cs="Times New Roman" w:hint="eastAsia"/>
        </w:rPr>
      </w:pPr>
      <w:r w:rsidRPr="009244FF">
        <w:rPr>
          <w:rFonts w:asciiTheme="minorEastAsia" w:hAnsiTheme="minorEastAsia" w:cs="Times New Roman" w:hint="eastAsia"/>
        </w:rPr>
        <w:t>随后，</w:t>
      </w:r>
      <w:r w:rsidRPr="009244FF">
        <w:rPr>
          <w:rFonts w:asciiTheme="minorEastAsia" w:hAnsiTheme="minorEastAsia" w:cs="Times New Roman"/>
        </w:rPr>
        <w:t>各层特征</w:t>
      </w:r>
      <w:r w:rsidR="00B53CA4" w:rsidRPr="00B53CA4">
        <w:rPr>
          <w:rFonts w:asciiTheme="minorEastAsia" w:hAnsiTheme="minorEastAsia" w:cs="Times New Roman" w:hint="eastAsia"/>
          <w:position w:val="-12"/>
        </w:rPr>
        <w:object w:dxaOrig="1600" w:dyaOrig="360" w14:anchorId="57EEF5E2">
          <v:shape id="_x0000_i1238" type="#_x0000_t75" style="width:79.15pt;height:18.9pt" o:ole="">
            <v:imagedata r:id="rId341" o:title=""/>
          </v:shape>
          <o:OLEObject Type="Embed" ProgID="Equation.DSMT4" ShapeID="_x0000_i1238" DrawAspect="Content" ObjectID="_1794000264" r:id="rId342"/>
        </w:object>
      </w:r>
      <w:r w:rsidRPr="009244FF">
        <w:rPr>
          <w:rFonts w:asciiTheme="minorEastAsia" w:hAnsiTheme="minorEastAsia" w:cs="Times New Roman"/>
        </w:rPr>
        <w:t>经过线性层映射为中间特征</w:t>
      </w:r>
      <w:r w:rsidR="00B53CA4" w:rsidRPr="00B53CA4">
        <w:rPr>
          <w:rFonts w:asciiTheme="minorEastAsia" w:hAnsiTheme="minorEastAsia" w:cs="Times New Roman" w:hint="eastAsia"/>
          <w:position w:val="-12"/>
        </w:rPr>
        <w:object w:dxaOrig="1600" w:dyaOrig="360" w14:anchorId="1898AAD6">
          <v:shape id="_x0000_i1239" type="#_x0000_t75" style="width:80.55pt;height:18.9pt" o:ole="">
            <v:imagedata r:id="rId343" o:title=""/>
          </v:shape>
          <o:OLEObject Type="Embed" ProgID="Equation.DSMT4" ShapeID="_x0000_i1239" DrawAspect="Content" ObjectID="_1794000265" r:id="rId344"/>
        </w:object>
      </w:r>
      <w:r w:rsidR="00C07782">
        <w:rPr>
          <w:rFonts w:asciiTheme="minorEastAsia" w:hAnsiTheme="minorEastAsia" w:cs="Times New Roman" w:hint="eastAsia"/>
        </w:rPr>
        <w:t>：</w:t>
      </w:r>
    </w:p>
    <w:p w14:paraId="77E3932F" w14:textId="1D8A0E77" w:rsidR="00B0276F" w:rsidRDefault="00B0276F" w:rsidP="00C07782">
      <w:pPr>
        <w:ind w:firstLineChars="200" w:firstLine="420"/>
        <w:rPr>
          <w:rFonts w:asciiTheme="minorEastAsia" w:hAnsiTheme="minorEastAsia" w:cs="Times New Roman" w:hint="eastAsia"/>
        </w:rPr>
      </w:pPr>
      <w:r w:rsidRPr="00B0276F">
        <w:rPr>
          <w:rFonts w:asciiTheme="minorEastAsia" w:hAnsiTheme="minorEastAsia" w:cs="Times New Roman"/>
        </w:rPr>
        <w:t xml:space="preserve">Subsequently, the features from each layer </w:t>
      </w:r>
      <w:r w:rsidRPr="00B53CA4">
        <w:rPr>
          <w:rFonts w:asciiTheme="minorEastAsia" w:hAnsiTheme="minorEastAsia" w:cs="Times New Roman" w:hint="eastAsia"/>
          <w:position w:val="-12"/>
        </w:rPr>
        <w:object w:dxaOrig="1600" w:dyaOrig="360" w14:anchorId="53724C08">
          <v:shape id="_x0000_i1240" type="#_x0000_t75" style="width:79.15pt;height:18.9pt" o:ole="">
            <v:imagedata r:id="rId341" o:title=""/>
          </v:shape>
          <o:OLEObject Type="Embed" ProgID="Equation.DSMT4" ShapeID="_x0000_i1240" DrawAspect="Content" ObjectID="_1794000266" r:id="rId345"/>
        </w:object>
      </w:r>
      <w:r w:rsidRPr="00B0276F">
        <w:rPr>
          <w:rFonts w:asciiTheme="minorEastAsia" w:hAnsiTheme="minorEastAsia" w:cs="Times New Roman"/>
        </w:rPr>
        <w:t xml:space="preserve"> are mapped through a linear layer to intermediate features </w:t>
      </w:r>
      <w:r w:rsidRPr="00B53CA4">
        <w:rPr>
          <w:rFonts w:asciiTheme="minorEastAsia" w:hAnsiTheme="minorEastAsia" w:cs="Times New Roman" w:hint="eastAsia"/>
          <w:position w:val="-12"/>
        </w:rPr>
        <w:object w:dxaOrig="1600" w:dyaOrig="360" w14:anchorId="71BDE86A">
          <v:shape id="_x0000_i1241" type="#_x0000_t75" style="width:80.55pt;height:18.9pt" o:ole="">
            <v:imagedata r:id="rId343" o:title=""/>
          </v:shape>
          <o:OLEObject Type="Embed" ProgID="Equation.DSMT4" ShapeID="_x0000_i1241" DrawAspect="Content" ObjectID="_1794000267" r:id="rId346"/>
        </w:object>
      </w:r>
      <w:r w:rsidRPr="00B0276F">
        <w:rPr>
          <w:rFonts w:asciiTheme="minorEastAsia" w:hAnsiTheme="minorEastAsia" w:cs="Times New Roman"/>
        </w:rPr>
        <w:t>:</w:t>
      </w:r>
    </w:p>
    <w:p w14:paraId="30EBDD96" w14:textId="14CDA07D" w:rsidR="00C07782" w:rsidRPr="00C07782" w:rsidRDefault="00C07782" w:rsidP="00C07782">
      <w:pPr>
        <w:ind w:firstLineChars="200" w:firstLine="420"/>
        <w:jc w:val="center"/>
        <w:rPr>
          <w:rFonts w:asciiTheme="minorEastAsia" w:hAnsiTheme="minorEastAsia" w:cs="Times New Roman" w:hint="eastAsia"/>
        </w:rPr>
      </w:pPr>
      <w:r w:rsidRPr="00C07782">
        <w:rPr>
          <w:position w:val="-12"/>
        </w:rPr>
        <w:object w:dxaOrig="2980" w:dyaOrig="360" w14:anchorId="0D74A63C">
          <v:shape id="_x0000_i1242" type="#_x0000_t75" style="width:149pt;height:17.45pt" o:ole="">
            <v:imagedata r:id="rId347" o:title=""/>
          </v:shape>
          <o:OLEObject Type="Embed" ProgID="Equation.DSMT4" ShapeID="_x0000_i1242" DrawAspect="Content" ObjectID="_1794000268" r:id="rId348"/>
        </w:object>
      </w:r>
      <w:r>
        <w:rPr>
          <w:rFonts w:hint="eastAsia"/>
        </w:rPr>
        <w:t xml:space="preserve"> </w:t>
      </w:r>
      <w:r w:rsidRPr="00DD6A90">
        <w:rPr>
          <w:rFonts w:ascii="Times New Roman" w:eastAsia="宋体" w:hAnsi="Times New Roman" w:cs="Times New Roman" w:hint="eastAsia"/>
          <w:color w:val="000000" w:themeColor="text1"/>
        </w:rPr>
        <w:t>（</w:t>
      </w:r>
      <w:r>
        <w:rPr>
          <w:rFonts w:ascii="Times New Roman" w:eastAsia="宋体" w:hAnsi="Times New Roman" w:cs="Times New Roman" w:hint="eastAsia"/>
          <w:color w:val="000000" w:themeColor="text1"/>
        </w:rPr>
        <w:t>24</w:t>
      </w:r>
      <w:r w:rsidRPr="00DD6A90">
        <w:rPr>
          <w:rFonts w:ascii="Times New Roman" w:eastAsia="宋体" w:hAnsi="Times New Roman" w:cs="Times New Roman" w:hint="eastAsia"/>
          <w:color w:val="000000" w:themeColor="text1"/>
        </w:rPr>
        <w:t>）</w:t>
      </w:r>
    </w:p>
    <w:p w14:paraId="35CBDDCF" w14:textId="03073A4C" w:rsidR="005B5E77" w:rsidRDefault="00FA4B08" w:rsidP="00C07782">
      <w:pPr>
        <w:ind w:firstLineChars="200" w:firstLine="420"/>
        <w:rPr>
          <w:rFonts w:asciiTheme="minorEastAsia" w:hAnsiTheme="minorEastAsia" w:cs="Times New Roman" w:hint="eastAsia"/>
        </w:rPr>
      </w:pPr>
      <w:r w:rsidRPr="009244FF">
        <w:rPr>
          <w:rFonts w:asciiTheme="minorEastAsia" w:hAnsiTheme="minorEastAsia" w:cs="Times New Roman" w:hint="eastAsia"/>
        </w:rPr>
        <w:t>随后，</w:t>
      </w:r>
      <w:r w:rsidR="005B5E77" w:rsidRPr="009244FF">
        <w:rPr>
          <w:rFonts w:asciiTheme="minorEastAsia" w:hAnsiTheme="minorEastAsia" w:cs="Times New Roman"/>
        </w:rPr>
        <w:t>基于金字塔结构，从上到下依次进行中间特征</w:t>
      </w:r>
      <w:r w:rsidR="00B53CA4" w:rsidRPr="00B53CA4">
        <w:rPr>
          <w:rFonts w:asciiTheme="minorEastAsia" w:hAnsiTheme="minorEastAsia" w:cs="Times New Roman" w:hint="eastAsia"/>
          <w:position w:val="-12"/>
        </w:rPr>
        <w:object w:dxaOrig="1600" w:dyaOrig="360" w14:anchorId="7DD8FFC7">
          <v:shape id="_x0000_i1243" type="#_x0000_t75" style="width:80.55pt;height:18.9pt" o:ole="">
            <v:imagedata r:id="rId349" o:title=""/>
          </v:shape>
          <o:OLEObject Type="Embed" ProgID="Equation.DSMT4" ShapeID="_x0000_i1243" DrawAspect="Content" ObjectID="_1794000269" r:id="rId350"/>
        </w:object>
      </w:r>
      <w:r w:rsidR="005B5E77" w:rsidRPr="009244FF">
        <w:rPr>
          <w:rFonts w:asciiTheme="minorEastAsia" w:hAnsiTheme="minorEastAsia" w:cs="Times New Roman"/>
        </w:rPr>
        <w:t>在时间维度的拼接，并通过线性层生成下一层中间特征</w:t>
      </w:r>
      <w:r w:rsidR="00B53CA4" w:rsidRPr="00B53CA4">
        <w:rPr>
          <w:rFonts w:asciiTheme="minorEastAsia" w:hAnsiTheme="minorEastAsia" w:cs="Times New Roman" w:hint="eastAsia"/>
          <w:position w:val="-12"/>
        </w:rPr>
        <w:object w:dxaOrig="420" w:dyaOrig="360" w14:anchorId="08D95DBF">
          <v:shape id="_x0000_i1244" type="#_x0000_t75" style="width:20.65pt;height:18.55pt" o:ole="">
            <v:imagedata r:id="rId351" o:title=""/>
          </v:shape>
          <o:OLEObject Type="Embed" ProgID="Equation.DSMT4" ShapeID="_x0000_i1244" DrawAspect="Content" ObjectID="_1794000270" r:id="rId352"/>
        </w:object>
      </w:r>
      <w:r w:rsidR="005B5E77" w:rsidRPr="009244FF">
        <w:rPr>
          <w:rFonts w:asciiTheme="minorEastAsia" w:hAnsiTheme="minorEastAsia" w:cs="Times New Roman"/>
        </w:rPr>
        <w:t>，重复此操作直至输出第</w:t>
      </w:r>
      <w:r w:rsidR="005B5E77" w:rsidRPr="00E42C05">
        <w:rPr>
          <w:rFonts w:ascii="Times New Roman" w:hAnsi="Times New Roman" w:cs="Times New Roman"/>
        </w:rPr>
        <w:t>1</w:t>
      </w:r>
      <w:r w:rsidR="005B5E77" w:rsidRPr="009244FF">
        <w:rPr>
          <w:rFonts w:asciiTheme="minorEastAsia" w:hAnsiTheme="minorEastAsia" w:cs="Times New Roman"/>
        </w:rPr>
        <w:t>层特征</w:t>
      </w:r>
      <w:r w:rsidR="00B53CA4" w:rsidRPr="00B53CA4">
        <w:rPr>
          <w:rFonts w:asciiTheme="minorEastAsia" w:hAnsiTheme="minorEastAsia" w:cs="Times New Roman" w:hint="eastAsia"/>
          <w:position w:val="-12"/>
        </w:rPr>
        <w:object w:dxaOrig="300" w:dyaOrig="360" w14:anchorId="15EE23F5">
          <v:shape id="_x0000_i1245" type="#_x0000_t75" style="width:14.95pt;height:18.55pt" o:ole="">
            <v:imagedata r:id="rId353" o:title=""/>
          </v:shape>
          <o:OLEObject Type="Embed" ProgID="Equation.DSMT4" ShapeID="_x0000_i1245" DrawAspect="Content" ObjectID="_1794000271" r:id="rId354"/>
        </w:object>
      </w:r>
      <w:r w:rsidR="005B5E77" w:rsidRPr="009244FF">
        <w:rPr>
          <w:rFonts w:asciiTheme="minorEastAsia" w:hAnsiTheme="minorEastAsia" w:cs="Times New Roman"/>
        </w:rPr>
        <w:t>：</w:t>
      </w:r>
    </w:p>
    <w:p w14:paraId="2E9020F4" w14:textId="3B63334F" w:rsidR="00B0276F" w:rsidRDefault="00B0276F" w:rsidP="00C07782">
      <w:pPr>
        <w:ind w:firstLineChars="200" w:firstLine="420"/>
        <w:rPr>
          <w:rFonts w:asciiTheme="minorEastAsia" w:hAnsiTheme="minorEastAsia" w:cs="Times New Roman" w:hint="eastAsia"/>
        </w:rPr>
      </w:pPr>
      <w:r w:rsidRPr="00B0276F">
        <w:rPr>
          <w:rFonts w:asciiTheme="minorEastAsia" w:hAnsiTheme="minorEastAsia" w:cs="Times New Roman"/>
        </w:rPr>
        <w:t xml:space="preserve">Subsequently, based on the pyramid structure, intermediate features </w:t>
      </w:r>
      <w:r w:rsidRPr="00B53CA4">
        <w:rPr>
          <w:rFonts w:asciiTheme="minorEastAsia" w:hAnsiTheme="minorEastAsia" w:cs="Times New Roman" w:hint="eastAsia"/>
          <w:position w:val="-12"/>
        </w:rPr>
        <w:object w:dxaOrig="1600" w:dyaOrig="360" w14:anchorId="57232A8D">
          <v:shape id="_x0000_i1246" type="#_x0000_t75" style="width:80.55pt;height:18.9pt" o:ole="">
            <v:imagedata r:id="rId349" o:title=""/>
          </v:shape>
          <o:OLEObject Type="Embed" ProgID="Equation.DSMT4" ShapeID="_x0000_i1246" DrawAspect="Content" ObjectID="_1794000272" r:id="rId355"/>
        </w:object>
      </w:r>
      <w:r w:rsidRPr="00B0276F">
        <w:rPr>
          <w:rFonts w:asciiTheme="minorEastAsia" w:hAnsiTheme="minorEastAsia" w:cs="Times New Roman"/>
        </w:rPr>
        <w:t xml:space="preserve"> </w:t>
      </w:r>
      <w:r w:rsidRPr="00B0276F">
        <w:rPr>
          <w:rFonts w:asciiTheme="minorEastAsia" w:hAnsiTheme="minorEastAsia" w:cs="Times New Roman"/>
        </w:rPr>
        <w:lastRenderedPageBreak/>
        <w:t xml:space="preserve">are concatenated along the time dimension from top to bottom, and the next layer of intermediate features </w:t>
      </w:r>
      <w:r w:rsidRPr="00B53CA4">
        <w:rPr>
          <w:rFonts w:asciiTheme="minorEastAsia" w:hAnsiTheme="minorEastAsia" w:cs="Times New Roman" w:hint="eastAsia"/>
          <w:position w:val="-12"/>
        </w:rPr>
        <w:object w:dxaOrig="420" w:dyaOrig="360" w14:anchorId="2CF29411">
          <v:shape id="_x0000_i1247" type="#_x0000_t75" style="width:20.65pt;height:18.55pt" o:ole="">
            <v:imagedata r:id="rId351" o:title=""/>
          </v:shape>
          <o:OLEObject Type="Embed" ProgID="Equation.DSMT4" ShapeID="_x0000_i1247" DrawAspect="Content" ObjectID="_1794000273" r:id="rId356"/>
        </w:object>
      </w:r>
      <w:r w:rsidRPr="00B0276F">
        <w:rPr>
          <w:rFonts w:asciiTheme="minorEastAsia" w:hAnsiTheme="minorEastAsia" w:cs="Times New Roman"/>
        </w:rPr>
        <w:t xml:space="preserve"> is generated through a linear layer. This process is repeated until the feature </w:t>
      </w:r>
      <w:r w:rsidRPr="00B53CA4">
        <w:rPr>
          <w:rFonts w:asciiTheme="minorEastAsia" w:hAnsiTheme="minorEastAsia" w:cs="Times New Roman" w:hint="eastAsia"/>
          <w:position w:val="-12"/>
        </w:rPr>
        <w:object w:dxaOrig="300" w:dyaOrig="360" w14:anchorId="558A72CE">
          <v:shape id="_x0000_i1248" type="#_x0000_t75" style="width:14.95pt;height:18.55pt" o:ole="">
            <v:imagedata r:id="rId353" o:title=""/>
          </v:shape>
          <o:OLEObject Type="Embed" ProgID="Equation.DSMT4" ShapeID="_x0000_i1248" DrawAspect="Content" ObjectID="_1794000274" r:id="rId357"/>
        </w:object>
      </w:r>
      <w:r w:rsidRPr="00B0276F">
        <w:rPr>
          <w:rFonts w:asciiTheme="minorEastAsia" w:hAnsiTheme="minorEastAsia" w:cs="Times New Roman"/>
        </w:rPr>
        <w:t xml:space="preserve"> of the first layer is obtained:</w:t>
      </w:r>
    </w:p>
    <w:p w14:paraId="003DBF40" w14:textId="4FDBE217" w:rsidR="00C07782" w:rsidRPr="00C07782" w:rsidRDefault="00C07782" w:rsidP="00C07782">
      <w:pPr>
        <w:ind w:firstLineChars="200" w:firstLine="360"/>
        <w:jc w:val="center"/>
        <w:rPr>
          <w:rFonts w:asciiTheme="minorEastAsia" w:hAnsiTheme="minorEastAsia" w:cs="Times New Roman" w:hint="eastAsia"/>
        </w:rPr>
      </w:pPr>
      <w:r w:rsidRPr="00DD6A90">
        <w:rPr>
          <w:rFonts w:ascii="仿宋" w:eastAsia="仿宋" w:hAnsi="仿宋" w:cs="仿宋" w:hint="eastAsia"/>
          <w:color w:val="000000" w:themeColor="text1"/>
          <w:position w:val="-50"/>
          <w:sz w:val="18"/>
          <w:szCs w:val="18"/>
        </w:rPr>
        <w:object w:dxaOrig="4099" w:dyaOrig="760" w14:anchorId="5BDEBA50">
          <v:shape id="_x0000_i1249" type="#_x0000_t75" style="width:204.6pt;height:38.15pt" o:ole="">
            <v:imagedata r:id="rId358" o:title=""/>
          </v:shape>
          <o:OLEObject Type="Embed" ProgID="Equation.DSMT4" ShapeID="_x0000_i1249" DrawAspect="Content" ObjectID="_1794000275" r:id="rId359"/>
        </w:object>
      </w:r>
      <w:r>
        <w:rPr>
          <w:rFonts w:ascii="仿宋" w:eastAsia="仿宋" w:hAnsi="仿宋" w:cs="仿宋" w:hint="eastAsia"/>
          <w:color w:val="000000" w:themeColor="text1"/>
          <w:sz w:val="18"/>
          <w:szCs w:val="18"/>
        </w:rPr>
        <w:t xml:space="preserve"> </w:t>
      </w:r>
      <w:r w:rsidRPr="00DD6A90">
        <w:rPr>
          <w:rFonts w:ascii="Times New Roman" w:eastAsia="宋体" w:hAnsi="Times New Roman" w:cs="Times New Roman" w:hint="eastAsia"/>
          <w:color w:val="000000" w:themeColor="text1"/>
        </w:rPr>
        <w:t>（</w:t>
      </w:r>
      <w:r>
        <w:rPr>
          <w:rFonts w:ascii="Times New Roman" w:eastAsia="宋体" w:hAnsi="Times New Roman" w:cs="Times New Roman" w:hint="eastAsia"/>
          <w:color w:val="000000" w:themeColor="text1"/>
        </w:rPr>
        <w:t>25</w:t>
      </w:r>
      <w:r w:rsidRPr="00DD6A90">
        <w:rPr>
          <w:rFonts w:ascii="Times New Roman" w:eastAsia="宋体" w:hAnsi="Times New Roman" w:cs="Times New Roman" w:hint="eastAsia"/>
          <w:color w:val="000000" w:themeColor="text1"/>
        </w:rPr>
        <w:t>）</w:t>
      </w:r>
    </w:p>
    <w:p w14:paraId="1F185BE5" w14:textId="6A18CADF" w:rsidR="005B5E77" w:rsidRDefault="00FA4B08" w:rsidP="00C07782">
      <w:pPr>
        <w:ind w:firstLineChars="200" w:firstLine="420"/>
        <w:rPr>
          <w:rFonts w:asciiTheme="minorEastAsia" w:hAnsiTheme="minorEastAsia" w:cs="Times New Roman" w:hint="eastAsia"/>
        </w:rPr>
      </w:pPr>
      <w:r w:rsidRPr="009244FF">
        <w:rPr>
          <w:rFonts w:asciiTheme="minorEastAsia" w:hAnsiTheme="minorEastAsia" w:cs="Times New Roman" w:hint="eastAsia"/>
        </w:rPr>
        <w:t>随后，</w:t>
      </w:r>
      <w:r w:rsidR="005B5E77" w:rsidRPr="009244FF">
        <w:rPr>
          <w:rFonts w:asciiTheme="minorEastAsia" w:hAnsiTheme="minorEastAsia" w:cs="Times New Roman" w:hint="eastAsia"/>
        </w:rPr>
        <w:t>把第</w:t>
      </w:r>
      <w:r w:rsidR="005B5E77" w:rsidRPr="00E42C05">
        <w:rPr>
          <w:rFonts w:ascii="Times New Roman" w:hAnsi="Times New Roman" w:cs="Times New Roman" w:hint="eastAsia"/>
        </w:rPr>
        <w:t>1</w:t>
      </w:r>
      <w:r w:rsidR="005B5E77" w:rsidRPr="009244FF">
        <w:rPr>
          <w:rFonts w:asciiTheme="minorEastAsia" w:hAnsiTheme="minorEastAsia" w:cs="Times New Roman" w:hint="eastAsia"/>
        </w:rPr>
        <w:t>层</w:t>
      </w:r>
      <w:r w:rsidR="005B5E77" w:rsidRPr="009244FF">
        <w:rPr>
          <w:rFonts w:asciiTheme="minorEastAsia" w:hAnsiTheme="minorEastAsia" w:cs="Times New Roman"/>
        </w:rPr>
        <w:t>的</w:t>
      </w:r>
      <w:r w:rsidR="005B5E77" w:rsidRPr="009244FF">
        <w:rPr>
          <w:rFonts w:asciiTheme="minorEastAsia" w:hAnsiTheme="minorEastAsia" w:cs="Times New Roman" w:hint="eastAsia"/>
        </w:rPr>
        <w:t>新</w:t>
      </w:r>
      <w:r w:rsidR="005B5E77" w:rsidRPr="009244FF">
        <w:rPr>
          <w:rFonts w:asciiTheme="minorEastAsia" w:hAnsiTheme="minorEastAsia" w:cs="Times New Roman"/>
        </w:rPr>
        <w:t>特征</w:t>
      </w:r>
      <w:r w:rsidR="00B53CA4" w:rsidRPr="00B53CA4">
        <w:rPr>
          <w:rFonts w:asciiTheme="minorEastAsia" w:hAnsiTheme="minorEastAsia" w:cs="Times New Roman" w:hint="eastAsia"/>
          <w:position w:val="-12"/>
        </w:rPr>
        <w:object w:dxaOrig="300" w:dyaOrig="360" w14:anchorId="3A554053">
          <v:shape id="_x0000_i1250" type="#_x0000_t75" style="width:14.95pt;height:18.55pt" o:ole="">
            <v:imagedata r:id="rId353" o:title=""/>
          </v:shape>
          <o:OLEObject Type="Embed" ProgID="Equation.DSMT4" ShapeID="_x0000_i1250" DrawAspect="Content" ObjectID="_1794000276" r:id="rId360"/>
        </w:object>
      </w:r>
      <w:r w:rsidR="005B5E77" w:rsidRPr="009244FF">
        <w:rPr>
          <w:rFonts w:asciiTheme="minorEastAsia" w:hAnsiTheme="minorEastAsia" w:cs="Times New Roman" w:hint="eastAsia"/>
        </w:rPr>
        <w:t>当作多尺度特征的融合特征</w:t>
      </w:r>
      <w:r w:rsidR="00B53CA4" w:rsidRPr="00B53CA4">
        <w:rPr>
          <w:rFonts w:asciiTheme="minorEastAsia" w:hAnsiTheme="minorEastAsia" w:cs="Times New Roman" w:hint="eastAsia"/>
          <w:position w:val="-6"/>
        </w:rPr>
        <w:object w:dxaOrig="240" w:dyaOrig="279" w14:anchorId="78F24295">
          <v:shape id="_x0000_i1251" type="#_x0000_t75" style="width:12.1pt;height:14.6pt" o:ole="">
            <v:imagedata r:id="rId361" o:title=""/>
          </v:shape>
          <o:OLEObject Type="Embed" ProgID="Equation.DSMT4" ShapeID="_x0000_i1251" DrawAspect="Content" ObjectID="_1794000277" r:id="rId362"/>
        </w:object>
      </w:r>
      <w:r w:rsidR="005B5E77" w:rsidRPr="009244FF">
        <w:rPr>
          <w:rFonts w:asciiTheme="minorEastAsia" w:hAnsiTheme="minorEastAsia" w:cs="Times New Roman" w:hint="eastAsia"/>
        </w:rPr>
        <w:t>，</w:t>
      </w:r>
      <w:r w:rsidR="005B5E77" w:rsidRPr="009244FF">
        <w:rPr>
          <w:rFonts w:asciiTheme="minorEastAsia" w:hAnsiTheme="minorEastAsia" w:cs="Times New Roman"/>
        </w:rPr>
        <w:t>经过线性层和</w:t>
      </w:r>
      <w:r w:rsidR="005B5E77" w:rsidRPr="00E42C05">
        <w:rPr>
          <w:rFonts w:ascii="Times New Roman" w:hAnsi="Times New Roman" w:cs="Times New Roman"/>
        </w:rPr>
        <w:t>reshape</w:t>
      </w:r>
      <w:r w:rsidR="005B5E77" w:rsidRPr="009244FF">
        <w:rPr>
          <w:rFonts w:asciiTheme="minorEastAsia" w:hAnsiTheme="minorEastAsia" w:cs="Times New Roman"/>
        </w:rPr>
        <w:t>操作得到最终融合特征</w:t>
      </w:r>
      <w:r w:rsidR="00B53CA4" w:rsidRPr="00B53CA4">
        <w:rPr>
          <w:rFonts w:asciiTheme="minorEastAsia" w:hAnsiTheme="minorEastAsia" w:cs="Times New Roman" w:hint="eastAsia"/>
          <w:position w:val="-6"/>
        </w:rPr>
        <w:object w:dxaOrig="320" w:dyaOrig="279" w14:anchorId="00F144E5">
          <v:shape id="_x0000_i1252" type="#_x0000_t75" style="width:16.05pt;height:14.6pt" o:ole="">
            <v:imagedata r:id="rId363" o:title=""/>
          </v:shape>
          <o:OLEObject Type="Embed" ProgID="Equation.DSMT4" ShapeID="_x0000_i1252" DrawAspect="Content" ObjectID="_1794000278" r:id="rId364"/>
        </w:object>
      </w:r>
      <w:r w:rsidR="005B5E77" w:rsidRPr="009244FF">
        <w:rPr>
          <w:rFonts w:asciiTheme="minorEastAsia" w:hAnsiTheme="minorEastAsia" w:cs="Times New Roman" w:hint="eastAsia"/>
        </w:rPr>
        <w:t>：</w:t>
      </w:r>
    </w:p>
    <w:p w14:paraId="11A6228D" w14:textId="49511E5C" w:rsidR="00B0276F" w:rsidRDefault="00B0276F" w:rsidP="00C07782">
      <w:pPr>
        <w:ind w:firstLineChars="200" w:firstLine="420"/>
        <w:rPr>
          <w:rFonts w:asciiTheme="minorEastAsia" w:hAnsiTheme="minorEastAsia" w:cs="Times New Roman" w:hint="eastAsia"/>
        </w:rPr>
      </w:pPr>
      <w:r w:rsidRPr="00B0276F">
        <w:rPr>
          <w:rFonts w:asciiTheme="minorEastAsia" w:hAnsiTheme="minorEastAsia" w:cs="Times New Roman"/>
        </w:rPr>
        <w:t xml:space="preserve">Next, the new feature from the first layer </w:t>
      </w:r>
      <w:r w:rsidRPr="00B53CA4">
        <w:rPr>
          <w:rFonts w:asciiTheme="minorEastAsia" w:hAnsiTheme="minorEastAsia" w:cs="Times New Roman" w:hint="eastAsia"/>
          <w:position w:val="-12"/>
        </w:rPr>
        <w:object w:dxaOrig="300" w:dyaOrig="360" w14:anchorId="631A4DFD">
          <v:shape id="_x0000_i1253" type="#_x0000_t75" style="width:14.95pt;height:18.55pt" o:ole="">
            <v:imagedata r:id="rId353" o:title=""/>
          </v:shape>
          <o:OLEObject Type="Embed" ProgID="Equation.DSMT4" ShapeID="_x0000_i1253" DrawAspect="Content" ObjectID="_1794000279" r:id="rId365"/>
        </w:object>
      </w:r>
      <w:r w:rsidRPr="00B0276F">
        <w:rPr>
          <w:rFonts w:asciiTheme="minorEastAsia" w:hAnsiTheme="minorEastAsia" w:cs="Times New Roman"/>
        </w:rPr>
        <w:t xml:space="preserve"> is taken as the fused multi-scale feature </w:t>
      </w:r>
      <w:r w:rsidRPr="00B53CA4">
        <w:rPr>
          <w:rFonts w:asciiTheme="minorEastAsia" w:hAnsiTheme="minorEastAsia" w:cs="Times New Roman" w:hint="eastAsia"/>
          <w:position w:val="-6"/>
        </w:rPr>
        <w:object w:dxaOrig="240" w:dyaOrig="279" w14:anchorId="3E04E0E7">
          <v:shape id="_x0000_i1254" type="#_x0000_t75" style="width:12.1pt;height:14.6pt" o:ole="">
            <v:imagedata r:id="rId361" o:title=""/>
          </v:shape>
          <o:OLEObject Type="Embed" ProgID="Equation.DSMT4" ShapeID="_x0000_i1254" DrawAspect="Content" ObjectID="_1794000280" r:id="rId366"/>
        </w:object>
      </w:r>
      <w:r w:rsidRPr="00B0276F">
        <w:rPr>
          <w:rFonts w:asciiTheme="minorEastAsia" w:hAnsiTheme="minorEastAsia" w:cs="Times New Roman"/>
        </w:rPr>
        <w:t xml:space="preserve">, and after passing through a linear layer and a reshape operation, the final fused feature </w:t>
      </w:r>
      <w:r w:rsidRPr="00B53CA4">
        <w:rPr>
          <w:rFonts w:asciiTheme="minorEastAsia" w:hAnsiTheme="minorEastAsia" w:cs="Times New Roman" w:hint="eastAsia"/>
          <w:position w:val="-6"/>
        </w:rPr>
        <w:object w:dxaOrig="320" w:dyaOrig="279" w14:anchorId="5486900D">
          <v:shape id="_x0000_i1255" type="#_x0000_t75" style="width:16.05pt;height:14.6pt" o:ole="">
            <v:imagedata r:id="rId363" o:title=""/>
          </v:shape>
          <o:OLEObject Type="Embed" ProgID="Equation.DSMT4" ShapeID="_x0000_i1255" DrawAspect="Content" ObjectID="_1794000281" r:id="rId367"/>
        </w:object>
      </w:r>
      <w:r w:rsidRPr="00B0276F">
        <w:rPr>
          <w:rFonts w:asciiTheme="minorEastAsia" w:hAnsiTheme="minorEastAsia" w:cs="Times New Roman"/>
        </w:rPr>
        <w:t xml:space="preserve"> is obtained:</w:t>
      </w:r>
    </w:p>
    <w:p w14:paraId="2E1F17A8" w14:textId="252F9997" w:rsidR="00C07782" w:rsidRPr="00C07782" w:rsidRDefault="00C07782" w:rsidP="00C07782">
      <w:pPr>
        <w:ind w:firstLineChars="200" w:firstLine="360"/>
        <w:jc w:val="center"/>
        <w:rPr>
          <w:rFonts w:asciiTheme="minorEastAsia" w:hAnsiTheme="minorEastAsia" w:cs="Times New Roman" w:hint="eastAsia"/>
        </w:rPr>
      </w:pPr>
      <w:r w:rsidRPr="00DD6A90">
        <w:rPr>
          <w:color w:val="000000" w:themeColor="text1"/>
          <w:position w:val="-12"/>
          <w:sz w:val="18"/>
          <w:szCs w:val="18"/>
        </w:rPr>
        <w:object w:dxaOrig="3660" w:dyaOrig="375" w14:anchorId="79DB4CBD">
          <v:shape id="_x0000_i1256" type="#_x0000_t75" style="width:182.15pt;height:18.55pt" o:ole="">
            <v:imagedata r:id="rId368" o:title=""/>
          </v:shape>
          <o:OLEObject Type="Embed" ProgID="Equation.DSMT4" ShapeID="_x0000_i1256" DrawAspect="Content" ObjectID="_1794000282" r:id="rId369"/>
        </w:object>
      </w:r>
      <w:r>
        <w:rPr>
          <w:rFonts w:hint="eastAsia"/>
          <w:color w:val="000000" w:themeColor="text1"/>
          <w:sz w:val="18"/>
          <w:szCs w:val="18"/>
        </w:rPr>
        <w:t xml:space="preserve"> </w:t>
      </w:r>
      <w:r w:rsidRPr="00DD6A90">
        <w:rPr>
          <w:rFonts w:ascii="Times New Roman" w:eastAsia="宋体" w:hAnsi="Times New Roman" w:cs="Times New Roman" w:hint="eastAsia"/>
          <w:color w:val="000000" w:themeColor="text1"/>
        </w:rPr>
        <w:t>（</w:t>
      </w:r>
      <w:r>
        <w:rPr>
          <w:rFonts w:ascii="Times New Roman" w:eastAsia="宋体" w:hAnsi="Times New Roman" w:cs="Times New Roman" w:hint="eastAsia"/>
          <w:color w:val="000000" w:themeColor="text1"/>
        </w:rPr>
        <w:t>26</w:t>
      </w:r>
      <w:r w:rsidRPr="00DD6A90">
        <w:rPr>
          <w:rFonts w:ascii="Times New Roman" w:eastAsia="宋体" w:hAnsi="Times New Roman" w:cs="Times New Roman" w:hint="eastAsia"/>
          <w:color w:val="000000" w:themeColor="text1"/>
        </w:rPr>
        <w:t>）</w:t>
      </w:r>
    </w:p>
    <w:p w14:paraId="048A18EB" w14:textId="4C98D37F" w:rsidR="005B5E77" w:rsidRDefault="005B5E77" w:rsidP="004C4316">
      <w:pPr>
        <w:rPr>
          <w:rFonts w:asciiTheme="minorEastAsia" w:hAnsiTheme="minorEastAsia" w:cs="Times New Roman" w:hint="eastAsia"/>
        </w:rPr>
      </w:pPr>
      <w:r w:rsidRPr="009244FF">
        <w:rPr>
          <w:rFonts w:asciiTheme="minorEastAsia" w:hAnsiTheme="minorEastAsia" w:cs="Times New Roman" w:hint="eastAsia"/>
        </w:rPr>
        <w:t xml:space="preserve">其中， </w:t>
      </w:r>
      <w:r w:rsidR="00B53CA4" w:rsidRPr="00B53CA4">
        <w:rPr>
          <w:rFonts w:asciiTheme="minorEastAsia" w:hAnsiTheme="minorEastAsia" w:cs="Times New Roman" w:hint="eastAsia"/>
          <w:position w:val="-12"/>
        </w:rPr>
        <w:object w:dxaOrig="1060" w:dyaOrig="380" w14:anchorId="0DE59044">
          <v:shape id="_x0000_i1257" type="#_x0000_t75" style="width:53.1pt;height:18.9pt" o:ole="">
            <v:imagedata r:id="rId370" o:title=""/>
            <o:lock v:ext="edit" aspectratio="f"/>
          </v:shape>
          <o:OLEObject Type="Embed" ProgID="Equation.DSMT4" ShapeID="_x0000_i1257" DrawAspect="Content" ObjectID="_1794000283" r:id="rId371"/>
        </w:object>
      </w:r>
      <w:r w:rsidRPr="009244FF">
        <w:rPr>
          <w:rFonts w:asciiTheme="minorEastAsia" w:hAnsiTheme="minorEastAsia" w:cs="Times New Roman" w:hint="eastAsia"/>
        </w:rPr>
        <w:t>表示线性层的变换矩阵，且其是一个</w:t>
      </w:r>
      <w:r w:rsidR="00B53CA4" w:rsidRPr="00B53CA4">
        <w:rPr>
          <w:rFonts w:asciiTheme="minorEastAsia" w:hAnsiTheme="minorEastAsia" w:cs="Times New Roman" w:hint="eastAsia"/>
          <w:position w:val="-6"/>
        </w:rPr>
        <w:object w:dxaOrig="600" w:dyaOrig="279" w14:anchorId="3ADC2711">
          <v:shape id="_x0000_i1258" type="#_x0000_t75" style="width:29.95pt;height:14.6pt" o:ole="">
            <v:imagedata r:id="rId372" o:title=""/>
          </v:shape>
          <o:OLEObject Type="Embed" ProgID="Equation.DSMT4" ShapeID="_x0000_i1258" DrawAspect="Content" ObjectID="_1794000284" r:id="rId373"/>
        </w:object>
      </w:r>
      <w:r w:rsidRPr="009244FF">
        <w:rPr>
          <w:rFonts w:asciiTheme="minorEastAsia" w:hAnsiTheme="minorEastAsia" w:cs="Times New Roman" w:hint="eastAsia"/>
        </w:rPr>
        <w:t>的变换矩阵；</w:t>
      </w:r>
    </w:p>
    <w:p w14:paraId="47A0C77C" w14:textId="34A0C46F" w:rsidR="00B0276F" w:rsidRPr="009244FF" w:rsidRDefault="00B0276F" w:rsidP="004C4316">
      <w:pPr>
        <w:rPr>
          <w:rFonts w:asciiTheme="minorEastAsia" w:hAnsiTheme="minorEastAsia" w:cs="Times New Roman" w:hint="eastAsia"/>
        </w:rPr>
      </w:pPr>
      <w:r w:rsidRPr="00B0276F">
        <w:rPr>
          <w:rFonts w:asciiTheme="minorEastAsia" w:hAnsiTheme="minorEastAsia" w:cs="Times New Roman"/>
        </w:rPr>
        <w:t xml:space="preserve">Where </w:t>
      </w:r>
      <w:r w:rsidRPr="00B53CA4">
        <w:rPr>
          <w:rFonts w:asciiTheme="minorEastAsia" w:hAnsiTheme="minorEastAsia" w:cs="Times New Roman" w:hint="eastAsia"/>
          <w:position w:val="-12"/>
        </w:rPr>
        <w:object w:dxaOrig="1060" w:dyaOrig="380" w14:anchorId="2B800540">
          <v:shape id="_x0000_i1259" type="#_x0000_t75" style="width:53.1pt;height:18.9pt" o:ole="">
            <v:imagedata r:id="rId370" o:title=""/>
            <o:lock v:ext="edit" aspectratio="f"/>
          </v:shape>
          <o:OLEObject Type="Embed" ProgID="Equation.DSMT4" ShapeID="_x0000_i1259" DrawAspect="Content" ObjectID="_1794000285" r:id="rId374"/>
        </w:object>
      </w:r>
      <w:r w:rsidRPr="00B0276F">
        <w:rPr>
          <w:rFonts w:asciiTheme="minorEastAsia" w:hAnsiTheme="minorEastAsia" w:cs="Times New Roman"/>
        </w:rPr>
        <w:t xml:space="preserve"> represents the transformation matrix of the linear layer, which is a transformation matrix of dimension </w:t>
      </w:r>
      <w:r w:rsidRPr="00B53CA4">
        <w:rPr>
          <w:rFonts w:asciiTheme="minorEastAsia" w:hAnsiTheme="minorEastAsia" w:cs="Times New Roman" w:hint="eastAsia"/>
          <w:position w:val="-6"/>
        </w:rPr>
        <w:object w:dxaOrig="600" w:dyaOrig="279" w14:anchorId="2C5ADB6E">
          <v:shape id="_x0000_i1260" type="#_x0000_t75" style="width:29.95pt;height:14.6pt" o:ole="">
            <v:imagedata r:id="rId372" o:title=""/>
          </v:shape>
          <o:OLEObject Type="Embed" ProgID="Equation.DSMT4" ShapeID="_x0000_i1260" DrawAspect="Content" ObjectID="_1794000286" r:id="rId375"/>
        </w:object>
      </w:r>
      <w:r w:rsidRPr="00B0276F">
        <w:rPr>
          <w:rFonts w:asciiTheme="minorEastAsia" w:hAnsiTheme="minorEastAsia" w:cs="Times New Roman"/>
        </w:rPr>
        <w:t>.</w:t>
      </w:r>
    </w:p>
    <w:p w14:paraId="00D75BF7" w14:textId="47F781FB" w:rsidR="003314A4" w:rsidRDefault="00FA4B08" w:rsidP="00C07782">
      <w:pPr>
        <w:ind w:firstLineChars="200" w:firstLine="420"/>
        <w:rPr>
          <w:rFonts w:asciiTheme="minorEastAsia" w:hAnsiTheme="minorEastAsia" w:cs="Times New Roman" w:hint="eastAsia"/>
        </w:rPr>
      </w:pPr>
      <w:r w:rsidRPr="009244FF">
        <w:rPr>
          <w:rFonts w:asciiTheme="minorEastAsia" w:hAnsiTheme="minorEastAsia" w:cs="Times New Roman"/>
        </w:rPr>
        <w:t>最后，</w:t>
      </w:r>
      <w:r w:rsidR="003314A4" w:rsidRPr="009244FF">
        <w:rPr>
          <w:rFonts w:asciiTheme="minorEastAsia" w:hAnsiTheme="minorEastAsia" w:cs="Times New Roman"/>
        </w:rPr>
        <w:t xml:space="preserve">基于从 </w:t>
      </w:r>
      <w:r w:rsidR="003314A4" w:rsidRPr="00E42C05">
        <w:rPr>
          <w:rFonts w:ascii="Times New Roman" w:hAnsi="Times New Roman" w:cs="Times New Roman"/>
        </w:rPr>
        <w:t>FUnet</w:t>
      </w:r>
      <w:r w:rsidR="003314A4" w:rsidRPr="009244FF">
        <w:rPr>
          <w:rFonts w:asciiTheme="minorEastAsia" w:hAnsiTheme="minorEastAsia" w:cs="Times New Roman"/>
        </w:rPr>
        <w:t xml:space="preserve"> 模块获得的高维特征，采用 </w:t>
      </w:r>
      <w:r w:rsidR="003314A4" w:rsidRPr="00E42C05">
        <w:rPr>
          <w:rFonts w:ascii="Times New Roman" w:hAnsi="Times New Roman" w:cs="Times New Roman"/>
        </w:rPr>
        <w:t>Kolmogorov-Arnold</w:t>
      </w:r>
      <w:r w:rsidR="003314A4" w:rsidRPr="009244FF">
        <w:rPr>
          <w:rFonts w:asciiTheme="minorEastAsia" w:hAnsiTheme="minorEastAsia" w:cs="Times New Roman"/>
        </w:rPr>
        <w:t xml:space="preserve"> 网络</w:t>
      </w:r>
      <w:r w:rsidR="003314A4" w:rsidRPr="00E42C05">
        <w:rPr>
          <w:rFonts w:ascii="Times New Roman" w:hAnsi="Times New Roman" w:cs="Times New Roman"/>
        </w:rPr>
        <w:t>（</w:t>
      </w:r>
      <w:r w:rsidR="003314A4" w:rsidRPr="00E42C05">
        <w:rPr>
          <w:rFonts w:ascii="Times New Roman" w:hAnsi="Times New Roman" w:cs="Times New Roman"/>
        </w:rPr>
        <w:t>KAN</w:t>
      </w:r>
      <w:r w:rsidR="003314A4" w:rsidRPr="00E42C05">
        <w:rPr>
          <w:rFonts w:ascii="Times New Roman" w:hAnsi="Times New Roman" w:cs="Times New Roman"/>
        </w:rPr>
        <w:t>）</w:t>
      </w:r>
      <w:r w:rsidR="003314A4" w:rsidRPr="009244FF">
        <w:rPr>
          <w:rFonts w:asciiTheme="minorEastAsia" w:hAnsiTheme="minorEastAsia" w:cs="Times New Roman"/>
        </w:rPr>
        <w:t>将</w:t>
      </w:r>
      <w:r w:rsidRPr="009244FF">
        <w:rPr>
          <w:rFonts w:asciiTheme="minorEastAsia" w:hAnsiTheme="minorEastAsia" w:cs="Times New Roman"/>
        </w:rPr>
        <w:t>融合特征</w:t>
      </w:r>
      <w:r w:rsidR="00B53CA4" w:rsidRPr="00B53CA4">
        <w:rPr>
          <w:rFonts w:asciiTheme="minorEastAsia" w:hAnsiTheme="minorEastAsia" w:cs="Times New Roman"/>
          <w:position w:val="-6"/>
        </w:rPr>
        <w:object w:dxaOrig="320" w:dyaOrig="279" w14:anchorId="716AEBA8">
          <v:shape id="_x0000_i1261" type="#_x0000_t75" style="width:16.05pt;height:14.6pt" o:ole="">
            <v:imagedata r:id="rId376" o:title=""/>
          </v:shape>
          <o:OLEObject Type="Embed" ProgID="Equation.DSMT4" ShapeID="_x0000_i1261" DrawAspect="Content" ObjectID="_1794000287" r:id="rId377"/>
        </w:object>
      </w:r>
      <w:r w:rsidR="003314A4" w:rsidRPr="009244FF">
        <w:rPr>
          <w:rFonts w:asciiTheme="minorEastAsia" w:hAnsiTheme="minorEastAsia" w:cs="Times New Roman"/>
        </w:rPr>
        <w:t>转化为点预测结果</w:t>
      </w:r>
      <w:r w:rsidR="00B53CA4" w:rsidRPr="00B53CA4">
        <w:rPr>
          <w:rFonts w:asciiTheme="minorEastAsia" w:hAnsiTheme="minorEastAsia" w:cs="Times New Roman"/>
          <w:position w:val="-6"/>
        </w:rPr>
        <w:object w:dxaOrig="340" w:dyaOrig="279" w14:anchorId="2DDF70F6">
          <v:shape id="_x0000_i1262" type="#_x0000_t75" style="width:17.1pt;height:14.6pt" o:ole="">
            <v:imagedata r:id="rId378" o:title=""/>
          </v:shape>
          <o:OLEObject Type="Embed" ProgID="Equation.DSMT4" ShapeID="_x0000_i1262" DrawAspect="Content" ObjectID="_1794000288" r:id="rId379"/>
        </w:object>
      </w:r>
      <w:r w:rsidR="003314A4" w:rsidRPr="009244FF">
        <w:rPr>
          <w:rFonts w:asciiTheme="minorEastAsia" w:hAnsiTheme="minorEastAsia" w:cs="Times New Roman" w:hint="eastAsia"/>
        </w:rPr>
        <w:t>，公式表达如下：</w:t>
      </w:r>
    </w:p>
    <w:p w14:paraId="62CA6671" w14:textId="0C71996D" w:rsidR="00B0276F" w:rsidRDefault="00B0276F" w:rsidP="00C07782">
      <w:pPr>
        <w:ind w:firstLineChars="200" w:firstLine="420"/>
        <w:rPr>
          <w:rFonts w:asciiTheme="minorEastAsia" w:hAnsiTheme="minorEastAsia" w:cs="Times New Roman" w:hint="eastAsia"/>
        </w:rPr>
      </w:pPr>
      <w:r w:rsidRPr="00B0276F">
        <w:rPr>
          <w:rFonts w:asciiTheme="minorEastAsia" w:hAnsiTheme="minorEastAsia" w:cs="Times New Roman"/>
        </w:rPr>
        <w:t xml:space="preserve">Finally, based on the high-dimensional features obtained from the FUnet module, the Kolmogorov-Arnold Network (KAN) is employed to transform the fused features </w:t>
      </w:r>
      <w:r w:rsidRPr="00B53CA4">
        <w:rPr>
          <w:rFonts w:asciiTheme="minorEastAsia" w:hAnsiTheme="minorEastAsia" w:cs="Times New Roman"/>
          <w:position w:val="-6"/>
        </w:rPr>
        <w:object w:dxaOrig="320" w:dyaOrig="279" w14:anchorId="13346870">
          <v:shape id="_x0000_i1263" type="#_x0000_t75" style="width:16.05pt;height:14.6pt" o:ole="">
            <v:imagedata r:id="rId376" o:title=""/>
          </v:shape>
          <o:OLEObject Type="Embed" ProgID="Equation.DSMT4" ShapeID="_x0000_i1263" DrawAspect="Content" ObjectID="_1794000289" r:id="rId380"/>
        </w:object>
      </w:r>
      <w:r w:rsidRPr="00B0276F">
        <w:rPr>
          <w:rFonts w:asciiTheme="minorEastAsia" w:hAnsiTheme="minorEastAsia" w:cs="Times New Roman"/>
        </w:rPr>
        <w:t xml:space="preserve"> into point prediction results </w:t>
      </w:r>
      <w:r w:rsidRPr="00B53CA4">
        <w:rPr>
          <w:rFonts w:asciiTheme="minorEastAsia" w:hAnsiTheme="minorEastAsia" w:cs="Times New Roman"/>
          <w:position w:val="-6"/>
        </w:rPr>
        <w:object w:dxaOrig="340" w:dyaOrig="279" w14:anchorId="082B9EA3">
          <v:shape id="_x0000_i1264" type="#_x0000_t75" style="width:17.1pt;height:14.6pt" o:ole="">
            <v:imagedata r:id="rId378" o:title=""/>
          </v:shape>
          <o:OLEObject Type="Embed" ProgID="Equation.DSMT4" ShapeID="_x0000_i1264" DrawAspect="Content" ObjectID="_1794000290" r:id="rId381"/>
        </w:object>
      </w:r>
      <w:r w:rsidRPr="00B0276F">
        <w:rPr>
          <w:rFonts w:asciiTheme="minorEastAsia" w:hAnsiTheme="minorEastAsia" w:cs="Times New Roman"/>
        </w:rPr>
        <w:t>. The formula is expressed as follows:</w:t>
      </w:r>
    </w:p>
    <w:p w14:paraId="7408C293" w14:textId="7CE9FDC9" w:rsidR="00C07782" w:rsidRDefault="00C07782" w:rsidP="00C07782">
      <w:pPr>
        <w:ind w:firstLineChars="200" w:firstLine="420"/>
        <w:jc w:val="center"/>
        <w:rPr>
          <w:rFonts w:ascii="Times New Roman" w:eastAsia="宋体" w:hAnsi="Times New Roman" w:cs="Times New Roman"/>
          <w:color w:val="000000" w:themeColor="text1"/>
        </w:rPr>
      </w:pPr>
      <w:r w:rsidRPr="00DD6A90">
        <w:rPr>
          <w:color w:val="000000" w:themeColor="text1"/>
          <w:position w:val="-4"/>
        </w:rPr>
        <w:object w:dxaOrig="2180" w:dyaOrig="360" w14:anchorId="0F1D716C">
          <v:shape id="_x0000_i1265" type="#_x0000_t75" style="width:109.05pt;height:18.55pt" o:ole="">
            <v:imagedata r:id="rId382" o:title=""/>
          </v:shape>
          <o:OLEObject Type="Embed" ProgID="Equation.DSMT4" ShapeID="_x0000_i1265" DrawAspect="Content" ObjectID="_1794000291" r:id="rId383"/>
        </w:object>
      </w:r>
      <w:r>
        <w:rPr>
          <w:rFonts w:hint="eastAsia"/>
          <w:color w:val="000000" w:themeColor="text1"/>
        </w:rPr>
        <w:t xml:space="preserve"> </w:t>
      </w:r>
      <w:r w:rsidRPr="00DD6A90">
        <w:rPr>
          <w:rFonts w:ascii="Times New Roman" w:eastAsia="宋体" w:hAnsi="Times New Roman" w:cs="Times New Roman" w:hint="eastAsia"/>
          <w:color w:val="000000" w:themeColor="text1"/>
        </w:rPr>
        <w:t>（</w:t>
      </w:r>
      <w:r>
        <w:rPr>
          <w:rFonts w:ascii="Times New Roman" w:eastAsia="宋体" w:hAnsi="Times New Roman" w:cs="Times New Roman" w:hint="eastAsia"/>
          <w:color w:val="000000" w:themeColor="text1"/>
        </w:rPr>
        <w:t>27</w:t>
      </w:r>
      <w:r w:rsidRPr="00DD6A90">
        <w:rPr>
          <w:rFonts w:ascii="Times New Roman" w:eastAsia="宋体" w:hAnsi="Times New Roman" w:cs="Times New Roman" w:hint="eastAsia"/>
          <w:color w:val="000000" w:themeColor="text1"/>
        </w:rPr>
        <w:t>）</w:t>
      </w:r>
    </w:p>
    <w:p w14:paraId="44A452DF" w14:textId="626B3DCC" w:rsidR="00C07782" w:rsidRDefault="00C07782" w:rsidP="004C4316">
      <w:pPr>
        <w:rPr>
          <w:rFonts w:hint="eastAsia"/>
        </w:rPr>
      </w:pPr>
      <w:r w:rsidRPr="00D646DD">
        <w:rPr>
          <w:rFonts w:asciiTheme="minorEastAsia" w:hAnsiTheme="minorEastAsia" w:cs="Times New Roman" w:hint="eastAsia"/>
          <w:color w:val="000000" w:themeColor="text1"/>
        </w:rPr>
        <w:t>其中，</w:t>
      </w:r>
      <w:r w:rsidRPr="00C15555">
        <w:rPr>
          <w:rFonts w:hint="eastAsia"/>
          <w:position w:val="-10"/>
        </w:rPr>
        <w:object w:dxaOrig="780" w:dyaOrig="320" w14:anchorId="73EE8DED">
          <v:shape id="_x0000_i1266" type="#_x0000_t75" style="width:38.85pt;height:16.05pt" o:ole="">
            <v:imagedata r:id="rId384" o:title=""/>
          </v:shape>
          <o:OLEObject Type="Embed" ProgID="Equation.DSMT4" ShapeID="_x0000_i1266" DrawAspect="Content" ObjectID="_1794000292" r:id="rId385"/>
        </w:object>
      </w:r>
      <w:r>
        <w:rPr>
          <w:rFonts w:hint="eastAsia"/>
        </w:rPr>
        <w:t>指</w:t>
      </w:r>
      <w:r w:rsidR="00421180" w:rsidRPr="00C07782">
        <w:rPr>
          <w:rFonts w:ascii="Times New Roman" w:hAnsi="Times New Roman" w:cs="Times New Roman"/>
        </w:rPr>
        <w:t xml:space="preserve"> </w:t>
      </w:r>
      <w:r w:rsidR="00421180">
        <w:rPr>
          <w:rFonts w:ascii="Times New Roman" w:hAnsi="Times New Roman" w:cs="Times New Roman" w:hint="eastAsia"/>
        </w:rPr>
        <w:t>KAN</w:t>
      </w:r>
      <w:r>
        <w:rPr>
          <w:rFonts w:hint="eastAsia"/>
        </w:rPr>
        <w:t>模块的流程函数</w:t>
      </w:r>
      <w:r w:rsidR="001D5B8B">
        <w:rPr>
          <w:rFonts w:hint="eastAsia"/>
        </w:rPr>
        <w:t>。</w:t>
      </w:r>
    </w:p>
    <w:p w14:paraId="5BDDF659" w14:textId="451E5484" w:rsidR="00B0276F" w:rsidRPr="00C07782" w:rsidRDefault="00B0276F" w:rsidP="004C4316">
      <w:pPr>
        <w:rPr>
          <w:rFonts w:asciiTheme="minorEastAsia" w:hAnsiTheme="minorEastAsia" w:cs="Times New Roman" w:hint="eastAsia"/>
        </w:rPr>
      </w:pPr>
      <w:r w:rsidRPr="00B0276F">
        <w:rPr>
          <w:rFonts w:asciiTheme="minorEastAsia" w:hAnsiTheme="minorEastAsia" w:cs="Times New Roman"/>
        </w:rPr>
        <w:t xml:space="preserve">Where </w:t>
      </w:r>
      <w:r w:rsidRPr="00C15555">
        <w:rPr>
          <w:rFonts w:hint="eastAsia"/>
          <w:position w:val="-10"/>
        </w:rPr>
        <w:object w:dxaOrig="780" w:dyaOrig="320" w14:anchorId="06069211">
          <v:shape id="_x0000_i1267" type="#_x0000_t75" style="width:38.85pt;height:16.05pt" o:ole="">
            <v:imagedata r:id="rId384" o:title=""/>
          </v:shape>
          <o:OLEObject Type="Embed" ProgID="Equation.DSMT4" ShapeID="_x0000_i1267" DrawAspect="Content" ObjectID="_1794000293" r:id="rId386"/>
        </w:object>
      </w:r>
      <w:r w:rsidRPr="00B0276F">
        <w:rPr>
          <w:rFonts w:asciiTheme="minorEastAsia" w:hAnsiTheme="minorEastAsia" w:cs="Times New Roman"/>
        </w:rPr>
        <w:t xml:space="preserve"> represents the functional process of the KAN module.</w:t>
      </w:r>
    </w:p>
    <w:p w14:paraId="0CD21562" w14:textId="72A94DF5" w:rsidR="005B5E77" w:rsidRDefault="00FA4B08" w:rsidP="00C07782">
      <w:pPr>
        <w:ind w:firstLineChars="200" w:firstLine="420"/>
        <w:rPr>
          <w:rFonts w:asciiTheme="minorEastAsia" w:hAnsiTheme="minorEastAsia" w:cs="Times New Roman" w:hint="eastAsia"/>
        </w:rPr>
      </w:pPr>
      <w:r w:rsidRPr="009244FF">
        <w:rPr>
          <w:rFonts w:asciiTheme="minorEastAsia" w:hAnsiTheme="minorEastAsia" w:cs="Times New Roman" w:hint="eastAsia"/>
        </w:rPr>
        <w:t>在测试阶段，</w:t>
      </w:r>
      <w:r w:rsidRPr="009244FF">
        <w:rPr>
          <w:rFonts w:asciiTheme="minorEastAsia" w:hAnsiTheme="minorEastAsia" w:cs="Times New Roman"/>
        </w:rPr>
        <w:t>经过预处理后的测试数据</w:t>
      </w:r>
      <w:r w:rsidR="00B53CA4" w:rsidRPr="00B53CA4">
        <w:rPr>
          <w:rFonts w:asciiTheme="minorEastAsia" w:hAnsiTheme="minorEastAsia" w:cs="Times New Roman" w:hint="eastAsia"/>
          <w:position w:val="-12"/>
        </w:rPr>
        <w:object w:dxaOrig="1380" w:dyaOrig="380" w14:anchorId="38E64EF7">
          <v:shape id="_x0000_i1268" type="#_x0000_t75" style="width:68.45pt;height:18.55pt" o:ole="">
            <v:imagedata r:id="rId387" o:title=""/>
          </v:shape>
          <o:OLEObject Type="Embed" ProgID="Equation.DSMT4" ShapeID="_x0000_i1268" DrawAspect="Content" ObjectID="_1794000294" r:id="rId388"/>
        </w:object>
      </w:r>
      <w:r w:rsidRPr="009244FF">
        <w:rPr>
          <w:rFonts w:asciiTheme="minorEastAsia" w:hAnsiTheme="minorEastAsia" w:cs="Times New Roman"/>
        </w:rPr>
        <w:t>输入</w:t>
      </w:r>
      <w:r w:rsidRPr="009244FF">
        <w:rPr>
          <w:rFonts w:asciiTheme="minorEastAsia" w:hAnsiTheme="minorEastAsia" w:cs="Times New Roman" w:hint="eastAsia"/>
        </w:rPr>
        <w:t>到</w:t>
      </w:r>
      <w:r w:rsidRPr="009244FF">
        <w:rPr>
          <w:rFonts w:asciiTheme="minorEastAsia" w:hAnsiTheme="minorEastAsia" w:cs="Times New Roman"/>
        </w:rPr>
        <w:t>训练好的模型</w:t>
      </w:r>
      <w:r w:rsidR="00B53CA4" w:rsidRPr="00B53CA4">
        <w:rPr>
          <w:rFonts w:asciiTheme="minorEastAsia" w:hAnsiTheme="minorEastAsia" w:cs="Times New Roman"/>
          <w:position w:val="-10"/>
        </w:rPr>
        <w:object w:dxaOrig="920" w:dyaOrig="320" w14:anchorId="767025B4">
          <v:shape id="_x0000_i1269" type="#_x0000_t75" style="width:46pt;height:16.05pt" o:ole="">
            <v:imagedata r:id="rId389" o:title=""/>
          </v:shape>
          <o:OLEObject Type="Embed" ProgID="Equation.DSMT4" ShapeID="_x0000_i1269" DrawAspect="Content" ObjectID="_1794000295" r:id="rId390"/>
        </w:object>
      </w:r>
      <w:r w:rsidR="005B5E77" w:rsidRPr="009244FF">
        <w:rPr>
          <w:rFonts w:asciiTheme="minorEastAsia" w:hAnsiTheme="minorEastAsia" w:cs="Times New Roman" w:hint="eastAsia"/>
        </w:rPr>
        <w:t>中，通过滑动窗口累计预测点，</w:t>
      </w:r>
      <w:r w:rsidRPr="009244FF">
        <w:rPr>
          <w:rFonts w:asciiTheme="minorEastAsia" w:hAnsiTheme="minorEastAsia" w:cs="Times New Roman"/>
        </w:rPr>
        <w:t>生成完整的健康状态预测结果</w:t>
      </w:r>
      <w:r w:rsidR="00B53CA4" w:rsidRPr="00B53CA4">
        <w:rPr>
          <w:rFonts w:asciiTheme="minorEastAsia" w:hAnsiTheme="minorEastAsia" w:cs="Times New Roman"/>
          <w:position w:val="-14"/>
        </w:rPr>
        <w:object w:dxaOrig="520" w:dyaOrig="400" w14:anchorId="476371A3">
          <v:shape id="_x0000_i1270" type="#_x0000_t75" style="width:26.4pt;height:19.95pt" o:ole="">
            <v:imagedata r:id="rId391" o:title=""/>
            <o:lock v:ext="edit" aspectratio="f"/>
          </v:shape>
          <o:OLEObject Type="Embed" ProgID="Equation.DSMT4" ShapeID="_x0000_i1270" DrawAspect="Content" ObjectID="_1794000296" r:id="rId392"/>
        </w:object>
      </w:r>
      <w:r w:rsidR="005B5E77" w:rsidRPr="009244FF">
        <w:rPr>
          <w:rFonts w:asciiTheme="minorEastAsia" w:hAnsiTheme="minorEastAsia" w:cs="Times New Roman" w:hint="eastAsia"/>
        </w:rPr>
        <w:t>：</w:t>
      </w:r>
    </w:p>
    <w:p w14:paraId="14E92724" w14:textId="73BDE55C" w:rsidR="00B0276F" w:rsidRDefault="00B0276F" w:rsidP="00C07782">
      <w:pPr>
        <w:ind w:firstLineChars="200" w:firstLine="420"/>
        <w:rPr>
          <w:rFonts w:asciiTheme="minorEastAsia" w:hAnsiTheme="minorEastAsia" w:cs="Times New Roman" w:hint="eastAsia"/>
        </w:rPr>
      </w:pPr>
      <w:r w:rsidRPr="00B0276F">
        <w:rPr>
          <w:rFonts w:asciiTheme="minorEastAsia" w:hAnsiTheme="minorEastAsia" w:cs="Times New Roman"/>
        </w:rPr>
        <w:t xml:space="preserve">In the testing phase, the preprocessed test data </w:t>
      </w:r>
      <w:r w:rsidRPr="00B53CA4">
        <w:rPr>
          <w:rFonts w:asciiTheme="minorEastAsia" w:hAnsiTheme="minorEastAsia" w:cs="Times New Roman" w:hint="eastAsia"/>
          <w:position w:val="-12"/>
        </w:rPr>
        <w:object w:dxaOrig="1380" w:dyaOrig="380" w14:anchorId="397710DE">
          <v:shape id="_x0000_i1271" type="#_x0000_t75" style="width:68.45pt;height:18.55pt" o:ole="">
            <v:imagedata r:id="rId387" o:title=""/>
          </v:shape>
          <o:OLEObject Type="Embed" ProgID="Equation.DSMT4" ShapeID="_x0000_i1271" DrawAspect="Content" ObjectID="_1794000297" r:id="rId393"/>
        </w:object>
      </w:r>
      <w:r w:rsidRPr="00B0276F">
        <w:rPr>
          <w:rFonts w:asciiTheme="minorEastAsia" w:hAnsiTheme="minorEastAsia" w:cs="Times New Roman"/>
        </w:rPr>
        <w:t xml:space="preserve"> is fed into the trained model </w:t>
      </w:r>
      <w:r w:rsidRPr="00B53CA4">
        <w:rPr>
          <w:rFonts w:asciiTheme="minorEastAsia" w:hAnsiTheme="minorEastAsia" w:cs="Times New Roman"/>
          <w:position w:val="-10"/>
        </w:rPr>
        <w:object w:dxaOrig="920" w:dyaOrig="320" w14:anchorId="29FE8B8D">
          <v:shape id="_x0000_i1272" type="#_x0000_t75" style="width:46pt;height:16.05pt" o:ole="">
            <v:imagedata r:id="rId389" o:title=""/>
          </v:shape>
          <o:OLEObject Type="Embed" ProgID="Equation.DSMT4" ShapeID="_x0000_i1272" DrawAspect="Content" ObjectID="_1794000298" r:id="rId394"/>
        </w:object>
      </w:r>
      <w:r w:rsidRPr="00B0276F">
        <w:rPr>
          <w:rFonts w:asciiTheme="minorEastAsia" w:hAnsiTheme="minorEastAsia" w:cs="Times New Roman"/>
        </w:rPr>
        <w:t xml:space="preserve">. Using a sliding window to accumulate predicted points, the complete health state prediction results </w:t>
      </w:r>
      <w:r w:rsidRPr="00B53CA4">
        <w:rPr>
          <w:rFonts w:asciiTheme="minorEastAsia" w:hAnsiTheme="minorEastAsia" w:cs="Times New Roman"/>
          <w:position w:val="-14"/>
        </w:rPr>
        <w:object w:dxaOrig="520" w:dyaOrig="400" w14:anchorId="71200071">
          <v:shape id="_x0000_i1273" type="#_x0000_t75" style="width:26.4pt;height:19.95pt" o:ole="">
            <v:imagedata r:id="rId391" o:title=""/>
            <o:lock v:ext="edit" aspectratio="f"/>
          </v:shape>
          <o:OLEObject Type="Embed" ProgID="Equation.DSMT4" ShapeID="_x0000_i1273" DrawAspect="Content" ObjectID="_1794000299" r:id="rId395"/>
        </w:object>
      </w:r>
      <w:r w:rsidRPr="00B0276F">
        <w:rPr>
          <w:rFonts w:asciiTheme="minorEastAsia" w:hAnsiTheme="minorEastAsia" w:cs="Times New Roman"/>
        </w:rPr>
        <w:t xml:space="preserve"> are generated:</w:t>
      </w:r>
    </w:p>
    <w:p w14:paraId="5598ED0D" w14:textId="26DBAA56" w:rsidR="00C07782" w:rsidRPr="00C07782" w:rsidRDefault="00C07782" w:rsidP="00C07782">
      <w:pPr>
        <w:ind w:firstLineChars="200" w:firstLine="360"/>
        <w:jc w:val="center"/>
        <w:rPr>
          <w:rFonts w:asciiTheme="minorEastAsia" w:hAnsiTheme="minorEastAsia" w:cs="Times New Roman" w:hint="eastAsia"/>
        </w:rPr>
      </w:pPr>
      <w:r w:rsidRPr="00DD6A90">
        <w:rPr>
          <w:color w:val="000000" w:themeColor="text1"/>
          <w:position w:val="-14"/>
          <w:sz w:val="18"/>
          <w:szCs w:val="18"/>
        </w:rPr>
        <w:object w:dxaOrig="2840" w:dyaOrig="420" w14:anchorId="66CAEE54">
          <v:shape id="_x0000_i1274" type="#_x0000_t75" style="width:142.95pt;height:21.4pt" o:ole="">
            <v:imagedata r:id="rId396" o:title=""/>
            <o:lock v:ext="edit" aspectratio="f"/>
          </v:shape>
          <o:OLEObject Type="Embed" ProgID="Equation.DSMT4" ShapeID="_x0000_i1274" DrawAspect="Content" ObjectID="_1794000300" r:id="rId397"/>
        </w:object>
      </w:r>
      <w:r>
        <w:rPr>
          <w:rFonts w:hint="eastAsia"/>
          <w:color w:val="000000" w:themeColor="text1"/>
          <w:sz w:val="18"/>
          <w:szCs w:val="18"/>
        </w:rPr>
        <w:t xml:space="preserve"> </w:t>
      </w:r>
      <w:r w:rsidRPr="00DD6A90">
        <w:rPr>
          <w:rFonts w:ascii="Times New Roman" w:eastAsia="宋体" w:hAnsi="Times New Roman" w:cs="Times New Roman" w:hint="eastAsia"/>
          <w:color w:val="000000" w:themeColor="text1"/>
        </w:rPr>
        <w:t>（</w:t>
      </w:r>
      <w:r>
        <w:rPr>
          <w:rFonts w:ascii="Times New Roman" w:eastAsia="宋体" w:hAnsi="Times New Roman" w:cs="Times New Roman" w:hint="eastAsia"/>
          <w:color w:val="000000" w:themeColor="text1"/>
        </w:rPr>
        <w:t>28</w:t>
      </w:r>
      <w:r w:rsidRPr="00DD6A90">
        <w:rPr>
          <w:rFonts w:ascii="Times New Roman" w:eastAsia="宋体" w:hAnsi="Times New Roman" w:cs="Times New Roman" w:hint="eastAsia"/>
          <w:color w:val="000000" w:themeColor="text1"/>
        </w:rPr>
        <w:t>）</w:t>
      </w:r>
    </w:p>
    <w:p w14:paraId="60E2FCEE" w14:textId="5A3A8A8D" w:rsidR="00743DDF" w:rsidRDefault="005B5E77" w:rsidP="004C4316">
      <w:pPr>
        <w:rPr>
          <w:rFonts w:hint="eastAsia"/>
          <w:color w:val="000000" w:themeColor="text1"/>
          <w:sz w:val="18"/>
          <w:szCs w:val="18"/>
        </w:rPr>
      </w:pPr>
      <w:r w:rsidRPr="009244FF">
        <w:rPr>
          <w:rFonts w:asciiTheme="minorEastAsia" w:hAnsiTheme="minorEastAsia" w:cs="Times New Roman" w:hint="eastAsia"/>
        </w:rPr>
        <w:lastRenderedPageBreak/>
        <w:t>其中，</w:t>
      </w:r>
      <w:r w:rsidR="00B53CA4" w:rsidRPr="00B53CA4">
        <w:rPr>
          <w:rFonts w:asciiTheme="minorEastAsia" w:hAnsiTheme="minorEastAsia" w:cs="Times New Roman"/>
          <w:position w:val="-14"/>
        </w:rPr>
        <w:object w:dxaOrig="1380" w:dyaOrig="420" w14:anchorId="45DB37D0">
          <v:shape id="_x0000_i1275" type="#_x0000_t75" style="width:68.45pt;height:21.4pt" o:ole="">
            <v:imagedata r:id="rId398" o:title=""/>
          </v:shape>
          <o:OLEObject Type="Embed" ProgID="Equation.DSMT4" ShapeID="_x0000_i1275" DrawAspect="Content" ObjectID="_1794000301" r:id="rId399"/>
        </w:object>
      </w:r>
      <w:r w:rsidRPr="009244FF">
        <w:rPr>
          <w:rFonts w:asciiTheme="minorEastAsia" w:hAnsiTheme="minorEastAsia" w:cs="Times New Roman" w:hint="eastAsia"/>
        </w:rPr>
        <w:t>指测试结果</w:t>
      </w:r>
      <w:r w:rsidR="00B53CA4" w:rsidRPr="00B53CA4">
        <w:rPr>
          <w:rFonts w:asciiTheme="minorEastAsia" w:hAnsiTheme="minorEastAsia" w:cs="Times New Roman"/>
          <w:position w:val="-14"/>
        </w:rPr>
        <w:object w:dxaOrig="520" w:dyaOrig="400" w14:anchorId="05F8ED86">
          <v:shape id="_x0000_i1276" type="#_x0000_t75" style="width:26.4pt;height:19.95pt" o:ole="">
            <v:imagedata r:id="rId391" o:title=""/>
            <o:lock v:ext="edit" aspectratio="f"/>
          </v:shape>
          <o:OLEObject Type="Embed" ProgID="Equation.DSMT4" ShapeID="_x0000_i1276" DrawAspect="Content" ObjectID="_1794000302" r:id="rId400"/>
        </w:object>
      </w:r>
      <w:r w:rsidRPr="009244FF">
        <w:rPr>
          <w:rFonts w:asciiTheme="minorEastAsia" w:hAnsiTheme="minorEastAsia" w:cs="Times New Roman" w:hint="eastAsia"/>
        </w:rPr>
        <w:t>是包含</w:t>
      </w:r>
      <w:r w:rsidR="00B53CA4" w:rsidRPr="00B53CA4">
        <w:rPr>
          <w:rFonts w:asciiTheme="minorEastAsia" w:hAnsiTheme="minorEastAsia" w:cs="Times New Roman"/>
          <w:position w:val="-14"/>
        </w:rPr>
        <w:object w:dxaOrig="480" w:dyaOrig="380" w14:anchorId="39BCE1AE">
          <v:shape id="_x0000_i1277" type="#_x0000_t75" style="width:23.5pt;height:18.55pt" o:ole="">
            <v:imagedata r:id="rId401" o:title=""/>
          </v:shape>
          <o:OLEObject Type="Embed" ProgID="Equation.DSMT4" ShapeID="_x0000_i1277" DrawAspect="Content" ObjectID="_1794000303" r:id="rId402"/>
        </w:object>
      </w:r>
      <w:r w:rsidRPr="009244FF">
        <w:rPr>
          <w:rFonts w:asciiTheme="minorEastAsia" w:hAnsiTheme="minorEastAsia" w:cs="Times New Roman" w:hint="eastAsia"/>
        </w:rPr>
        <w:t>个点</w:t>
      </w:r>
      <w:r w:rsidR="00944EA2" w:rsidRPr="009244FF">
        <w:rPr>
          <w:rFonts w:asciiTheme="minorEastAsia" w:hAnsiTheme="minorEastAsia" w:cs="Times New Roman" w:hint="eastAsia"/>
        </w:rPr>
        <w:t>数据</w:t>
      </w:r>
      <w:r w:rsidRPr="009244FF">
        <w:rPr>
          <w:rFonts w:asciiTheme="minorEastAsia" w:hAnsiTheme="minorEastAsia" w:cs="Times New Roman" w:hint="eastAsia"/>
        </w:rPr>
        <w:t>标量，</w:t>
      </w:r>
      <w:r w:rsidR="00B53CA4" w:rsidRPr="00B53CA4">
        <w:rPr>
          <w:rFonts w:asciiTheme="minorEastAsia" w:hAnsiTheme="minorEastAsia" w:cs="Times New Roman"/>
          <w:position w:val="-14"/>
        </w:rPr>
        <w:object w:dxaOrig="440" w:dyaOrig="380" w14:anchorId="1E2AAC4D">
          <v:shape id="_x0000_i1278" type="#_x0000_t75" style="width:21.4pt;height:18.55pt" o:ole="">
            <v:imagedata r:id="rId403" o:title=""/>
            <o:lock v:ext="edit" aspectratio="f"/>
          </v:shape>
          <o:OLEObject Type="Embed" ProgID="Equation.DSMT4" ShapeID="_x0000_i1278" DrawAspect="Content" ObjectID="_1794000304" r:id="rId404"/>
        </w:object>
      </w:r>
      <w:r w:rsidRPr="009244FF">
        <w:rPr>
          <w:rFonts w:asciiTheme="minorEastAsia" w:hAnsiTheme="minorEastAsia" w:cs="Times New Roman" w:hint="eastAsia"/>
        </w:rPr>
        <w:t>指滑动窗口从预测开始点到预测截止点（电池的记录最大放电循环数）的滑动步数。</w:t>
      </w:r>
    </w:p>
    <w:p w14:paraId="0BF40D46" w14:textId="16A75732" w:rsidR="00743DDF" w:rsidRPr="00DD6A90" w:rsidRDefault="00743DDF" w:rsidP="00743DDF">
      <w:pPr>
        <w:ind w:firstLineChars="200" w:firstLine="360"/>
        <w:rPr>
          <w:rFonts w:hint="eastAsia"/>
          <w:color w:val="000000" w:themeColor="text1"/>
          <w:sz w:val="18"/>
          <w:szCs w:val="18"/>
        </w:rPr>
      </w:pPr>
      <w:r w:rsidRPr="00743DDF">
        <w:rPr>
          <w:color w:val="000000" w:themeColor="text1"/>
          <w:sz w:val="18"/>
          <w:szCs w:val="18"/>
        </w:rPr>
        <w:t xml:space="preserve">Where </w:t>
      </w:r>
      <w:r w:rsidRPr="00B53CA4">
        <w:rPr>
          <w:rFonts w:asciiTheme="minorEastAsia" w:hAnsiTheme="minorEastAsia" w:cs="Times New Roman"/>
          <w:position w:val="-14"/>
        </w:rPr>
        <w:object w:dxaOrig="1380" w:dyaOrig="420" w14:anchorId="51F28809">
          <v:shape id="_x0000_i1279" type="#_x0000_t75" style="width:68.45pt;height:21.4pt" o:ole="">
            <v:imagedata r:id="rId398" o:title=""/>
          </v:shape>
          <o:OLEObject Type="Embed" ProgID="Equation.DSMT4" ShapeID="_x0000_i1279" DrawAspect="Content" ObjectID="_1794000305" r:id="rId405"/>
        </w:object>
      </w:r>
      <w:r w:rsidRPr="00743DDF">
        <w:rPr>
          <w:color w:val="000000" w:themeColor="text1"/>
          <w:sz w:val="18"/>
          <w:szCs w:val="18"/>
        </w:rPr>
        <w:t xml:space="preserve"> represents the test results, </w:t>
      </w:r>
      <w:r w:rsidRPr="00B53CA4">
        <w:rPr>
          <w:rFonts w:asciiTheme="minorEastAsia" w:hAnsiTheme="minorEastAsia" w:cs="Times New Roman"/>
          <w:position w:val="-14"/>
        </w:rPr>
        <w:object w:dxaOrig="520" w:dyaOrig="400" w14:anchorId="4B7FA236">
          <v:shape id="_x0000_i1280" type="#_x0000_t75" style="width:26.4pt;height:19.95pt" o:ole="">
            <v:imagedata r:id="rId391" o:title=""/>
            <o:lock v:ext="edit" aspectratio="f"/>
          </v:shape>
          <o:OLEObject Type="Embed" ProgID="Equation.DSMT4" ShapeID="_x0000_i1280" DrawAspect="Content" ObjectID="_1794000306" r:id="rId406"/>
        </w:object>
      </w:r>
      <w:r w:rsidRPr="00743DDF">
        <w:rPr>
          <w:color w:val="000000" w:themeColor="text1"/>
          <w:sz w:val="18"/>
          <w:szCs w:val="18"/>
        </w:rPr>
        <w:t xml:space="preserve"> is a scalar containing </w:t>
      </w:r>
      <w:r w:rsidRPr="00B53CA4">
        <w:rPr>
          <w:rFonts w:asciiTheme="minorEastAsia" w:hAnsiTheme="minorEastAsia" w:cs="Times New Roman"/>
          <w:position w:val="-14"/>
        </w:rPr>
        <w:object w:dxaOrig="480" w:dyaOrig="380" w14:anchorId="724EDF10">
          <v:shape id="_x0000_i1281" type="#_x0000_t75" style="width:23.5pt;height:18.55pt" o:ole="">
            <v:imagedata r:id="rId401" o:title=""/>
          </v:shape>
          <o:OLEObject Type="Embed" ProgID="Equation.DSMT4" ShapeID="_x0000_i1281" DrawAspect="Content" ObjectID="_1794000307" r:id="rId407"/>
        </w:object>
      </w:r>
      <w:r w:rsidRPr="00743DDF">
        <w:rPr>
          <w:color w:val="000000" w:themeColor="text1"/>
          <w:sz w:val="18"/>
          <w:szCs w:val="18"/>
        </w:rPr>
        <w:t xml:space="preserve"> data points, and </w:t>
      </w:r>
      <w:r w:rsidRPr="00B53CA4">
        <w:rPr>
          <w:rFonts w:asciiTheme="minorEastAsia" w:hAnsiTheme="minorEastAsia" w:cs="Times New Roman"/>
          <w:position w:val="-14"/>
        </w:rPr>
        <w:object w:dxaOrig="440" w:dyaOrig="380" w14:anchorId="77AF2EE7">
          <v:shape id="_x0000_i1282" type="#_x0000_t75" style="width:21.4pt;height:18.55pt" o:ole="">
            <v:imagedata r:id="rId403" o:title=""/>
            <o:lock v:ext="edit" aspectratio="f"/>
          </v:shape>
          <o:OLEObject Type="Embed" ProgID="Equation.DSMT4" ShapeID="_x0000_i1282" DrawAspect="Content" ObjectID="_1794000308" r:id="rId408"/>
        </w:object>
      </w:r>
      <w:r w:rsidRPr="00743DDF">
        <w:rPr>
          <w:color w:val="000000" w:themeColor="text1"/>
          <w:sz w:val="18"/>
          <w:szCs w:val="18"/>
        </w:rPr>
        <w:t xml:space="preserve"> denotes the number of sliding steps taken by the sliding window from the start of prediction to the endpoint (the maximum recorded discharge cycle count of the battery).</w:t>
      </w:r>
    </w:p>
    <w:p w14:paraId="13D86753" w14:textId="03C19B59" w:rsidR="00D44C1A" w:rsidRDefault="00417B8A" w:rsidP="009244FF">
      <w:pPr>
        <w:ind w:firstLineChars="200" w:firstLine="420"/>
        <w:rPr>
          <w:rFonts w:asciiTheme="minorEastAsia" w:hAnsiTheme="minorEastAsia" w:cs="Times New Roman" w:hint="eastAsia"/>
        </w:rPr>
      </w:pPr>
      <w:r w:rsidRPr="009244FF">
        <w:rPr>
          <w:rFonts w:asciiTheme="minorEastAsia" w:hAnsiTheme="minorEastAsia" w:cs="Times New Roman" w:hint="eastAsia"/>
        </w:rPr>
        <w:t>在详细描述了模型的具体流程后，为了便于工程技术人员能够快速理解并实施该框架的核心算法设计，以下提供伪代码形式的简要流程总结。这种方式旨在以更加清晰、结构化的方式呈现关键步骤，使之便于直接应用于实际工程实践，同时也能为后续模型改进和扩展提供操作性参考</w:t>
      </w:r>
      <w:r w:rsidR="005B41E8">
        <w:rPr>
          <w:rFonts w:asciiTheme="minorEastAsia" w:hAnsiTheme="minorEastAsia" w:cs="Times New Roman" w:hint="eastAsia"/>
        </w:rPr>
        <w:t>，具体如算法1所示</w:t>
      </w:r>
      <w:r w:rsidRPr="009244FF">
        <w:rPr>
          <w:rFonts w:asciiTheme="minorEastAsia" w:hAnsiTheme="minorEastAsia" w:cs="Times New Roman" w:hint="eastAsia"/>
        </w:rPr>
        <w:t>。</w:t>
      </w:r>
    </w:p>
    <w:p w14:paraId="5C7E50DE" w14:textId="14F9A491" w:rsidR="00743DDF" w:rsidRPr="009244FF" w:rsidRDefault="00743DDF" w:rsidP="009244FF">
      <w:pPr>
        <w:ind w:firstLineChars="200" w:firstLine="420"/>
        <w:rPr>
          <w:rFonts w:asciiTheme="minorEastAsia" w:hAnsiTheme="minorEastAsia" w:cs="Times New Roman" w:hint="eastAsia"/>
        </w:rPr>
      </w:pPr>
      <w:r w:rsidRPr="00743DDF">
        <w:rPr>
          <w:rFonts w:asciiTheme="minorEastAsia" w:hAnsiTheme="minorEastAsia" w:cs="Times New Roman"/>
        </w:rPr>
        <w:t xml:space="preserve">After detailing the specific workflow of the model, a concise summary of the core algorithm design is provided in the form of pseudocode to facilitate quick understanding and implementation by engineering practitioners. This approach aims to present the key steps in a clearer and more structured manner, making it directly applicable to real-world engineering practices while also serving as an operational reference for future model improvements and extensions. The pseudocode is outlined in </w:t>
      </w:r>
      <w:r w:rsidRPr="00743DDF">
        <w:rPr>
          <w:rFonts w:asciiTheme="minorEastAsia" w:hAnsiTheme="minorEastAsia" w:cs="Times New Roman"/>
          <w:b/>
          <w:bCs/>
        </w:rPr>
        <w:t>Algorithm 1</w:t>
      </w:r>
      <w:r w:rsidRPr="00743DDF">
        <w:rPr>
          <w:rFonts w:asciiTheme="minorEastAsia" w:hAnsiTheme="minorEastAsia" w:cs="Times New Roman"/>
        </w:rPr>
        <w:t>.</w:t>
      </w:r>
    </w:p>
    <w:p w14:paraId="17F3B368" w14:textId="77777777" w:rsidR="00417B8A" w:rsidRPr="00417B8A" w:rsidRDefault="00417B8A" w:rsidP="00D44C1A">
      <w:pPr>
        <w:rPr>
          <w:rFonts w:ascii="Times New Roman" w:eastAsia="宋体" w:hAnsi="Times New Roman" w:cs="Times New Roman"/>
          <w:color w:val="000000" w:themeColor="text1"/>
        </w:rPr>
      </w:pPr>
    </w:p>
    <w:tbl>
      <w:tblPr>
        <w:tblW w:w="0" w:type="auto"/>
        <w:tblBorders>
          <w:top w:val="single" w:sz="4" w:space="0" w:color="auto"/>
          <w:bottom w:val="single" w:sz="4" w:space="0" w:color="auto"/>
          <w:insideH w:val="single" w:sz="4" w:space="0" w:color="auto"/>
          <w:insideV w:val="single" w:sz="4" w:space="0" w:color="auto"/>
        </w:tblBorders>
        <w:tblLayout w:type="fixed"/>
        <w:tblLook w:val="04A0" w:firstRow="1" w:lastRow="0" w:firstColumn="1" w:lastColumn="0" w:noHBand="0" w:noVBand="1"/>
      </w:tblPr>
      <w:tblGrid>
        <w:gridCol w:w="8768"/>
      </w:tblGrid>
      <w:tr w:rsidR="00D44C1A" w14:paraId="62946F54" w14:textId="77777777" w:rsidTr="000E55C2">
        <w:trPr>
          <w:trHeight w:val="404"/>
        </w:trPr>
        <w:tc>
          <w:tcPr>
            <w:tcW w:w="8768" w:type="dxa"/>
            <w:tcBorders>
              <w:top w:val="single" w:sz="12" w:space="0" w:color="auto"/>
              <w:bottom w:val="single" w:sz="4" w:space="0" w:color="auto"/>
            </w:tcBorders>
            <w:shd w:val="clear" w:color="auto" w:fill="auto"/>
            <w:vAlign w:val="center"/>
          </w:tcPr>
          <w:p w14:paraId="70009D03" w14:textId="0A00F854" w:rsidR="00D44C1A" w:rsidRPr="004C4316" w:rsidRDefault="00743DDF" w:rsidP="000E55C2">
            <w:pPr>
              <w:jc w:val="center"/>
              <w:rPr>
                <w:rFonts w:hAnsi="宋体" w:hint="eastAsia"/>
                <w:b/>
                <w:szCs w:val="21"/>
              </w:rPr>
            </w:pPr>
            <w:r w:rsidRPr="00743DDF">
              <w:rPr>
                <w:rFonts w:hAnsi="宋体"/>
                <w:b/>
                <w:bCs/>
                <w:szCs w:val="21"/>
              </w:rPr>
              <w:t>Algorithm 1</w:t>
            </w:r>
            <w:r w:rsidRPr="00743DDF">
              <w:rPr>
                <w:rFonts w:hAnsi="宋体"/>
                <w:b/>
                <w:szCs w:val="21"/>
              </w:rPr>
              <w:t>: Training and Testing Process of the Parallel Weighted ADTC-Transformer-FUnet-KAN Model</w:t>
            </w:r>
          </w:p>
        </w:tc>
      </w:tr>
      <w:tr w:rsidR="00D44C1A" w14:paraId="41F0711A" w14:textId="77777777" w:rsidTr="000E55C2">
        <w:tc>
          <w:tcPr>
            <w:tcW w:w="8768" w:type="dxa"/>
            <w:tcBorders>
              <w:bottom w:val="nil"/>
            </w:tcBorders>
            <w:shd w:val="clear" w:color="auto" w:fill="auto"/>
          </w:tcPr>
          <w:p w14:paraId="737FD170" w14:textId="02808503" w:rsidR="00D44C1A" w:rsidRDefault="00743DDF" w:rsidP="000E55C2">
            <w:pPr>
              <w:spacing w:line="360" w:lineRule="auto"/>
              <w:rPr>
                <w:rFonts w:hAnsi="宋体" w:hint="eastAsia"/>
                <w:szCs w:val="21"/>
              </w:rPr>
            </w:pPr>
            <w:r w:rsidRPr="00743DDF">
              <w:rPr>
                <w:rFonts w:hAnsi="宋体"/>
                <w:b/>
                <w:bCs/>
                <w:szCs w:val="21"/>
              </w:rPr>
              <w:t>Input:</w:t>
            </w:r>
            <w:r w:rsidRPr="00743DDF">
              <w:rPr>
                <w:rFonts w:hAnsi="宋体"/>
                <w:szCs w:val="21"/>
              </w:rPr>
              <w:t>Lithium-ion battery operation dataset</w:t>
            </w:r>
            <w:r>
              <w:rPr>
                <w:rFonts w:hAnsi="宋体" w:hint="eastAsia"/>
                <w:szCs w:val="21"/>
              </w:rPr>
              <w:t>s</w:t>
            </w:r>
          </w:p>
          <w:p w14:paraId="0992B36C" w14:textId="4FC8522E" w:rsidR="00D44C1A" w:rsidRDefault="00743DDF" w:rsidP="000E55C2">
            <w:pPr>
              <w:spacing w:line="360" w:lineRule="auto"/>
              <w:rPr>
                <w:rFonts w:hAnsi="宋体" w:hint="eastAsia"/>
                <w:szCs w:val="21"/>
              </w:rPr>
            </w:pPr>
            <w:r w:rsidRPr="00743DDF">
              <w:rPr>
                <w:rFonts w:hAnsi="宋体" w:hint="eastAsia"/>
                <w:szCs w:val="21"/>
              </w:rPr>
              <w:t>Parameters after initialization</w:t>
            </w:r>
            <w:r w:rsidR="00D44C1A">
              <w:rPr>
                <w:rFonts w:hAnsi="宋体" w:hint="eastAsia"/>
                <w:szCs w:val="21"/>
              </w:rPr>
              <w:t>：</w:t>
            </w:r>
            <w:r w:rsidRPr="00743DDF">
              <w:rPr>
                <w:rFonts w:hAnsi="宋体"/>
                <w:szCs w:val="21"/>
              </w:rPr>
              <w:t>sequence length, sliding window size, batch size, learning rate, number of epochs, dropout rate, feature channels, kernel size, number of Transformer layers, hidden layer dimensions, and other structural hyperparameters.</w:t>
            </w:r>
          </w:p>
          <w:p w14:paraId="14B2E95F" w14:textId="760DDC1B" w:rsidR="009244FF" w:rsidRPr="009467FB" w:rsidRDefault="00743DDF" w:rsidP="009244FF">
            <w:pPr>
              <w:spacing w:line="360" w:lineRule="auto"/>
              <w:rPr>
                <w:rFonts w:hAnsi="宋体" w:hint="eastAsia"/>
                <w:b/>
                <w:bCs/>
                <w:szCs w:val="21"/>
              </w:rPr>
            </w:pPr>
            <w:r w:rsidRPr="00743DDF">
              <w:rPr>
                <w:rFonts w:hAnsi="宋体"/>
                <w:b/>
                <w:bCs/>
                <w:szCs w:val="21"/>
              </w:rPr>
              <w:t>Output:</w:t>
            </w:r>
          </w:p>
          <w:p w14:paraId="2EAF8C72" w14:textId="1C9F3256" w:rsidR="009244FF" w:rsidRPr="009467FB" w:rsidRDefault="00743DDF" w:rsidP="009244FF">
            <w:pPr>
              <w:numPr>
                <w:ilvl w:val="0"/>
                <w:numId w:val="17"/>
              </w:numPr>
              <w:spacing w:line="360" w:lineRule="auto"/>
              <w:rPr>
                <w:rFonts w:hAnsi="宋体" w:hint="eastAsia"/>
                <w:szCs w:val="21"/>
              </w:rPr>
            </w:pPr>
            <w:r w:rsidRPr="00743DDF">
              <w:rPr>
                <w:rFonts w:hAnsi="宋体"/>
                <w:szCs w:val="21"/>
              </w:rPr>
              <w:t>Trained Parallel Weighted ADTC-Transformer-FUnet-KAN model with determined weights.</w:t>
            </w:r>
          </w:p>
          <w:p w14:paraId="1FABCE54" w14:textId="6453CD5F" w:rsidR="009244FF" w:rsidRPr="009467FB" w:rsidRDefault="00743DDF" w:rsidP="009244FF">
            <w:pPr>
              <w:numPr>
                <w:ilvl w:val="0"/>
                <w:numId w:val="17"/>
              </w:numPr>
              <w:spacing w:line="360" w:lineRule="auto"/>
              <w:rPr>
                <w:rFonts w:hAnsi="宋体" w:hint="eastAsia"/>
                <w:szCs w:val="21"/>
              </w:rPr>
            </w:pPr>
            <w:r w:rsidRPr="00743DDF">
              <w:rPr>
                <w:rFonts w:hAnsi="宋体"/>
                <w:szCs w:val="21"/>
              </w:rPr>
              <w:t>Fixed-step prediction results: Predictions using a fixed-step strategy.</w:t>
            </w:r>
          </w:p>
          <w:p w14:paraId="1D1728FC" w14:textId="347B69D8" w:rsidR="009244FF" w:rsidRPr="009467FB" w:rsidRDefault="00743DDF" w:rsidP="009244FF">
            <w:pPr>
              <w:numPr>
                <w:ilvl w:val="0"/>
                <w:numId w:val="17"/>
              </w:numPr>
              <w:spacing w:line="360" w:lineRule="auto"/>
              <w:rPr>
                <w:rFonts w:hAnsi="宋体" w:hint="eastAsia"/>
                <w:szCs w:val="21"/>
              </w:rPr>
            </w:pPr>
            <w:r w:rsidRPr="00743DDF">
              <w:rPr>
                <w:rFonts w:hAnsi="宋体"/>
                <w:szCs w:val="21"/>
              </w:rPr>
              <w:t>Moving-step prediction results: Predictions using a moving-step strategy.</w:t>
            </w:r>
          </w:p>
          <w:p w14:paraId="7094BA10" w14:textId="54678E79" w:rsidR="009244FF" w:rsidRPr="00743DDF" w:rsidRDefault="00743DDF" w:rsidP="009244FF">
            <w:pPr>
              <w:numPr>
                <w:ilvl w:val="0"/>
                <w:numId w:val="17"/>
              </w:numPr>
              <w:spacing w:line="360" w:lineRule="auto"/>
              <w:rPr>
                <w:rFonts w:hAnsi="宋体" w:hint="eastAsia"/>
                <w:szCs w:val="21"/>
              </w:rPr>
            </w:pPr>
            <w:r w:rsidRPr="00743DDF">
              <w:rPr>
                <w:rFonts w:hAnsi="宋体"/>
                <w:szCs w:val="21"/>
              </w:rPr>
              <w:t>Performance metrics: Relative Error (RE), Mean Absolute Error (MAE), and Root Mean Squared Error (RMSE).</w:t>
            </w:r>
          </w:p>
          <w:p w14:paraId="7265D5A6" w14:textId="010A78FB" w:rsidR="009467FB" w:rsidRDefault="00000000" w:rsidP="000E55C2">
            <w:pPr>
              <w:spacing w:line="360" w:lineRule="auto"/>
              <w:rPr>
                <w:rFonts w:hAnsi="宋体" w:hint="eastAsia"/>
                <w:b/>
                <w:bCs/>
                <w:szCs w:val="21"/>
              </w:rPr>
            </w:pPr>
            <w:r>
              <w:rPr>
                <w:rFonts w:hAnsi="宋体"/>
                <w:b/>
                <w:bCs/>
                <w:szCs w:val="21"/>
              </w:rPr>
              <w:pict w14:anchorId="47C238D1">
                <v:rect id="_x0000_i1283" style="width:0;height:1.5pt" o:hralign="center" o:hrstd="t" o:hr="t" fillcolor="#a0a0a0" stroked="f"/>
              </w:pict>
            </w:r>
          </w:p>
          <w:p w14:paraId="3C28F5E2" w14:textId="00BC42AD" w:rsidR="00743DDF" w:rsidRPr="004C4316" w:rsidRDefault="00743DDF" w:rsidP="009467FB">
            <w:pPr>
              <w:spacing w:line="360" w:lineRule="auto"/>
              <w:rPr>
                <w:rFonts w:hAnsi="宋体" w:hint="eastAsia"/>
                <w:b/>
                <w:szCs w:val="21"/>
              </w:rPr>
            </w:pPr>
            <w:r w:rsidRPr="00743DDF">
              <w:rPr>
                <w:rFonts w:hAnsi="宋体"/>
                <w:b/>
                <w:bCs/>
                <w:szCs w:val="21"/>
              </w:rPr>
              <w:t>Training and Prediction Process</w:t>
            </w:r>
            <w:r w:rsidRPr="00743DDF">
              <w:rPr>
                <w:rFonts w:hAnsi="宋体"/>
                <w:b/>
                <w:szCs w:val="21"/>
              </w:rPr>
              <w:t>:</w:t>
            </w:r>
          </w:p>
          <w:p w14:paraId="7F5E5095" w14:textId="2793A876" w:rsidR="009467FB" w:rsidRPr="009467FB" w:rsidRDefault="009467FB" w:rsidP="009467FB">
            <w:pPr>
              <w:spacing w:line="360" w:lineRule="auto"/>
              <w:rPr>
                <w:rFonts w:hAnsi="宋体" w:hint="eastAsia"/>
                <w:b/>
                <w:bCs/>
                <w:szCs w:val="21"/>
              </w:rPr>
            </w:pPr>
            <w:r w:rsidRPr="009467FB">
              <w:rPr>
                <w:rFonts w:hAnsi="宋体"/>
                <w:b/>
                <w:bCs/>
                <w:szCs w:val="21"/>
              </w:rPr>
              <w:t xml:space="preserve">1. </w:t>
            </w:r>
            <w:r w:rsidR="00743DDF" w:rsidRPr="00743DDF">
              <w:rPr>
                <w:rFonts w:hAnsi="宋体"/>
                <w:b/>
                <w:bCs/>
                <w:szCs w:val="21"/>
              </w:rPr>
              <w:t>Data Preprocessing</w:t>
            </w:r>
          </w:p>
          <w:p w14:paraId="6046678D" w14:textId="5472BA0C" w:rsidR="009467FB" w:rsidRPr="009467FB" w:rsidRDefault="009467FB" w:rsidP="009467FB">
            <w:pPr>
              <w:numPr>
                <w:ilvl w:val="0"/>
                <w:numId w:val="18"/>
              </w:numPr>
              <w:spacing w:line="360" w:lineRule="auto"/>
              <w:rPr>
                <w:rFonts w:hAnsi="宋体" w:hint="eastAsia"/>
                <w:szCs w:val="21"/>
              </w:rPr>
            </w:pPr>
            <w:r w:rsidRPr="00E42C05">
              <w:rPr>
                <w:rFonts w:ascii="Times New Roman" w:hAnsi="Times New Roman" w:cs="Times New Roman"/>
              </w:rPr>
              <w:t xml:space="preserve">for </w:t>
            </w:r>
            <w:r w:rsidR="00023AC7" w:rsidRPr="00E42C05">
              <w:rPr>
                <w:rFonts w:ascii="Times New Roman" w:hAnsi="Times New Roman" w:cs="Times New Roman"/>
              </w:rPr>
              <w:t>each battery_name</w:t>
            </w:r>
            <w:r w:rsidRPr="00E42C05">
              <w:rPr>
                <w:rFonts w:ascii="Times New Roman" w:hAnsi="Times New Roman" w:cs="Times New Roman"/>
              </w:rPr>
              <w:t xml:space="preserve"> in</w:t>
            </w:r>
            <w:r w:rsidRPr="009467FB">
              <w:rPr>
                <w:rFonts w:hAnsi="宋体"/>
                <w:szCs w:val="21"/>
              </w:rPr>
              <w:t xml:space="preserve"> </w:t>
            </w:r>
            <w:r w:rsidR="00023AC7" w:rsidRPr="00023AC7">
              <w:rPr>
                <w:rFonts w:ascii="Times New Roman" w:hAnsi="Times New Roman" w:cs="Times New Roman"/>
              </w:rPr>
              <w:t xml:space="preserve">the </w:t>
            </w:r>
            <w:r w:rsidR="00023AC7" w:rsidRPr="00E42C05">
              <w:rPr>
                <w:rFonts w:ascii="Times New Roman" w:hAnsi="Times New Roman" w:cs="Times New Roman"/>
              </w:rPr>
              <w:t>Battery_list</w:t>
            </w:r>
            <w:r w:rsidRPr="009467FB">
              <w:rPr>
                <w:rFonts w:hAnsi="宋体"/>
                <w:szCs w:val="21"/>
              </w:rPr>
              <w:t xml:space="preserve"> </w:t>
            </w:r>
            <w:r w:rsidRPr="00E42C05">
              <w:rPr>
                <w:rFonts w:ascii="Times New Roman" w:hAnsi="Times New Roman" w:cs="Times New Roman"/>
              </w:rPr>
              <w:t>do</w:t>
            </w:r>
          </w:p>
          <w:p w14:paraId="07FF8888" w14:textId="74034EFC" w:rsidR="009467FB" w:rsidRPr="009467FB" w:rsidRDefault="00023AC7" w:rsidP="009467FB">
            <w:pPr>
              <w:numPr>
                <w:ilvl w:val="1"/>
                <w:numId w:val="18"/>
              </w:numPr>
              <w:spacing w:line="360" w:lineRule="auto"/>
              <w:rPr>
                <w:rFonts w:hAnsi="宋体" w:hint="eastAsia"/>
                <w:szCs w:val="21"/>
              </w:rPr>
            </w:pPr>
            <w:r w:rsidRPr="00023AC7">
              <w:rPr>
                <w:rFonts w:hAnsi="宋体"/>
                <w:b/>
                <w:bCs/>
                <w:szCs w:val="21"/>
              </w:rPr>
              <w:t>Normalization</w:t>
            </w:r>
            <w:r w:rsidRPr="00023AC7">
              <w:rPr>
                <w:rFonts w:hAnsi="宋体"/>
                <w:szCs w:val="21"/>
              </w:rPr>
              <w:t>: Apply Min-Max normalization to the battery operation data.</w:t>
            </w:r>
          </w:p>
          <w:p w14:paraId="712589FE" w14:textId="695B6736" w:rsidR="009467FB" w:rsidRPr="009467FB" w:rsidRDefault="00023AC7" w:rsidP="009467FB">
            <w:pPr>
              <w:numPr>
                <w:ilvl w:val="1"/>
                <w:numId w:val="18"/>
              </w:numPr>
              <w:spacing w:line="360" w:lineRule="auto"/>
              <w:rPr>
                <w:rFonts w:hAnsi="宋体" w:hint="eastAsia"/>
                <w:szCs w:val="21"/>
              </w:rPr>
            </w:pPr>
            <w:r w:rsidRPr="00023AC7">
              <w:rPr>
                <w:rFonts w:hAnsi="宋体"/>
                <w:b/>
                <w:bCs/>
                <w:szCs w:val="21"/>
              </w:rPr>
              <w:t>Train-test split</w:t>
            </w:r>
            <w:r w:rsidRPr="00023AC7">
              <w:rPr>
                <w:rFonts w:hAnsi="宋体"/>
                <w:szCs w:val="21"/>
              </w:rPr>
              <w:t xml:space="preserve">: Divide the data into training and testing sets using the ratio </w:t>
            </w:r>
            <w:r w:rsidRPr="00023AC7">
              <w:rPr>
                <w:rFonts w:hAnsi="宋体"/>
                <w:szCs w:val="21"/>
              </w:rPr>
              <w:lastRenderedPageBreak/>
              <w:t>train_ratio</w:t>
            </w:r>
            <w:r>
              <w:rPr>
                <w:rFonts w:hAnsi="宋体" w:hint="eastAsia"/>
                <w:szCs w:val="21"/>
              </w:rPr>
              <w:t>.</w:t>
            </w:r>
          </w:p>
          <w:p w14:paraId="1FD9342F" w14:textId="1C90F793" w:rsidR="009C4404" w:rsidRDefault="00023AC7" w:rsidP="000E55C2">
            <w:pPr>
              <w:numPr>
                <w:ilvl w:val="0"/>
                <w:numId w:val="18"/>
              </w:numPr>
              <w:spacing w:line="360" w:lineRule="auto"/>
              <w:rPr>
                <w:rFonts w:hAnsi="宋体" w:hint="eastAsia"/>
                <w:szCs w:val="21"/>
              </w:rPr>
            </w:pPr>
            <w:r w:rsidRPr="00023AC7">
              <w:rPr>
                <w:rFonts w:hAnsi="宋体" w:hint="eastAsia"/>
                <w:szCs w:val="21"/>
              </w:rPr>
              <w:t>Store the preprocessed data as train_data (train_x,train_y) and test_data (test_x,test_y)</w:t>
            </w:r>
            <w:r>
              <w:rPr>
                <w:rFonts w:hAnsi="宋体" w:hint="eastAsia"/>
                <w:szCs w:val="21"/>
              </w:rPr>
              <w:t>.</w:t>
            </w:r>
          </w:p>
          <w:p w14:paraId="36ADD4BA" w14:textId="07B0AC93" w:rsidR="009467FB" w:rsidRDefault="009467FB" w:rsidP="009C4404">
            <w:pPr>
              <w:spacing w:line="360" w:lineRule="auto"/>
              <w:ind w:left="720"/>
              <w:rPr>
                <w:rFonts w:hAnsi="宋体" w:hint="eastAsia"/>
                <w:szCs w:val="21"/>
              </w:rPr>
            </w:pPr>
            <w:r w:rsidRPr="009467FB">
              <w:rPr>
                <w:rFonts w:hAnsi="宋体"/>
                <w:szCs w:val="21"/>
              </w:rPr>
              <w:t>end for</w:t>
            </w:r>
          </w:p>
          <w:p w14:paraId="5B31FA99" w14:textId="4C16BA2C" w:rsidR="009467FB" w:rsidRPr="009467FB" w:rsidRDefault="00000000" w:rsidP="009467FB">
            <w:pPr>
              <w:spacing w:line="360" w:lineRule="auto"/>
              <w:ind w:left="360"/>
              <w:rPr>
                <w:rFonts w:hAnsi="宋体" w:hint="eastAsia"/>
                <w:szCs w:val="21"/>
              </w:rPr>
            </w:pPr>
            <w:r>
              <w:rPr>
                <w:rFonts w:hAnsi="宋体"/>
                <w:b/>
                <w:bCs/>
                <w:szCs w:val="21"/>
              </w:rPr>
              <w:pict w14:anchorId="276796F3">
                <v:rect id="_x0000_i1284" style="width:0;height:1.5pt" o:hralign="center" o:hrstd="t" o:hr="t" fillcolor="#a0a0a0" stroked="f"/>
              </w:pict>
            </w:r>
          </w:p>
          <w:p w14:paraId="261A48B4" w14:textId="144D9E1E" w:rsidR="009467FB" w:rsidRPr="009467FB" w:rsidRDefault="009467FB" w:rsidP="009467FB">
            <w:pPr>
              <w:spacing w:line="360" w:lineRule="auto"/>
              <w:rPr>
                <w:rFonts w:hAnsi="宋体" w:hint="eastAsia"/>
                <w:b/>
                <w:bCs/>
                <w:szCs w:val="21"/>
              </w:rPr>
            </w:pPr>
            <w:r w:rsidRPr="009467FB">
              <w:rPr>
                <w:rFonts w:hAnsi="宋体"/>
                <w:b/>
                <w:bCs/>
                <w:szCs w:val="21"/>
              </w:rPr>
              <w:t xml:space="preserve">2. </w:t>
            </w:r>
            <w:r w:rsidR="00023AC7" w:rsidRPr="00023AC7">
              <w:rPr>
                <w:rFonts w:hAnsi="宋体"/>
                <w:b/>
                <w:bCs/>
                <w:szCs w:val="21"/>
              </w:rPr>
              <w:t>Model Initialization</w:t>
            </w:r>
          </w:p>
          <w:p w14:paraId="07F0F4EA" w14:textId="07F59A31" w:rsidR="00D44C1A" w:rsidRPr="00B95C20" w:rsidRDefault="00023AC7" w:rsidP="00B95C20">
            <w:pPr>
              <w:numPr>
                <w:ilvl w:val="0"/>
                <w:numId w:val="19"/>
              </w:numPr>
              <w:spacing w:line="360" w:lineRule="auto"/>
              <w:rPr>
                <w:rFonts w:hAnsi="宋体" w:hint="eastAsia"/>
                <w:szCs w:val="21"/>
              </w:rPr>
            </w:pPr>
            <w:r w:rsidRPr="00023AC7">
              <w:rPr>
                <w:rFonts w:hAnsi="宋体"/>
                <w:szCs w:val="21"/>
              </w:rPr>
              <w:t>Initialize the ADTC module, Transformer module, FUnet module, and KAN module</w:t>
            </w:r>
            <w:r>
              <w:rPr>
                <w:rFonts w:hAnsi="宋体" w:hint="eastAsia"/>
                <w:szCs w:val="21"/>
              </w:rPr>
              <w:t>,</w:t>
            </w:r>
            <w:r w:rsidRPr="00023AC7">
              <w:t xml:space="preserve"> </w:t>
            </w:r>
            <w:r>
              <w:rPr>
                <w:rFonts w:hAnsi="宋体" w:hint="eastAsia"/>
                <w:szCs w:val="21"/>
              </w:rPr>
              <w:t>d</w:t>
            </w:r>
            <w:r w:rsidRPr="00023AC7">
              <w:rPr>
                <w:rFonts w:hAnsi="宋体"/>
                <w:szCs w:val="21"/>
              </w:rPr>
              <w:t>efine the weight combination hyperparameters</w:t>
            </w:r>
            <w:r w:rsidR="009467FB" w:rsidRPr="009467FB">
              <w:rPr>
                <w:rFonts w:hAnsi="宋体"/>
                <w:szCs w:val="21"/>
              </w:rPr>
              <w:t>（</w:t>
            </w:r>
            <w:r>
              <w:rPr>
                <w:rFonts w:hAnsi="宋体" w:hint="eastAsia"/>
                <w:szCs w:val="21"/>
              </w:rPr>
              <w:t>e.g.,</w:t>
            </w:r>
            <w:r w:rsidR="009467FB" w:rsidRPr="009467FB">
              <w:rPr>
                <w:rFonts w:hAnsi="宋体"/>
                <w:szCs w:val="21"/>
              </w:rPr>
              <w:t xml:space="preserve"> </w:t>
            </w:r>
            <w:r w:rsidR="009C4404" w:rsidRPr="000E55C2">
              <w:rPr>
                <w:rFonts w:hint="eastAsia"/>
                <w:position w:val="-12"/>
              </w:rPr>
              <w:object w:dxaOrig="600" w:dyaOrig="360" w14:anchorId="41B2CD70">
                <v:shape id="_x0000_i1285" type="#_x0000_t75" style="width:29.95pt;height:18.55pt" o:ole="">
                  <v:imagedata r:id="rId409" o:title=""/>
                </v:shape>
                <o:OLEObject Type="Embed" ProgID="Equation.DSMT4" ShapeID="_x0000_i1285" DrawAspect="Content" ObjectID="_1794000309" r:id="rId410"/>
              </w:object>
            </w:r>
            <w:r w:rsidR="009467FB" w:rsidRPr="009467FB">
              <w:rPr>
                <w:rFonts w:hAnsi="宋体"/>
                <w:szCs w:val="21"/>
              </w:rPr>
              <w:t xml:space="preserve"> </w:t>
            </w:r>
            <w:r>
              <w:rPr>
                <w:rFonts w:hAnsi="宋体" w:hint="eastAsia"/>
                <w:szCs w:val="21"/>
              </w:rPr>
              <w:t>and</w:t>
            </w:r>
            <w:r w:rsidR="009467FB" w:rsidRPr="009467FB">
              <w:rPr>
                <w:rFonts w:hAnsi="宋体"/>
                <w:szCs w:val="21"/>
              </w:rPr>
              <w:t xml:space="preserve"> </w:t>
            </w:r>
            <w:r w:rsidR="009C4404" w:rsidRPr="000E55C2">
              <w:rPr>
                <w:rFonts w:hint="eastAsia"/>
                <w:position w:val="-12"/>
              </w:rPr>
              <w:object w:dxaOrig="520" w:dyaOrig="360" w14:anchorId="304209D1">
                <v:shape id="_x0000_i1286" type="#_x0000_t75" style="width:25.65pt;height:18.55pt" o:ole="">
                  <v:imagedata r:id="rId411" o:title=""/>
                </v:shape>
                <o:OLEObject Type="Embed" ProgID="Equation.DSMT4" ShapeID="_x0000_i1286" DrawAspect="Content" ObjectID="_1794000310" r:id="rId412"/>
              </w:object>
            </w:r>
            <w:r w:rsidR="009467FB" w:rsidRPr="009467FB">
              <w:rPr>
                <w:rFonts w:hAnsi="宋体"/>
                <w:szCs w:val="21"/>
              </w:rPr>
              <w:t>）</w:t>
            </w:r>
            <w:r>
              <w:rPr>
                <w:rFonts w:hAnsi="宋体" w:hint="eastAsia"/>
                <w:szCs w:val="21"/>
              </w:rPr>
              <w:t>,</w:t>
            </w:r>
            <w:r w:rsidRPr="00023AC7">
              <w:t xml:space="preserve"> </w:t>
            </w:r>
            <w:r>
              <w:rPr>
                <w:rFonts w:hAnsi="宋体" w:hint="eastAsia"/>
                <w:szCs w:val="21"/>
              </w:rPr>
              <w:t>and c</w:t>
            </w:r>
            <w:r w:rsidRPr="00023AC7">
              <w:rPr>
                <w:rFonts w:hAnsi="宋体"/>
                <w:szCs w:val="21"/>
              </w:rPr>
              <w:t>onfigure the optimizer (Adam) with the initial learning rate.</w:t>
            </w:r>
          </w:p>
        </w:tc>
      </w:tr>
      <w:tr w:rsidR="00D44C1A" w14:paraId="02DFB3AA" w14:textId="77777777" w:rsidTr="000E55C2">
        <w:tc>
          <w:tcPr>
            <w:tcW w:w="8768" w:type="dxa"/>
            <w:tcBorders>
              <w:top w:val="nil"/>
              <w:bottom w:val="nil"/>
            </w:tcBorders>
            <w:shd w:val="clear" w:color="auto" w:fill="auto"/>
          </w:tcPr>
          <w:p w14:paraId="402FBFD9" w14:textId="4F305597" w:rsidR="00D44C1A" w:rsidRDefault="00D44C1A" w:rsidP="009923F9">
            <w:pPr>
              <w:spacing w:line="360" w:lineRule="auto"/>
              <w:rPr>
                <w:rFonts w:hAnsi="宋体" w:hint="eastAsia"/>
                <w:szCs w:val="21"/>
              </w:rPr>
            </w:pPr>
          </w:p>
        </w:tc>
      </w:tr>
      <w:tr w:rsidR="00D44C1A" w14:paraId="17643F5F" w14:textId="77777777" w:rsidTr="000E55C2">
        <w:tc>
          <w:tcPr>
            <w:tcW w:w="8768" w:type="dxa"/>
            <w:tcBorders>
              <w:top w:val="nil"/>
              <w:bottom w:val="nil"/>
            </w:tcBorders>
            <w:shd w:val="clear" w:color="auto" w:fill="auto"/>
          </w:tcPr>
          <w:p w14:paraId="223D4405" w14:textId="4B29AE13" w:rsidR="009467FB" w:rsidRPr="009467FB" w:rsidRDefault="00000000" w:rsidP="009923F9">
            <w:pPr>
              <w:spacing w:line="360" w:lineRule="auto"/>
              <w:rPr>
                <w:rFonts w:hAnsi="宋体" w:hint="eastAsia"/>
                <w:szCs w:val="21"/>
              </w:rPr>
            </w:pPr>
            <w:r>
              <w:rPr>
                <w:rFonts w:hAnsi="宋体"/>
                <w:b/>
                <w:bCs/>
                <w:szCs w:val="21"/>
              </w:rPr>
              <w:pict w14:anchorId="236740B2">
                <v:rect id="_x0000_i1287" style="width:0;height:1.5pt" o:hralign="center" o:hrstd="t" o:hr="t" fillcolor="#a0a0a0" stroked="f"/>
              </w:pict>
            </w:r>
          </w:p>
          <w:p w14:paraId="5D6C1B5D" w14:textId="4B8F364C" w:rsidR="009467FB" w:rsidRPr="009467FB" w:rsidRDefault="009467FB" w:rsidP="009467FB">
            <w:pPr>
              <w:spacing w:line="360" w:lineRule="auto"/>
              <w:rPr>
                <w:rFonts w:hAnsi="宋体" w:hint="eastAsia"/>
                <w:b/>
                <w:bCs/>
                <w:szCs w:val="21"/>
              </w:rPr>
            </w:pPr>
            <w:r w:rsidRPr="009467FB">
              <w:rPr>
                <w:rFonts w:hAnsi="宋体"/>
                <w:b/>
                <w:bCs/>
                <w:szCs w:val="21"/>
              </w:rPr>
              <w:t xml:space="preserve">3. </w:t>
            </w:r>
            <w:r w:rsidR="00023AC7" w:rsidRPr="00023AC7">
              <w:rPr>
                <w:rFonts w:hAnsi="宋体"/>
                <w:b/>
                <w:bCs/>
                <w:szCs w:val="21"/>
              </w:rPr>
              <w:t>Model Training</w:t>
            </w:r>
          </w:p>
          <w:p w14:paraId="17629F72" w14:textId="77777777" w:rsidR="009467FB" w:rsidRPr="00E42C05" w:rsidRDefault="009467FB" w:rsidP="009467FB">
            <w:pPr>
              <w:numPr>
                <w:ilvl w:val="0"/>
                <w:numId w:val="20"/>
              </w:numPr>
              <w:spacing w:line="360" w:lineRule="auto"/>
              <w:rPr>
                <w:rFonts w:ascii="Times New Roman" w:hAnsi="Times New Roman" w:cs="Times New Roman"/>
              </w:rPr>
            </w:pPr>
            <w:r w:rsidRPr="00E42C05">
              <w:rPr>
                <w:rFonts w:ascii="Times New Roman" w:hAnsi="Times New Roman" w:cs="Times New Roman"/>
              </w:rPr>
              <w:t>for epoch = 1, 2, ..., max_epochs do</w:t>
            </w:r>
          </w:p>
          <w:p w14:paraId="3D8B9807" w14:textId="77777777" w:rsidR="009467FB" w:rsidRPr="00E42C05" w:rsidRDefault="009467FB" w:rsidP="009467FB">
            <w:pPr>
              <w:numPr>
                <w:ilvl w:val="1"/>
                <w:numId w:val="20"/>
              </w:numPr>
              <w:spacing w:line="360" w:lineRule="auto"/>
              <w:rPr>
                <w:rFonts w:ascii="Times New Roman" w:hAnsi="Times New Roman" w:cs="Times New Roman"/>
              </w:rPr>
            </w:pPr>
            <w:r w:rsidRPr="00E42C05">
              <w:rPr>
                <w:rFonts w:ascii="Times New Roman" w:hAnsi="Times New Roman" w:cs="Times New Roman"/>
              </w:rPr>
              <w:t>for each batch in train_data do</w:t>
            </w:r>
          </w:p>
          <w:p w14:paraId="2F54268D" w14:textId="4B2FC958" w:rsidR="009467FB" w:rsidRPr="009467FB" w:rsidRDefault="00023AC7" w:rsidP="009467FB">
            <w:pPr>
              <w:numPr>
                <w:ilvl w:val="2"/>
                <w:numId w:val="20"/>
              </w:numPr>
              <w:spacing w:line="360" w:lineRule="auto"/>
              <w:rPr>
                <w:rFonts w:hAnsi="宋体" w:hint="eastAsia"/>
                <w:szCs w:val="21"/>
              </w:rPr>
            </w:pPr>
            <w:r w:rsidRPr="00023AC7">
              <w:rPr>
                <w:rFonts w:hAnsi="宋体"/>
                <w:b/>
                <w:bCs/>
                <w:szCs w:val="21"/>
              </w:rPr>
              <w:t>Feature Extraction:</w:t>
            </w:r>
          </w:p>
          <w:p w14:paraId="4A57B92D" w14:textId="14225960" w:rsidR="009467FB" w:rsidRPr="009467FB" w:rsidRDefault="00023AC7" w:rsidP="009467FB">
            <w:pPr>
              <w:numPr>
                <w:ilvl w:val="3"/>
                <w:numId w:val="20"/>
              </w:numPr>
              <w:spacing w:line="360" w:lineRule="auto"/>
              <w:rPr>
                <w:rFonts w:hAnsi="宋体" w:hint="eastAsia"/>
                <w:szCs w:val="21"/>
              </w:rPr>
            </w:pPr>
            <w:r w:rsidRPr="00023AC7">
              <w:rPr>
                <w:rFonts w:hAnsi="宋体"/>
                <w:szCs w:val="21"/>
              </w:rPr>
              <w:t>Input the current batch into the ADTC and Transformer modules:</w:t>
            </w:r>
          </w:p>
          <w:p w14:paraId="2267D7E7" w14:textId="2DAD3697" w:rsidR="009467FB" w:rsidRPr="009467FB" w:rsidRDefault="009C4404" w:rsidP="009467FB">
            <w:pPr>
              <w:numPr>
                <w:ilvl w:val="4"/>
                <w:numId w:val="20"/>
              </w:numPr>
              <w:spacing w:line="360" w:lineRule="auto"/>
              <w:rPr>
                <w:rFonts w:hAnsi="宋体" w:hint="eastAsia"/>
                <w:szCs w:val="21"/>
              </w:rPr>
            </w:pPr>
            <w:r w:rsidRPr="000E55C2">
              <w:rPr>
                <w:rFonts w:hint="eastAsia"/>
                <w:position w:val="-12"/>
              </w:rPr>
              <w:object w:dxaOrig="2439" w:dyaOrig="360" w14:anchorId="56585F80">
                <v:shape id="_x0000_i1288" type="#_x0000_t75" style="width:122.6pt;height:18.55pt" o:ole="">
                  <v:imagedata r:id="rId413" o:title=""/>
                </v:shape>
                <o:OLEObject Type="Embed" ProgID="Equation.DSMT4" ShapeID="_x0000_i1288" DrawAspect="Content" ObjectID="_1794000311" r:id="rId414"/>
              </w:object>
            </w:r>
            <w:r w:rsidRPr="009467FB">
              <w:rPr>
                <w:rFonts w:hAnsi="宋体"/>
                <w:szCs w:val="21"/>
              </w:rPr>
              <w:t xml:space="preserve"> </w:t>
            </w:r>
          </w:p>
          <w:p w14:paraId="3C30930A" w14:textId="14E595A6" w:rsidR="009C4404" w:rsidRPr="009467FB" w:rsidRDefault="009C4404" w:rsidP="009C4404">
            <w:pPr>
              <w:numPr>
                <w:ilvl w:val="4"/>
                <w:numId w:val="20"/>
              </w:numPr>
              <w:spacing w:line="360" w:lineRule="auto"/>
              <w:rPr>
                <w:rFonts w:hAnsi="宋体" w:hint="eastAsia"/>
                <w:szCs w:val="21"/>
              </w:rPr>
            </w:pPr>
            <w:r w:rsidRPr="000E55C2">
              <w:rPr>
                <w:rFonts w:hint="eastAsia"/>
                <w:position w:val="-12"/>
              </w:rPr>
              <w:object w:dxaOrig="2200" w:dyaOrig="360" w14:anchorId="12680911">
                <v:shape id="_x0000_i1289" type="#_x0000_t75" style="width:109.8pt;height:18.55pt" o:ole="">
                  <v:imagedata r:id="rId415" o:title=""/>
                </v:shape>
                <o:OLEObject Type="Embed" ProgID="Equation.DSMT4" ShapeID="_x0000_i1289" DrawAspect="Content" ObjectID="_1794000312" r:id="rId416"/>
              </w:object>
            </w:r>
            <w:r w:rsidRPr="009467FB">
              <w:rPr>
                <w:rFonts w:hAnsi="宋体"/>
                <w:szCs w:val="21"/>
              </w:rPr>
              <w:t xml:space="preserve"> </w:t>
            </w:r>
          </w:p>
          <w:p w14:paraId="1BF63DEE" w14:textId="68CBF07C" w:rsidR="009467FB" w:rsidRPr="009467FB" w:rsidRDefault="00023AC7" w:rsidP="009467FB">
            <w:pPr>
              <w:numPr>
                <w:ilvl w:val="2"/>
                <w:numId w:val="20"/>
              </w:numPr>
              <w:spacing w:line="360" w:lineRule="auto"/>
              <w:rPr>
                <w:rFonts w:hAnsi="宋体" w:hint="eastAsia"/>
                <w:szCs w:val="21"/>
              </w:rPr>
            </w:pPr>
            <w:r w:rsidRPr="00023AC7">
              <w:rPr>
                <w:rFonts w:hAnsi="宋体"/>
                <w:b/>
                <w:bCs/>
                <w:szCs w:val="21"/>
              </w:rPr>
              <w:t>Weighted Fusion:</w:t>
            </w:r>
          </w:p>
          <w:p w14:paraId="50B28A88" w14:textId="6536E9D9" w:rsidR="009467FB" w:rsidRPr="00365864" w:rsidRDefault="00023AC7" w:rsidP="00365864">
            <w:pPr>
              <w:numPr>
                <w:ilvl w:val="3"/>
                <w:numId w:val="20"/>
              </w:numPr>
              <w:spacing w:line="360" w:lineRule="auto"/>
              <w:rPr>
                <w:rFonts w:hAnsi="宋体" w:hint="eastAsia"/>
                <w:szCs w:val="21"/>
              </w:rPr>
            </w:pPr>
            <w:r w:rsidRPr="00023AC7">
              <w:rPr>
                <w:rFonts w:hAnsi="宋体"/>
                <w:szCs w:val="21"/>
              </w:rPr>
              <w:t>Fuse</w:t>
            </w:r>
            <w:r w:rsidR="009467FB" w:rsidRPr="009467FB">
              <w:rPr>
                <w:rFonts w:hAnsi="宋体"/>
                <w:szCs w:val="21"/>
              </w:rPr>
              <w:t xml:space="preserve"> </w:t>
            </w:r>
            <w:r w:rsidR="009C4404" w:rsidRPr="000E55C2">
              <w:rPr>
                <w:rFonts w:hint="eastAsia"/>
                <w:position w:val="-12"/>
              </w:rPr>
              <w:object w:dxaOrig="560" w:dyaOrig="360" w14:anchorId="2D75B811">
                <v:shape id="_x0000_i1290" type="#_x0000_t75" style="width:27.8pt;height:18.55pt" o:ole="">
                  <v:imagedata r:id="rId417" o:title=""/>
                </v:shape>
                <o:OLEObject Type="Embed" ProgID="Equation.DSMT4" ShapeID="_x0000_i1290" DrawAspect="Content" ObjectID="_1794000313" r:id="rId418"/>
              </w:object>
            </w:r>
            <w:r w:rsidR="009467FB" w:rsidRPr="009467FB">
              <w:rPr>
                <w:rFonts w:hAnsi="宋体"/>
                <w:szCs w:val="21"/>
              </w:rPr>
              <w:t xml:space="preserve"> </w:t>
            </w:r>
            <w:r>
              <w:rPr>
                <w:rFonts w:hAnsi="宋体" w:hint="eastAsia"/>
                <w:szCs w:val="21"/>
              </w:rPr>
              <w:t>and</w:t>
            </w:r>
            <w:r w:rsidR="009467FB" w:rsidRPr="009467FB">
              <w:rPr>
                <w:rFonts w:hAnsi="宋体"/>
                <w:szCs w:val="21"/>
              </w:rPr>
              <w:t xml:space="preserve"> </w:t>
            </w:r>
            <w:r w:rsidR="009C4404" w:rsidRPr="000E55C2">
              <w:rPr>
                <w:rFonts w:hint="eastAsia"/>
                <w:position w:val="-12"/>
              </w:rPr>
              <w:object w:dxaOrig="480" w:dyaOrig="360" w14:anchorId="009409B6">
                <v:shape id="_x0000_i1291" type="#_x0000_t75" style="width:24.25pt;height:18.55pt" o:ole="">
                  <v:imagedata r:id="rId419" o:title=""/>
                </v:shape>
                <o:OLEObject Type="Embed" ProgID="Equation.DSMT4" ShapeID="_x0000_i1291" DrawAspect="Content" ObjectID="_1794000314" r:id="rId420"/>
              </w:object>
            </w:r>
            <w:r w:rsidR="009467FB" w:rsidRPr="009467FB">
              <w:rPr>
                <w:rFonts w:hAnsi="宋体"/>
                <w:szCs w:val="21"/>
              </w:rPr>
              <w:t>：</w:t>
            </w:r>
            <w:r w:rsidR="00365864" w:rsidRPr="00365864">
              <w:rPr>
                <w:rFonts w:hAnsi="宋体"/>
                <w:szCs w:val="21"/>
              </w:rPr>
              <w:t xml:space="preserve"> </w:t>
            </w:r>
          </w:p>
          <w:p w14:paraId="452636E4" w14:textId="3C41EF06" w:rsidR="00365864" w:rsidRPr="009467FB" w:rsidRDefault="00365864" w:rsidP="00365864">
            <w:pPr>
              <w:numPr>
                <w:ilvl w:val="4"/>
                <w:numId w:val="20"/>
              </w:numPr>
              <w:spacing w:line="360" w:lineRule="auto"/>
              <w:rPr>
                <w:rFonts w:hAnsi="宋体" w:hint="eastAsia"/>
                <w:szCs w:val="21"/>
              </w:rPr>
            </w:pPr>
            <w:r w:rsidRPr="000E55C2">
              <w:rPr>
                <w:rFonts w:hint="eastAsia"/>
                <w:position w:val="-12"/>
              </w:rPr>
              <w:object w:dxaOrig="2860" w:dyaOrig="360" w14:anchorId="40E214BA">
                <v:shape id="_x0000_i1292" type="#_x0000_t75" style="width:143.3pt;height:18.55pt" o:ole="">
                  <v:imagedata r:id="rId421" o:title=""/>
                </v:shape>
                <o:OLEObject Type="Embed" ProgID="Equation.DSMT4" ShapeID="_x0000_i1292" DrawAspect="Content" ObjectID="_1794000315" r:id="rId422"/>
              </w:object>
            </w:r>
          </w:p>
          <w:p w14:paraId="09E38A11" w14:textId="28E7668A" w:rsidR="009467FB" w:rsidRPr="009467FB" w:rsidRDefault="00023AC7" w:rsidP="009467FB">
            <w:pPr>
              <w:numPr>
                <w:ilvl w:val="2"/>
                <w:numId w:val="20"/>
              </w:numPr>
              <w:spacing w:line="360" w:lineRule="auto"/>
              <w:rPr>
                <w:rFonts w:hAnsi="宋体" w:hint="eastAsia"/>
                <w:szCs w:val="21"/>
              </w:rPr>
            </w:pPr>
            <w:r w:rsidRPr="00023AC7">
              <w:rPr>
                <w:rFonts w:hAnsi="宋体"/>
                <w:b/>
                <w:bCs/>
                <w:szCs w:val="21"/>
              </w:rPr>
              <w:t>Multi-Scale Feature Extraction and Fusion:</w:t>
            </w:r>
          </w:p>
          <w:p w14:paraId="79346818" w14:textId="5FA831B3" w:rsidR="009467FB" w:rsidRPr="009467FB" w:rsidRDefault="00023AC7" w:rsidP="009467FB">
            <w:pPr>
              <w:numPr>
                <w:ilvl w:val="3"/>
                <w:numId w:val="20"/>
              </w:numPr>
              <w:spacing w:line="360" w:lineRule="auto"/>
              <w:rPr>
                <w:rFonts w:hAnsi="宋体" w:hint="eastAsia"/>
                <w:szCs w:val="21"/>
              </w:rPr>
            </w:pPr>
            <w:r w:rsidRPr="00023AC7">
              <w:rPr>
                <w:rFonts w:hAnsi="宋体"/>
                <w:szCs w:val="21"/>
              </w:rPr>
              <w:t>Input</w:t>
            </w:r>
            <w:r w:rsidR="009467FB" w:rsidRPr="009467FB">
              <w:rPr>
                <w:rFonts w:hAnsi="宋体"/>
                <w:szCs w:val="21"/>
              </w:rPr>
              <w:t xml:space="preserve"> </w:t>
            </w:r>
            <w:r w:rsidR="00365864" w:rsidRPr="000E55C2">
              <w:rPr>
                <w:rFonts w:hint="eastAsia"/>
                <w:position w:val="-4"/>
              </w:rPr>
              <w:object w:dxaOrig="240" w:dyaOrig="260" w14:anchorId="7E6FA8EC">
                <v:shape id="_x0000_i1293" type="#_x0000_t75" style="width:12.1pt;height:12.85pt" o:ole="">
                  <v:imagedata r:id="rId423" o:title=""/>
                </v:shape>
                <o:OLEObject Type="Embed" ProgID="Equation.DSMT4" ShapeID="_x0000_i1293" DrawAspect="Content" ObjectID="_1794000316" r:id="rId424"/>
              </w:object>
            </w:r>
            <w:r w:rsidRPr="00023AC7">
              <w:rPr>
                <w:rFonts w:hAnsi="宋体"/>
                <w:szCs w:val="21"/>
              </w:rPr>
              <w:t>into the FUnet module:</w:t>
            </w:r>
          </w:p>
          <w:p w14:paraId="6A8A4A37" w14:textId="36387D2D" w:rsidR="009467FB" w:rsidRPr="009467FB" w:rsidRDefault="00365864" w:rsidP="009467FB">
            <w:pPr>
              <w:numPr>
                <w:ilvl w:val="4"/>
                <w:numId w:val="20"/>
              </w:numPr>
              <w:spacing w:line="360" w:lineRule="auto"/>
              <w:rPr>
                <w:rFonts w:hAnsi="宋体" w:hint="eastAsia"/>
                <w:szCs w:val="21"/>
              </w:rPr>
            </w:pPr>
            <w:r w:rsidRPr="00365864">
              <w:rPr>
                <w:rFonts w:hint="eastAsia"/>
                <w:position w:val="-10"/>
              </w:rPr>
              <w:object w:dxaOrig="1520" w:dyaOrig="320" w14:anchorId="71F8BA3D">
                <v:shape id="_x0000_i1294" type="#_x0000_t75" style="width:76.3pt;height:15.7pt" o:ole="">
                  <v:imagedata r:id="rId425" o:title=""/>
                </v:shape>
                <o:OLEObject Type="Embed" ProgID="Equation.DSMT4" ShapeID="_x0000_i1294" DrawAspect="Content" ObjectID="_1794000317" r:id="rId426"/>
              </w:object>
            </w:r>
          </w:p>
          <w:p w14:paraId="564E1697" w14:textId="1F8CD8A4" w:rsidR="009467FB" w:rsidRPr="009467FB" w:rsidRDefault="00023AC7" w:rsidP="009467FB">
            <w:pPr>
              <w:numPr>
                <w:ilvl w:val="2"/>
                <w:numId w:val="20"/>
              </w:numPr>
              <w:spacing w:line="360" w:lineRule="auto"/>
              <w:rPr>
                <w:rFonts w:hAnsi="宋体" w:hint="eastAsia"/>
                <w:szCs w:val="21"/>
              </w:rPr>
            </w:pPr>
            <w:r w:rsidRPr="00023AC7">
              <w:rPr>
                <w:rFonts w:hAnsi="宋体"/>
                <w:b/>
                <w:bCs/>
                <w:szCs w:val="21"/>
              </w:rPr>
              <w:t>Final Output Optimization:</w:t>
            </w:r>
          </w:p>
          <w:p w14:paraId="0CC58D4E" w14:textId="757A21C1" w:rsidR="009467FB" w:rsidRPr="009467FB" w:rsidRDefault="00023AC7" w:rsidP="009467FB">
            <w:pPr>
              <w:numPr>
                <w:ilvl w:val="3"/>
                <w:numId w:val="20"/>
              </w:numPr>
              <w:spacing w:line="360" w:lineRule="auto"/>
              <w:rPr>
                <w:rFonts w:hAnsi="宋体" w:hint="eastAsia"/>
                <w:szCs w:val="21"/>
              </w:rPr>
            </w:pPr>
            <w:r w:rsidRPr="00023AC7">
              <w:rPr>
                <w:rFonts w:hAnsi="宋体"/>
                <w:szCs w:val="21"/>
              </w:rPr>
              <w:t>Use the KAN module to generate the final prediction:</w:t>
            </w:r>
          </w:p>
          <w:p w14:paraId="3A1C1B08" w14:textId="5AA8D581" w:rsidR="00365864" w:rsidRPr="00365864" w:rsidRDefault="00365864" w:rsidP="00365864">
            <w:pPr>
              <w:numPr>
                <w:ilvl w:val="4"/>
                <w:numId w:val="20"/>
              </w:numPr>
              <w:spacing w:line="360" w:lineRule="auto"/>
              <w:rPr>
                <w:rFonts w:hAnsi="宋体" w:hint="eastAsia"/>
                <w:szCs w:val="21"/>
              </w:rPr>
            </w:pPr>
            <w:r w:rsidRPr="000E55C2">
              <w:rPr>
                <w:rFonts w:hint="eastAsia"/>
                <w:position w:val="-10"/>
              </w:rPr>
              <w:object w:dxaOrig="2180" w:dyaOrig="360" w14:anchorId="462D8477">
                <v:shape id="_x0000_i1295" type="#_x0000_t75" style="width:109.05pt;height:18.55pt" o:ole="">
                  <v:imagedata r:id="rId427" o:title=""/>
                </v:shape>
                <o:OLEObject Type="Embed" ProgID="Equation.DSMT4" ShapeID="_x0000_i1295" DrawAspect="Content" ObjectID="_1794000318" r:id="rId428"/>
              </w:object>
            </w:r>
          </w:p>
          <w:p w14:paraId="7C7C928D" w14:textId="244952D1" w:rsidR="00365864" w:rsidRPr="009467FB" w:rsidRDefault="00023AC7" w:rsidP="00365864">
            <w:pPr>
              <w:numPr>
                <w:ilvl w:val="3"/>
                <w:numId w:val="20"/>
              </w:numPr>
              <w:spacing w:line="360" w:lineRule="auto"/>
              <w:rPr>
                <w:rFonts w:hAnsi="宋体" w:hint="eastAsia"/>
                <w:szCs w:val="21"/>
              </w:rPr>
            </w:pPr>
            <w:r w:rsidRPr="00023AC7">
              <w:rPr>
                <w:rFonts w:hAnsi="宋体"/>
                <w:szCs w:val="21"/>
              </w:rPr>
              <w:t>Use a sliding window to accumulate predicted points and generate the health state prediction result</w:t>
            </w:r>
            <w:r>
              <w:rPr>
                <w:rFonts w:hAnsi="宋体" w:hint="eastAsia"/>
                <w:szCs w:val="21"/>
              </w:rPr>
              <w:t xml:space="preserve"> </w:t>
            </w:r>
            <w:r w:rsidR="00365864" w:rsidRPr="000E55C2">
              <w:rPr>
                <w:rFonts w:hint="eastAsia"/>
                <w:position w:val="-14"/>
              </w:rPr>
              <w:object w:dxaOrig="1380" w:dyaOrig="420" w14:anchorId="737723C8">
                <v:shape id="_x0000_i1296" type="#_x0000_t75" style="width:68.8pt;height:20.65pt" o:ole="">
                  <v:imagedata r:id="rId429" o:title=""/>
                </v:shape>
                <o:OLEObject Type="Embed" ProgID="Equation.DSMT4" ShapeID="_x0000_i1296" DrawAspect="Content" ObjectID="_1794000319" r:id="rId430"/>
              </w:object>
            </w:r>
            <w:r>
              <w:rPr>
                <w:rFonts w:hint="eastAsia"/>
              </w:rPr>
              <w:t>.</w:t>
            </w:r>
          </w:p>
          <w:p w14:paraId="236D7A91" w14:textId="54F7E21B" w:rsidR="009467FB" w:rsidRPr="009467FB" w:rsidRDefault="00023AC7" w:rsidP="009467FB">
            <w:pPr>
              <w:numPr>
                <w:ilvl w:val="2"/>
                <w:numId w:val="20"/>
              </w:numPr>
              <w:spacing w:line="360" w:lineRule="auto"/>
              <w:rPr>
                <w:rFonts w:hAnsi="宋体" w:hint="eastAsia"/>
                <w:szCs w:val="21"/>
              </w:rPr>
            </w:pPr>
            <w:r w:rsidRPr="00023AC7">
              <w:rPr>
                <w:rFonts w:hAnsi="宋体"/>
                <w:b/>
                <w:bCs/>
                <w:szCs w:val="21"/>
              </w:rPr>
              <w:t>Error Calculation and Backpropagation:</w:t>
            </w:r>
          </w:p>
          <w:p w14:paraId="3A03CED7" w14:textId="04BB3D12" w:rsidR="009467FB" w:rsidRPr="009467FB" w:rsidRDefault="00023AC7" w:rsidP="009467FB">
            <w:pPr>
              <w:numPr>
                <w:ilvl w:val="3"/>
                <w:numId w:val="20"/>
              </w:numPr>
              <w:spacing w:line="360" w:lineRule="auto"/>
              <w:rPr>
                <w:rFonts w:hAnsi="宋体" w:hint="eastAsia"/>
                <w:szCs w:val="21"/>
              </w:rPr>
            </w:pPr>
            <w:r w:rsidRPr="00023AC7">
              <w:rPr>
                <w:rFonts w:hAnsi="宋体"/>
                <w:szCs w:val="21"/>
              </w:rPr>
              <w:t>Compute the prediction error</w:t>
            </w:r>
            <w:r w:rsidR="009467FB" w:rsidRPr="00E42C05">
              <w:rPr>
                <w:rFonts w:ascii="Times New Roman" w:hAnsi="Times New Roman" w:cs="Times New Roman"/>
              </w:rPr>
              <w:t>（</w:t>
            </w:r>
            <w:r w:rsidRPr="00023AC7">
              <w:rPr>
                <w:rFonts w:hAnsi="宋体"/>
                <w:szCs w:val="21"/>
              </w:rPr>
              <w:t>e.g.,</w:t>
            </w:r>
            <w:r w:rsidR="009467FB" w:rsidRPr="009467FB">
              <w:rPr>
                <w:rFonts w:hAnsi="宋体"/>
                <w:szCs w:val="21"/>
              </w:rPr>
              <w:t xml:space="preserve"> </w:t>
            </w:r>
            <w:r w:rsidR="009467FB" w:rsidRPr="00E42C05">
              <w:rPr>
                <w:rFonts w:ascii="Times New Roman" w:hAnsi="Times New Roman" w:cs="Times New Roman"/>
              </w:rPr>
              <w:t>MSE</w:t>
            </w:r>
            <w:r w:rsidR="009467FB" w:rsidRPr="00E42C05">
              <w:rPr>
                <w:rFonts w:ascii="Times New Roman" w:hAnsi="Times New Roman" w:cs="Times New Roman"/>
              </w:rPr>
              <w:t>）</w:t>
            </w:r>
            <w:r w:rsidR="009467FB" w:rsidRPr="009467FB">
              <w:rPr>
                <w:rFonts w:hAnsi="宋体"/>
                <w:szCs w:val="21"/>
              </w:rPr>
              <w:t>：</w:t>
            </w:r>
          </w:p>
          <w:p w14:paraId="3F22D07E" w14:textId="57BC8937" w:rsidR="009467FB" w:rsidRPr="009467FB" w:rsidRDefault="00365864" w:rsidP="009467FB">
            <w:pPr>
              <w:numPr>
                <w:ilvl w:val="4"/>
                <w:numId w:val="20"/>
              </w:numPr>
              <w:spacing w:line="360" w:lineRule="auto"/>
              <w:rPr>
                <w:rFonts w:hAnsi="宋体" w:hint="eastAsia"/>
                <w:szCs w:val="21"/>
              </w:rPr>
            </w:pPr>
            <w:r w:rsidRPr="00365864">
              <w:rPr>
                <w:position w:val="-24"/>
              </w:rPr>
              <w:object w:dxaOrig="2799" w:dyaOrig="620" w14:anchorId="3116BDBE">
                <v:shape id="_x0000_i1297" type="#_x0000_t75" style="width:139.7pt;height:30.65pt" o:ole="">
                  <v:imagedata r:id="rId431" o:title=""/>
                </v:shape>
                <o:OLEObject Type="Embed" ProgID="Equation.DSMT4" ShapeID="_x0000_i1297" DrawAspect="Content" ObjectID="_1794000320" r:id="rId432"/>
              </w:object>
            </w:r>
            <w:r>
              <w:rPr>
                <w:rFonts w:hAnsi="宋体" w:hint="eastAsia"/>
                <w:szCs w:val="21"/>
              </w:rPr>
              <w:t xml:space="preserve"> </w:t>
            </w:r>
          </w:p>
          <w:p w14:paraId="0A91972D" w14:textId="04BD1C21" w:rsidR="00D12F3B" w:rsidRDefault="00023AC7" w:rsidP="00D12F3B">
            <w:pPr>
              <w:numPr>
                <w:ilvl w:val="3"/>
                <w:numId w:val="20"/>
              </w:numPr>
              <w:spacing w:line="360" w:lineRule="auto"/>
              <w:rPr>
                <w:rFonts w:hAnsi="宋体" w:hint="eastAsia"/>
                <w:szCs w:val="21"/>
              </w:rPr>
            </w:pPr>
            <w:r w:rsidRPr="00023AC7">
              <w:rPr>
                <w:rFonts w:hAnsi="宋体"/>
                <w:szCs w:val="21"/>
              </w:rPr>
              <w:t>Update the model weights using the Adam optimizer.</w:t>
            </w:r>
          </w:p>
          <w:p w14:paraId="20F0DC1B" w14:textId="54C0FC08" w:rsidR="009467FB" w:rsidRPr="009467FB" w:rsidRDefault="009467FB" w:rsidP="00D12F3B">
            <w:pPr>
              <w:spacing w:line="360" w:lineRule="auto"/>
              <w:ind w:firstLineChars="700" w:firstLine="1470"/>
              <w:rPr>
                <w:rFonts w:hAnsi="宋体" w:hint="eastAsia"/>
                <w:szCs w:val="21"/>
              </w:rPr>
            </w:pPr>
            <w:r w:rsidRPr="009467FB">
              <w:rPr>
                <w:rFonts w:hAnsi="宋体"/>
                <w:b/>
                <w:bCs/>
                <w:szCs w:val="21"/>
              </w:rPr>
              <w:t>end for</w:t>
            </w:r>
          </w:p>
          <w:p w14:paraId="5338C3DC" w14:textId="0971633D" w:rsidR="009467FB" w:rsidRPr="009467FB" w:rsidRDefault="00023AC7" w:rsidP="009467FB">
            <w:pPr>
              <w:numPr>
                <w:ilvl w:val="1"/>
                <w:numId w:val="20"/>
              </w:numPr>
              <w:spacing w:line="360" w:lineRule="auto"/>
              <w:rPr>
                <w:rFonts w:hAnsi="宋体" w:hint="eastAsia"/>
                <w:szCs w:val="21"/>
              </w:rPr>
            </w:pPr>
            <w:r w:rsidRPr="00023AC7">
              <w:rPr>
                <w:rFonts w:hAnsi="宋体"/>
                <w:b/>
                <w:bCs/>
                <w:szCs w:val="21"/>
              </w:rPr>
              <w:t>Every 10 epochs:</w:t>
            </w:r>
          </w:p>
          <w:p w14:paraId="43BEB6C6" w14:textId="7129731A" w:rsidR="009467FB" w:rsidRPr="009467FB" w:rsidRDefault="00023AC7" w:rsidP="009467FB">
            <w:pPr>
              <w:numPr>
                <w:ilvl w:val="2"/>
                <w:numId w:val="20"/>
              </w:numPr>
              <w:spacing w:line="360" w:lineRule="auto"/>
              <w:rPr>
                <w:rFonts w:hAnsi="宋体" w:hint="eastAsia"/>
                <w:szCs w:val="21"/>
              </w:rPr>
            </w:pPr>
            <w:r w:rsidRPr="00023AC7">
              <w:rPr>
                <w:rFonts w:hAnsi="宋体"/>
                <w:szCs w:val="21"/>
              </w:rPr>
              <w:t>Record intermediate performance metrics (e.g., RE, MAE, RMSE).</w:t>
            </w:r>
          </w:p>
          <w:p w14:paraId="06769A55" w14:textId="3BEA50FB" w:rsidR="009467FB" w:rsidRPr="009467FB" w:rsidRDefault="00023AC7" w:rsidP="009467FB">
            <w:pPr>
              <w:numPr>
                <w:ilvl w:val="2"/>
                <w:numId w:val="20"/>
              </w:numPr>
              <w:spacing w:line="360" w:lineRule="auto"/>
              <w:rPr>
                <w:rFonts w:hAnsi="宋体" w:hint="eastAsia"/>
                <w:szCs w:val="21"/>
              </w:rPr>
            </w:pPr>
            <w:r w:rsidRPr="00023AC7">
              <w:rPr>
                <w:rFonts w:hAnsi="宋体"/>
                <w:szCs w:val="21"/>
              </w:rPr>
              <w:t>Save the current model state.</w:t>
            </w:r>
          </w:p>
          <w:p w14:paraId="0F0B5E89" w14:textId="77777777" w:rsidR="009467FB" w:rsidRDefault="009467FB" w:rsidP="00D12F3B">
            <w:pPr>
              <w:spacing w:line="360" w:lineRule="auto"/>
              <w:ind w:firstLineChars="400" w:firstLine="840"/>
              <w:rPr>
                <w:rFonts w:hAnsi="宋体" w:hint="eastAsia"/>
                <w:b/>
                <w:bCs/>
                <w:szCs w:val="21"/>
              </w:rPr>
            </w:pPr>
            <w:r w:rsidRPr="009467FB">
              <w:rPr>
                <w:rFonts w:hAnsi="宋体"/>
                <w:b/>
                <w:bCs/>
                <w:szCs w:val="21"/>
              </w:rPr>
              <w:t>end for</w:t>
            </w:r>
          </w:p>
          <w:p w14:paraId="62C2CCCD" w14:textId="041B02BA" w:rsidR="009467FB" w:rsidRPr="009467FB" w:rsidRDefault="00000000" w:rsidP="009467FB">
            <w:pPr>
              <w:spacing w:line="360" w:lineRule="auto"/>
              <w:rPr>
                <w:rFonts w:hAnsi="宋体" w:hint="eastAsia"/>
                <w:szCs w:val="21"/>
              </w:rPr>
            </w:pPr>
            <w:r>
              <w:rPr>
                <w:rFonts w:hAnsi="宋体"/>
                <w:b/>
                <w:bCs/>
                <w:szCs w:val="21"/>
              </w:rPr>
              <w:pict w14:anchorId="6637C204">
                <v:rect id="_x0000_i1298" style="width:0;height:1.5pt" o:hralign="center" o:hrstd="t" o:hr="t" fillcolor="#a0a0a0" stroked="f"/>
              </w:pict>
            </w:r>
          </w:p>
          <w:p w14:paraId="3006B567" w14:textId="2DD0C450" w:rsidR="009467FB" w:rsidRPr="009467FB" w:rsidRDefault="009467FB" w:rsidP="009467FB">
            <w:pPr>
              <w:spacing w:line="360" w:lineRule="auto"/>
              <w:rPr>
                <w:rFonts w:hAnsi="宋体" w:hint="eastAsia"/>
                <w:b/>
                <w:bCs/>
                <w:szCs w:val="21"/>
              </w:rPr>
            </w:pPr>
            <w:r w:rsidRPr="009467FB">
              <w:rPr>
                <w:rFonts w:hAnsi="宋体"/>
                <w:b/>
                <w:bCs/>
                <w:szCs w:val="21"/>
              </w:rPr>
              <w:t xml:space="preserve">4. </w:t>
            </w:r>
            <w:r w:rsidR="00023AC7" w:rsidRPr="00023AC7">
              <w:rPr>
                <w:rFonts w:hAnsi="宋体"/>
                <w:b/>
                <w:bCs/>
                <w:szCs w:val="21"/>
              </w:rPr>
              <w:t>Model Saving</w:t>
            </w:r>
          </w:p>
          <w:p w14:paraId="0C6A02B1" w14:textId="7611D487" w:rsidR="009467FB" w:rsidRDefault="00023AC7" w:rsidP="009467FB">
            <w:pPr>
              <w:numPr>
                <w:ilvl w:val="0"/>
                <w:numId w:val="21"/>
              </w:numPr>
              <w:spacing w:line="360" w:lineRule="auto"/>
              <w:rPr>
                <w:rFonts w:hAnsi="宋体" w:hint="eastAsia"/>
                <w:szCs w:val="21"/>
              </w:rPr>
            </w:pPr>
            <w:r w:rsidRPr="00023AC7">
              <w:rPr>
                <w:rFonts w:hAnsi="宋体"/>
                <w:szCs w:val="21"/>
              </w:rPr>
              <w:t>Save the trained ADTC-Transformer-FUnet-KAN model.</w:t>
            </w:r>
          </w:p>
          <w:p w14:paraId="24C8887E" w14:textId="0E59D177" w:rsidR="009467FB" w:rsidRPr="009467FB" w:rsidRDefault="00000000" w:rsidP="009467FB">
            <w:pPr>
              <w:spacing w:line="360" w:lineRule="auto"/>
              <w:ind w:left="360"/>
              <w:rPr>
                <w:rFonts w:hAnsi="宋体" w:hint="eastAsia"/>
                <w:szCs w:val="21"/>
              </w:rPr>
            </w:pPr>
            <w:r>
              <w:rPr>
                <w:rFonts w:hAnsi="宋体"/>
                <w:b/>
                <w:bCs/>
                <w:szCs w:val="21"/>
              </w:rPr>
              <w:pict w14:anchorId="3C29100F">
                <v:rect id="_x0000_i1299" style="width:0;height:1.5pt" o:hralign="center" o:hrstd="t" o:hr="t" fillcolor="#a0a0a0" stroked="f"/>
              </w:pict>
            </w:r>
          </w:p>
          <w:p w14:paraId="2484EB62" w14:textId="60EABFED" w:rsidR="009467FB" w:rsidRPr="009467FB" w:rsidRDefault="009467FB" w:rsidP="009467FB">
            <w:pPr>
              <w:spacing w:line="360" w:lineRule="auto"/>
              <w:rPr>
                <w:rFonts w:hAnsi="宋体" w:hint="eastAsia"/>
                <w:b/>
                <w:bCs/>
                <w:szCs w:val="21"/>
              </w:rPr>
            </w:pPr>
            <w:r w:rsidRPr="009467FB">
              <w:rPr>
                <w:rFonts w:hAnsi="宋体"/>
                <w:b/>
                <w:bCs/>
                <w:szCs w:val="21"/>
              </w:rPr>
              <w:t xml:space="preserve">5. </w:t>
            </w:r>
            <w:r w:rsidR="00023AC7" w:rsidRPr="00023AC7">
              <w:rPr>
                <w:rFonts w:hAnsi="宋体"/>
                <w:b/>
                <w:bCs/>
                <w:szCs w:val="21"/>
              </w:rPr>
              <w:t>Model Testing</w:t>
            </w:r>
          </w:p>
          <w:p w14:paraId="1A46DCFB" w14:textId="3B9CC8CE" w:rsidR="009467FB" w:rsidRPr="009467FB" w:rsidRDefault="009467FB" w:rsidP="009467FB">
            <w:pPr>
              <w:spacing w:line="360" w:lineRule="auto"/>
              <w:rPr>
                <w:rFonts w:hAnsi="宋体" w:hint="eastAsia"/>
                <w:szCs w:val="21"/>
              </w:rPr>
            </w:pPr>
            <w:r w:rsidRPr="00023AC7">
              <w:rPr>
                <w:rFonts w:hAnsi="宋体"/>
                <w:b/>
                <w:bCs/>
                <w:szCs w:val="21"/>
              </w:rPr>
              <w:t xml:space="preserve">5.1 </w:t>
            </w:r>
            <w:r w:rsidR="00023AC7" w:rsidRPr="00023AC7">
              <w:rPr>
                <w:rFonts w:hAnsi="宋体"/>
                <w:b/>
                <w:bCs/>
                <w:szCs w:val="21"/>
              </w:rPr>
              <w:t>Single-Step Prediction</w:t>
            </w:r>
          </w:p>
          <w:p w14:paraId="2B983C83" w14:textId="77777777" w:rsidR="009467FB" w:rsidRPr="00E42C05" w:rsidRDefault="009467FB" w:rsidP="009467FB">
            <w:pPr>
              <w:numPr>
                <w:ilvl w:val="0"/>
                <w:numId w:val="22"/>
              </w:numPr>
              <w:spacing w:line="360" w:lineRule="auto"/>
              <w:rPr>
                <w:rFonts w:ascii="Times New Roman" w:hAnsi="Times New Roman" w:cs="Times New Roman"/>
              </w:rPr>
            </w:pPr>
            <w:r w:rsidRPr="00E42C05">
              <w:rPr>
                <w:rFonts w:ascii="Times New Roman" w:hAnsi="Times New Roman" w:cs="Times New Roman"/>
              </w:rPr>
              <w:t>for each battery_name in Battery_list do</w:t>
            </w:r>
          </w:p>
          <w:p w14:paraId="0A563154" w14:textId="11019BB4" w:rsidR="009467FB" w:rsidRPr="009467FB" w:rsidRDefault="00023AC7" w:rsidP="009467FB">
            <w:pPr>
              <w:numPr>
                <w:ilvl w:val="1"/>
                <w:numId w:val="22"/>
              </w:numPr>
              <w:spacing w:line="360" w:lineRule="auto"/>
              <w:rPr>
                <w:rFonts w:hAnsi="宋体" w:hint="eastAsia"/>
                <w:szCs w:val="21"/>
              </w:rPr>
            </w:pPr>
            <w:r w:rsidRPr="00023AC7">
              <w:rPr>
                <w:rFonts w:hAnsi="宋体"/>
                <w:szCs w:val="21"/>
              </w:rPr>
              <w:t xml:space="preserve">Use the last </w:t>
            </w:r>
            <w:r>
              <w:rPr>
                <w:rFonts w:hAnsi="宋体" w:hint="eastAsia"/>
                <w:szCs w:val="21"/>
              </w:rPr>
              <w:t xml:space="preserve">feature_size points </w:t>
            </w:r>
            <w:r w:rsidRPr="00023AC7">
              <w:rPr>
                <w:rFonts w:hAnsi="宋体"/>
                <w:szCs w:val="21"/>
              </w:rPr>
              <w:t>of</w:t>
            </w:r>
            <w:r w:rsidR="009467FB" w:rsidRPr="009467FB">
              <w:rPr>
                <w:rFonts w:hAnsi="宋体"/>
                <w:szCs w:val="21"/>
              </w:rPr>
              <w:t xml:space="preserve"> </w:t>
            </w:r>
            <w:r w:rsidR="009923F9" w:rsidRPr="00E42C05">
              <w:rPr>
                <w:rFonts w:ascii="Times New Roman" w:hAnsi="Times New Roman" w:cs="Times New Roman" w:hint="eastAsia"/>
              </w:rPr>
              <w:t>test_</w:t>
            </w:r>
            <w:r w:rsidR="00365864" w:rsidRPr="00E42C05">
              <w:rPr>
                <w:rFonts w:ascii="Times New Roman" w:hAnsi="Times New Roman" w:cs="Times New Roman" w:hint="eastAsia"/>
              </w:rPr>
              <w:t>x</w:t>
            </w:r>
            <w:r w:rsidR="009467FB" w:rsidRPr="009467FB">
              <w:rPr>
                <w:rFonts w:hAnsi="宋体"/>
                <w:szCs w:val="21"/>
              </w:rPr>
              <w:t xml:space="preserve"> </w:t>
            </w:r>
            <w:r w:rsidRPr="00023AC7">
              <w:rPr>
                <w:rFonts w:hAnsi="宋体"/>
                <w:szCs w:val="21"/>
              </w:rPr>
              <w:t>as the initial input.</w:t>
            </w:r>
          </w:p>
          <w:p w14:paraId="27AF1EC9" w14:textId="77777777" w:rsidR="009467FB" w:rsidRPr="00E42C05" w:rsidRDefault="009467FB" w:rsidP="009467FB">
            <w:pPr>
              <w:numPr>
                <w:ilvl w:val="1"/>
                <w:numId w:val="22"/>
              </w:numPr>
              <w:spacing w:line="360" w:lineRule="auto"/>
              <w:rPr>
                <w:rFonts w:ascii="Times New Roman" w:hAnsi="Times New Roman" w:cs="Times New Roman"/>
              </w:rPr>
            </w:pPr>
            <w:r w:rsidRPr="00E42C05">
              <w:rPr>
                <w:rFonts w:ascii="Times New Roman" w:hAnsi="Times New Roman" w:cs="Times New Roman"/>
              </w:rPr>
              <w:t>for step = 1, 2, ..., prediction_length do</w:t>
            </w:r>
          </w:p>
          <w:p w14:paraId="546D4742" w14:textId="602C6C84" w:rsidR="009923F9" w:rsidRDefault="00023AC7" w:rsidP="009467FB">
            <w:pPr>
              <w:numPr>
                <w:ilvl w:val="2"/>
                <w:numId w:val="22"/>
              </w:numPr>
              <w:spacing w:line="360" w:lineRule="auto"/>
              <w:rPr>
                <w:rFonts w:hAnsi="宋体" w:hint="eastAsia"/>
                <w:szCs w:val="21"/>
              </w:rPr>
            </w:pPr>
            <w:r w:rsidRPr="00023AC7">
              <w:rPr>
                <w:rFonts w:hAnsi="宋体"/>
                <w:szCs w:val="21"/>
              </w:rPr>
              <w:t>Predict the next point using the model, record the predicted value, and append it to</w:t>
            </w:r>
            <w:r>
              <w:rPr>
                <w:rFonts w:hAnsi="宋体" w:hint="eastAsia"/>
                <w:szCs w:val="21"/>
              </w:rPr>
              <w:t xml:space="preserve"> </w:t>
            </w:r>
            <w:r w:rsidR="009923F9" w:rsidRPr="00E42C05">
              <w:rPr>
                <w:rFonts w:ascii="Times New Roman" w:hAnsi="Times New Roman" w:cs="Times New Roman" w:hint="eastAsia"/>
              </w:rPr>
              <w:t>t</w:t>
            </w:r>
            <w:r w:rsidR="00365864" w:rsidRPr="00E42C05">
              <w:rPr>
                <w:rFonts w:ascii="Times New Roman" w:hAnsi="Times New Roman" w:cs="Times New Roman" w:hint="eastAsia"/>
              </w:rPr>
              <w:t>est_x</w:t>
            </w:r>
            <w:r w:rsidRPr="00023AC7">
              <w:t xml:space="preserve"> </w:t>
            </w:r>
            <w:r w:rsidRPr="00023AC7">
              <w:rPr>
                <w:rFonts w:hAnsi="宋体"/>
                <w:szCs w:val="21"/>
              </w:rPr>
              <w:t>as part of the input sequence.</w:t>
            </w:r>
          </w:p>
          <w:p w14:paraId="507C104D" w14:textId="77777777" w:rsidR="009923F9" w:rsidRPr="00E42C05" w:rsidRDefault="009467FB" w:rsidP="009923F9">
            <w:pPr>
              <w:spacing w:line="360" w:lineRule="auto"/>
              <w:ind w:firstLineChars="700" w:firstLine="1470"/>
              <w:rPr>
                <w:rFonts w:ascii="Times New Roman" w:hAnsi="Times New Roman" w:cs="Times New Roman"/>
              </w:rPr>
            </w:pPr>
            <w:r w:rsidRPr="00E42C05">
              <w:rPr>
                <w:rFonts w:ascii="Times New Roman" w:hAnsi="Times New Roman" w:cs="Times New Roman"/>
              </w:rPr>
              <w:t>end for</w:t>
            </w:r>
            <w:r w:rsidR="009923F9" w:rsidRPr="00E42C05">
              <w:rPr>
                <w:rFonts w:ascii="Times New Roman" w:hAnsi="Times New Roman" w:cs="Times New Roman" w:hint="eastAsia"/>
              </w:rPr>
              <w:t xml:space="preserve"> </w:t>
            </w:r>
          </w:p>
          <w:p w14:paraId="043CD280" w14:textId="32891875" w:rsidR="009467FB" w:rsidRPr="00E42C05" w:rsidRDefault="009467FB" w:rsidP="009923F9">
            <w:pPr>
              <w:spacing w:line="360" w:lineRule="auto"/>
              <w:ind w:firstLineChars="400" w:firstLine="840"/>
              <w:rPr>
                <w:rFonts w:ascii="Times New Roman" w:hAnsi="Times New Roman" w:cs="Times New Roman"/>
              </w:rPr>
            </w:pPr>
            <w:r w:rsidRPr="00E42C05">
              <w:rPr>
                <w:rFonts w:ascii="Times New Roman" w:hAnsi="Times New Roman" w:cs="Times New Roman"/>
              </w:rPr>
              <w:t>end for</w:t>
            </w:r>
          </w:p>
          <w:p w14:paraId="5002D059" w14:textId="36EEEB88" w:rsidR="009467FB" w:rsidRPr="009467FB" w:rsidRDefault="009467FB" w:rsidP="009467FB">
            <w:pPr>
              <w:spacing w:line="360" w:lineRule="auto"/>
              <w:rPr>
                <w:rFonts w:hAnsi="宋体" w:hint="eastAsia"/>
                <w:szCs w:val="21"/>
              </w:rPr>
            </w:pPr>
            <w:r w:rsidRPr="00023AC7">
              <w:rPr>
                <w:rFonts w:hAnsi="宋体"/>
                <w:b/>
                <w:bCs/>
                <w:szCs w:val="21"/>
              </w:rPr>
              <w:t>5.2</w:t>
            </w:r>
            <w:r w:rsidR="00023AC7" w:rsidRPr="00023AC7">
              <w:rPr>
                <w:rFonts w:hAnsi="宋体"/>
                <w:b/>
                <w:bCs/>
                <w:szCs w:val="21"/>
              </w:rPr>
              <w:t xml:space="preserve"> Multi-Step Prediction</w:t>
            </w:r>
          </w:p>
          <w:p w14:paraId="16FFD4DB" w14:textId="77777777" w:rsidR="009467FB" w:rsidRPr="00E42C05" w:rsidRDefault="009467FB" w:rsidP="009467FB">
            <w:pPr>
              <w:numPr>
                <w:ilvl w:val="0"/>
                <w:numId w:val="23"/>
              </w:numPr>
              <w:spacing w:line="360" w:lineRule="auto"/>
              <w:rPr>
                <w:rFonts w:ascii="Times New Roman" w:hAnsi="Times New Roman" w:cs="Times New Roman"/>
              </w:rPr>
            </w:pPr>
            <w:r w:rsidRPr="00E42C05">
              <w:rPr>
                <w:rFonts w:ascii="Times New Roman" w:hAnsi="Times New Roman" w:cs="Times New Roman"/>
              </w:rPr>
              <w:t>for each battery_name in Battery_list do</w:t>
            </w:r>
          </w:p>
          <w:p w14:paraId="6F9585F6" w14:textId="52F3E4AE" w:rsidR="009467FB" w:rsidRPr="009467FB" w:rsidRDefault="00023AC7" w:rsidP="009467FB">
            <w:pPr>
              <w:numPr>
                <w:ilvl w:val="1"/>
                <w:numId w:val="23"/>
              </w:numPr>
              <w:spacing w:line="360" w:lineRule="auto"/>
              <w:rPr>
                <w:rFonts w:hAnsi="宋体" w:hint="eastAsia"/>
                <w:szCs w:val="21"/>
              </w:rPr>
            </w:pPr>
            <w:r w:rsidRPr="00023AC7">
              <w:rPr>
                <w:rFonts w:hAnsi="宋体"/>
                <w:szCs w:val="21"/>
              </w:rPr>
              <w:t xml:space="preserve">Select the first </w:t>
            </w:r>
            <w:r>
              <w:rPr>
                <w:rFonts w:hAnsi="宋体" w:hint="eastAsia"/>
                <w:szCs w:val="21"/>
              </w:rPr>
              <w:t xml:space="preserve">feature_szie </w:t>
            </w:r>
            <w:r w:rsidRPr="00023AC7">
              <w:rPr>
                <w:rFonts w:hAnsi="宋体"/>
                <w:szCs w:val="21"/>
              </w:rPr>
              <w:t>points (ground truth) from</w:t>
            </w:r>
            <w:r w:rsidR="009467FB" w:rsidRPr="00E42C05">
              <w:rPr>
                <w:rFonts w:ascii="Times New Roman" w:hAnsi="Times New Roman" w:cs="Times New Roman"/>
              </w:rPr>
              <w:t xml:space="preserve"> </w:t>
            </w:r>
            <w:r w:rsidR="009923F9" w:rsidRPr="00E42C05">
              <w:rPr>
                <w:rFonts w:ascii="Times New Roman" w:hAnsi="Times New Roman" w:cs="Times New Roman" w:hint="eastAsia"/>
              </w:rPr>
              <w:t>test</w:t>
            </w:r>
            <w:r w:rsidR="009467FB" w:rsidRPr="00E42C05">
              <w:rPr>
                <w:rFonts w:ascii="Times New Roman" w:hAnsi="Times New Roman" w:cs="Times New Roman"/>
              </w:rPr>
              <w:t>_</w:t>
            </w:r>
            <w:r w:rsidR="00365864" w:rsidRPr="00E42C05">
              <w:rPr>
                <w:rFonts w:ascii="Times New Roman" w:hAnsi="Times New Roman" w:cs="Times New Roman" w:hint="eastAsia"/>
              </w:rPr>
              <w:t>x</w:t>
            </w:r>
            <w:r w:rsidR="009467FB" w:rsidRPr="00E42C05">
              <w:rPr>
                <w:rFonts w:ascii="Times New Roman" w:hAnsi="Times New Roman" w:cs="Times New Roman"/>
              </w:rPr>
              <w:t xml:space="preserve"> </w:t>
            </w:r>
            <w:r w:rsidR="00A417E2" w:rsidRPr="00A417E2">
              <w:rPr>
                <w:rFonts w:hAnsi="宋体"/>
                <w:szCs w:val="21"/>
              </w:rPr>
              <w:t>to construct the input sequence.</w:t>
            </w:r>
          </w:p>
          <w:p w14:paraId="5641153E" w14:textId="25128B40" w:rsidR="009467FB" w:rsidRPr="00E42C05" w:rsidRDefault="009923F9" w:rsidP="009467FB">
            <w:pPr>
              <w:numPr>
                <w:ilvl w:val="1"/>
                <w:numId w:val="23"/>
              </w:numPr>
              <w:spacing w:line="360" w:lineRule="auto"/>
              <w:rPr>
                <w:rFonts w:ascii="Times New Roman" w:hAnsi="Times New Roman" w:cs="Times New Roman"/>
              </w:rPr>
            </w:pPr>
            <w:r w:rsidRPr="00E42C05">
              <w:rPr>
                <w:rFonts w:ascii="Times New Roman" w:hAnsi="Times New Roman" w:cs="Times New Roman"/>
              </w:rPr>
              <w:t>for step = 1, 2, ..., prediction_length d</w:t>
            </w:r>
            <w:r w:rsidR="009467FB" w:rsidRPr="00E42C05">
              <w:rPr>
                <w:rFonts w:ascii="Times New Roman" w:hAnsi="Times New Roman" w:cs="Times New Roman"/>
              </w:rPr>
              <w:t>o</w:t>
            </w:r>
          </w:p>
          <w:p w14:paraId="05E1B075" w14:textId="20FCE096" w:rsidR="009923F9" w:rsidRDefault="00A417E2" w:rsidP="009467FB">
            <w:pPr>
              <w:numPr>
                <w:ilvl w:val="2"/>
                <w:numId w:val="23"/>
              </w:numPr>
              <w:spacing w:line="360" w:lineRule="auto"/>
              <w:rPr>
                <w:rFonts w:hAnsi="宋体" w:hint="eastAsia"/>
                <w:szCs w:val="21"/>
              </w:rPr>
            </w:pPr>
            <w:r w:rsidRPr="00A417E2">
              <w:rPr>
                <w:rFonts w:hAnsi="宋体"/>
                <w:szCs w:val="21"/>
              </w:rPr>
              <w:t>Predict the next point using the model and record the predicted value.</w:t>
            </w:r>
            <w:r w:rsidR="009467FB" w:rsidRPr="009467FB">
              <w:rPr>
                <w:rFonts w:hAnsi="宋体"/>
                <w:szCs w:val="21"/>
              </w:rPr>
              <w:t xml:space="preserve"> </w:t>
            </w:r>
          </w:p>
          <w:p w14:paraId="7E5B1621" w14:textId="77777777" w:rsidR="009923F9" w:rsidRPr="00E42C05" w:rsidRDefault="009467FB" w:rsidP="009923F9">
            <w:pPr>
              <w:spacing w:line="360" w:lineRule="auto"/>
              <w:ind w:firstLineChars="700" w:firstLine="1470"/>
              <w:rPr>
                <w:rFonts w:ascii="Times New Roman" w:hAnsi="Times New Roman" w:cs="Times New Roman"/>
              </w:rPr>
            </w:pPr>
            <w:r w:rsidRPr="00E42C05">
              <w:rPr>
                <w:rFonts w:ascii="Times New Roman" w:hAnsi="Times New Roman" w:cs="Times New Roman"/>
              </w:rPr>
              <w:t>end for</w:t>
            </w:r>
          </w:p>
          <w:p w14:paraId="19D8D480" w14:textId="076CEAF3" w:rsidR="009467FB" w:rsidRPr="00E42C05" w:rsidRDefault="009467FB" w:rsidP="009923F9">
            <w:pPr>
              <w:spacing w:line="360" w:lineRule="auto"/>
              <w:ind w:firstLineChars="400" w:firstLine="840"/>
              <w:rPr>
                <w:rFonts w:ascii="Times New Roman" w:hAnsi="Times New Roman" w:cs="Times New Roman"/>
              </w:rPr>
            </w:pPr>
            <w:r w:rsidRPr="00E42C05">
              <w:rPr>
                <w:rFonts w:ascii="Times New Roman" w:hAnsi="Times New Roman" w:cs="Times New Roman"/>
              </w:rPr>
              <w:t>end for</w:t>
            </w:r>
          </w:p>
          <w:p w14:paraId="3E17BE43" w14:textId="412EDE62" w:rsidR="009467FB" w:rsidRPr="00A417E2" w:rsidRDefault="00A417E2" w:rsidP="00A417E2">
            <w:pPr>
              <w:pStyle w:val="a8"/>
              <w:numPr>
                <w:ilvl w:val="1"/>
                <w:numId w:val="29"/>
              </w:numPr>
              <w:spacing w:line="360" w:lineRule="auto"/>
              <w:ind w:firstLineChars="0"/>
              <w:rPr>
                <w:rFonts w:hAnsi="宋体" w:hint="eastAsia"/>
                <w:szCs w:val="21"/>
              </w:rPr>
            </w:pPr>
            <w:r w:rsidRPr="00A417E2">
              <w:rPr>
                <w:rFonts w:hAnsi="宋体"/>
                <w:b/>
                <w:bCs/>
                <w:szCs w:val="21"/>
              </w:rPr>
              <w:t>Performance Evaluation</w:t>
            </w:r>
          </w:p>
          <w:p w14:paraId="5AFC2D57" w14:textId="5103A946" w:rsidR="009467FB" w:rsidRPr="00A417E2" w:rsidRDefault="00A417E2" w:rsidP="00A417E2">
            <w:pPr>
              <w:numPr>
                <w:ilvl w:val="0"/>
                <w:numId w:val="24"/>
              </w:numPr>
              <w:spacing w:line="360" w:lineRule="auto"/>
              <w:rPr>
                <w:rFonts w:hAnsi="宋体" w:hint="eastAsia"/>
                <w:szCs w:val="21"/>
              </w:rPr>
            </w:pPr>
            <w:r w:rsidRPr="00A417E2">
              <w:rPr>
                <w:rFonts w:hAnsi="宋体"/>
                <w:szCs w:val="21"/>
              </w:rPr>
              <w:t>Compare the predicted values</w:t>
            </w:r>
            <w:r w:rsidRPr="00A417E2">
              <w:rPr>
                <w:rFonts w:hAnsi="宋体" w:hint="eastAsia"/>
                <w:szCs w:val="21"/>
              </w:rPr>
              <w:t xml:space="preserve"> </w:t>
            </w:r>
            <w:r w:rsidR="00B95C20" w:rsidRPr="000E55C2">
              <w:rPr>
                <w:rFonts w:hint="eastAsia"/>
                <w:position w:val="-14"/>
              </w:rPr>
              <w:object w:dxaOrig="520" w:dyaOrig="400" w14:anchorId="2B4EE381">
                <v:shape id="_x0000_i1300" type="#_x0000_t75" style="width:25.65pt;height:20.3pt" o:ole="">
                  <v:imagedata r:id="rId433" o:title=""/>
                </v:shape>
                <o:OLEObject Type="Embed" ProgID="Equation.DSMT4" ShapeID="_x0000_i1300" DrawAspect="Content" ObjectID="_1794000321" r:id="rId434"/>
              </w:object>
            </w:r>
            <w:r w:rsidRPr="00A417E2">
              <w:t xml:space="preserve"> </w:t>
            </w:r>
            <w:r w:rsidRPr="00A417E2">
              <w:rPr>
                <w:rFonts w:hAnsi="宋体"/>
                <w:szCs w:val="21"/>
              </w:rPr>
              <w:t>with the ground truth</w:t>
            </w:r>
            <w:r w:rsidRPr="00A417E2">
              <w:rPr>
                <w:rFonts w:hAnsi="宋体" w:hint="eastAsia"/>
                <w:szCs w:val="21"/>
              </w:rPr>
              <w:t xml:space="preserve"> </w:t>
            </w:r>
            <w:r w:rsidR="00B95C20" w:rsidRPr="00E42C05">
              <w:rPr>
                <w:rFonts w:ascii="Times New Roman" w:hAnsi="Times New Roman" w:cs="Times New Roman" w:hint="eastAsia"/>
              </w:rPr>
              <w:t>test_y</w:t>
            </w:r>
            <w:r w:rsidRPr="00A417E2">
              <w:t xml:space="preserve"> </w:t>
            </w:r>
            <w:r w:rsidRPr="00A417E2">
              <w:rPr>
                <w:rFonts w:hAnsi="宋体"/>
                <w:szCs w:val="21"/>
              </w:rPr>
              <w:t>to calculate the final performance metrics</w:t>
            </w:r>
            <w:r>
              <w:rPr>
                <w:rFonts w:hAnsi="宋体" w:hint="eastAsia"/>
                <w:szCs w:val="21"/>
              </w:rPr>
              <w:t>（</w:t>
            </w:r>
            <w:r w:rsidRPr="00A417E2">
              <w:rPr>
                <w:rFonts w:hAnsi="宋体"/>
                <w:szCs w:val="21"/>
              </w:rPr>
              <w:t>Relative Error (RE)</w:t>
            </w:r>
            <w:r>
              <w:rPr>
                <w:rFonts w:hAnsi="宋体" w:hint="eastAsia"/>
                <w:szCs w:val="21"/>
              </w:rPr>
              <w:t>，</w:t>
            </w:r>
            <w:r w:rsidRPr="00A417E2">
              <w:rPr>
                <w:rFonts w:hAnsi="宋体"/>
                <w:szCs w:val="21"/>
              </w:rPr>
              <w:t>Mean Absolute Error (MAE)</w:t>
            </w:r>
            <w:r w:rsidRPr="00A417E2">
              <w:rPr>
                <w:rFonts w:hAnsi="宋体" w:hint="eastAsia"/>
                <w:szCs w:val="21"/>
              </w:rPr>
              <w:t>，</w:t>
            </w:r>
            <w:r w:rsidRPr="00A417E2">
              <w:rPr>
                <w:rFonts w:hAnsi="宋体"/>
                <w:szCs w:val="21"/>
              </w:rPr>
              <w:t>Root Mean Squared Error (RMSE)</w:t>
            </w:r>
            <w:r w:rsidRPr="00A417E2">
              <w:rPr>
                <w:rFonts w:hAnsi="宋体" w:hint="eastAsia"/>
                <w:szCs w:val="21"/>
              </w:rPr>
              <w:t>）</w:t>
            </w:r>
            <w:r w:rsidR="00386689" w:rsidRPr="00A417E2">
              <w:rPr>
                <w:rFonts w:ascii="Times New Roman" w:hAnsi="Times New Roman" w:cs="Times New Roman" w:hint="eastAsia"/>
              </w:rPr>
              <w:t>。</w:t>
            </w:r>
          </w:p>
        </w:tc>
      </w:tr>
      <w:tr w:rsidR="00D44C1A" w14:paraId="5762C66A" w14:textId="77777777" w:rsidTr="000E55C2">
        <w:tc>
          <w:tcPr>
            <w:tcW w:w="8768" w:type="dxa"/>
            <w:tcBorders>
              <w:top w:val="nil"/>
              <w:bottom w:val="single" w:sz="8" w:space="0" w:color="auto"/>
            </w:tcBorders>
            <w:shd w:val="clear" w:color="auto" w:fill="auto"/>
          </w:tcPr>
          <w:p w14:paraId="7BDFE50B" w14:textId="3852FBA0" w:rsidR="00D44C1A" w:rsidRPr="00386689" w:rsidRDefault="00D44C1A" w:rsidP="009244FF">
            <w:pPr>
              <w:spacing w:line="360" w:lineRule="auto"/>
              <w:rPr>
                <w:rFonts w:hAnsi="宋体" w:hint="eastAsia"/>
                <w:b/>
                <w:bCs/>
                <w:szCs w:val="21"/>
              </w:rPr>
            </w:pPr>
          </w:p>
        </w:tc>
      </w:tr>
    </w:tbl>
    <w:p w14:paraId="39B81726" w14:textId="77777777" w:rsidR="00D44C1A" w:rsidRPr="00DD6A90" w:rsidRDefault="00D44C1A" w:rsidP="00DC2496">
      <w:pPr>
        <w:snapToGrid w:val="0"/>
        <w:contextualSpacing/>
        <w:textAlignment w:val="center"/>
        <w:rPr>
          <w:rFonts w:hint="eastAsia"/>
          <w:color w:val="000000" w:themeColor="text1"/>
          <w:sz w:val="18"/>
          <w:szCs w:val="18"/>
        </w:rPr>
      </w:pPr>
    </w:p>
    <w:p w14:paraId="322A1CED" w14:textId="5F324A8F" w:rsidR="00DC2496" w:rsidRDefault="00385744" w:rsidP="00053678">
      <w:pPr>
        <w:rPr>
          <w:rFonts w:asciiTheme="minorEastAsia" w:hAnsiTheme="minorEastAsia" w:cs="Times New Roman" w:hint="eastAsia"/>
          <w:b/>
          <w:bCs/>
          <w:color w:val="000000" w:themeColor="text1"/>
        </w:rPr>
      </w:pPr>
      <w:r w:rsidRPr="009244FF">
        <w:rPr>
          <w:rFonts w:asciiTheme="minorEastAsia" w:hAnsiTheme="minorEastAsia" w:cs="Times New Roman" w:hint="eastAsia"/>
          <w:b/>
          <w:bCs/>
          <w:color w:val="000000" w:themeColor="text1"/>
        </w:rPr>
        <w:t>3</w:t>
      </w:r>
      <w:r w:rsidR="00DC2496" w:rsidRPr="009244FF">
        <w:rPr>
          <w:rFonts w:asciiTheme="minorEastAsia" w:hAnsiTheme="minorEastAsia" w:cs="Times New Roman"/>
          <w:b/>
          <w:bCs/>
          <w:color w:val="000000" w:themeColor="text1"/>
        </w:rPr>
        <w:t>实验与讨论</w:t>
      </w:r>
    </w:p>
    <w:p w14:paraId="0DCBC1A1" w14:textId="60FF6434" w:rsidR="00A417E2" w:rsidRPr="009244FF" w:rsidRDefault="00A417E2" w:rsidP="00053678">
      <w:pPr>
        <w:rPr>
          <w:rFonts w:asciiTheme="minorEastAsia" w:hAnsiTheme="minorEastAsia" w:cs="Times New Roman" w:hint="eastAsia"/>
          <w:b/>
          <w:bCs/>
          <w:color w:val="000000" w:themeColor="text1"/>
        </w:rPr>
      </w:pPr>
      <w:r w:rsidRPr="00A417E2">
        <w:rPr>
          <w:rFonts w:asciiTheme="minorEastAsia" w:hAnsiTheme="minorEastAsia" w:cs="Times New Roman"/>
          <w:b/>
          <w:bCs/>
          <w:color w:val="000000" w:themeColor="text1"/>
        </w:rPr>
        <w:t>3. Experiments and Discussion</w:t>
      </w:r>
    </w:p>
    <w:p w14:paraId="14A48572" w14:textId="77777777" w:rsidR="00DC2496" w:rsidRDefault="00DC2496" w:rsidP="009244FF">
      <w:pPr>
        <w:ind w:firstLineChars="200" w:firstLine="420"/>
        <w:rPr>
          <w:rFonts w:ascii="Times New Roman" w:hAnsi="Times New Roman" w:cs="Times New Roman"/>
        </w:rPr>
      </w:pPr>
      <w:r w:rsidRPr="00E42C05">
        <w:rPr>
          <w:rFonts w:ascii="Times New Roman" w:hAnsi="Times New Roman" w:cs="Times New Roman"/>
        </w:rPr>
        <w:t>本文的实验环境为</w:t>
      </w:r>
      <w:r w:rsidRPr="00E42C05">
        <w:rPr>
          <w:rFonts w:ascii="Times New Roman" w:hAnsi="Times New Roman" w:cs="Times New Roman"/>
        </w:rPr>
        <w:t>Python 3.11.5</w:t>
      </w:r>
      <w:r w:rsidRPr="00E42C05">
        <w:rPr>
          <w:rFonts w:ascii="Times New Roman" w:hAnsi="Times New Roman" w:cs="Times New Roman"/>
        </w:rPr>
        <w:t>解释器，使用</w:t>
      </w:r>
      <w:r w:rsidRPr="00E42C05">
        <w:rPr>
          <w:rFonts w:ascii="Times New Roman" w:hAnsi="Times New Roman" w:cs="Times New Roman"/>
        </w:rPr>
        <w:t>Keras 3.3.3</w:t>
      </w:r>
      <w:r w:rsidRPr="00E42C05">
        <w:rPr>
          <w:rFonts w:ascii="Times New Roman" w:hAnsi="Times New Roman" w:cs="Times New Roman"/>
        </w:rPr>
        <w:t>和</w:t>
      </w:r>
      <w:r w:rsidRPr="00E42C05">
        <w:rPr>
          <w:rFonts w:ascii="Times New Roman" w:hAnsi="Times New Roman" w:cs="Times New Roman"/>
        </w:rPr>
        <w:t>TensorFlow 2.16.1</w:t>
      </w:r>
      <w:r w:rsidRPr="00E42C05">
        <w:rPr>
          <w:rFonts w:ascii="Times New Roman" w:hAnsi="Times New Roman" w:cs="Times New Roman"/>
        </w:rPr>
        <w:t>深度学习框架搭建模型，并在</w:t>
      </w:r>
      <w:r w:rsidRPr="00E42C05">
        <w:rPr>
          <w:rFonts w:ascii="Times New Roman" w:hAnsi="Times New Roman" w:cs="Times New Roman"/>
        </w:rPr>
        <w:t>Intel 64 Family 6 Model 191 Stepping 2</w:t>
      </w:r>
      <w:r w:rsidRPr="00E42C05">
        <w:rPr>
          <w:rFonts w:ascii="Times New Roman" w:hAnsi="Times New Roman" w:cs="Times New Roman"/>
        </w:rPr>
        <w:t>处理器上进行试验验证。</w:t>
      </w:r>
    </w:p>
    <w:p w14:paraId="681C3C5C" w14:textId="53B31315" w:rsidR="00A417E2" w:rsidRPr="00E42C05" w:rsidRDefault="00A417E2" w:rsidP="009244FF">
      <w:pPr>
        <w:ind w:firstLineChars="200" w:firstLine="420"/>
        <w:rPr>
          <w:rFonts w:ascii="Times New Roman" w:hAnsi="Times New Roman" w:cs="Times New Roman"/>
        </w:rPr>
      </w:pPr>
      <w:r w:rsidRPr="00A417E2">
        <w:rPr>
          <w:rFonts w:ascii="Times New Roman" w:hAnsi="Times New Roman" w:cs="Times New Roman"/>
        </w:rPr>
        <w:t>The experimental environment is based on the Python 3.11.5 interpreter, with the model implemented using the Keras 3.3.3 and TensorFlow 2.16.1 deep learning frameworks. All experiments were conducted on an Intel 64 Family 6 Model 191 Stepping 2 processor.</w:t>
      </w:r>
    </w:p>
    <w:p w14:paraId="10594892" w14:textId="0AC6C4BF" w:rsidR="004B0722" w:rsidRDefault="003F2A67" w:rsidP="004B0722">
      <w:pPr>
        <w:ind w:firstLineChars="200" w:firstLine="420"/>
        <w:rPr>
          <w:rFonts w:ascii="Times New Roman" w:hAnsi="Times New Roman" w:cs="Times New Roman"/>
        </w:rPr>
      </w:pPr>
      <w:r w:rsidRPr="00E42C05">
        <w:rPr>
          <w:rFonts w:ascii="Times New Roman" w:hAnsi="Times New Roman" w:cs="Times New Roman" w:hint="eastAsia"/>
        </w:rPr>
        <w:t>使用“留一法”来进行训练和测试，</w:t>
      </w:r>
      <w:r w:rsidR="005B41E8">
        <w:rPr>
          <w:rFonts w:ascii="Times New Roman" w:hAnsi="Times New Roman" w:cs="Times New Roman" w:hint="eastAsia"/>
        </w:rPr>
        <w:t>划分方式如表</w:t>
      </w:r>
      <w:r w:rsidR="005B41E8">
        <w:rPr>
          <w:rFonts w:ascii="Times New Roman" w:hAnsi="Times New Roman" w:cs="Times New Roman" w:hint="eastAsia"/>
        </w:rPr>
        <w:t>1</w:t>
      </w:r>
      <w:r w:rsidR="005B41E8">
        <w:rPr>
          <w:rFonts w:ascii="Times New Roman" w:hAnsi="Times New Roman" w:cs="Times New Roman" w:hint="eastAsia"/>
        </w:rPr>
        <w:t>所示。</w:t>
      </w:r>
      <w:r w:rsidRPr="00E42C05">
        <w:rPr>
          <w:rFonts w:ascii="Times New Roman" w:hAnsi="Times New Roman" w:cs="Times New Roman" w:hint="eastAsia"/>
        </w:rPr>
        <w:t>通过四次迭代，每次保留一个电池数据用于测试，最终可以测试</w:t>
      </w:r>
      <w:r w:rsidR="000E2C61" w:rsidRPr="00E42C05">
        <w:rPr>
          <w:rFonts w:ascii="Times New Roman" w:hAnsi="Times New Roman" w:cs="Times New Roman" w:hint="eastAsia"/>
        </w:rPr>
        <w:t>每个数据集的</w:t>
      </w:r>
      <w:r w:rsidRPr="00E42C05">
        <w:rPr>
          <w:rFonts w:ascii="Times New Roman" w:hAnsi="Times New Roman" w:cs="Times New Roman"/>
        </w:rPr>
        <w:t>4</w:t>
      </w:r>
      <w:r w:rsidRPr="00E42C05">
        <w:rPr>
          <w:rFonts w:ascii="Times New Roman" w:hAnsi="Times New Roman" w:cs="Times New Roman"/>
        </w:rPr>
        <w:t>节电池</w:t>
      </w:r>
      <w:r w:rsidRPr="00E42C05">
        <w:rPr>
          <w:rFonts w:ascii="Times New Roman" w:hAnsi="Times New Roman" w:cs="Times New Roman" w:hint="eastAsia"/>
        </w:rPr>
        <w:t>。将所有数据通过除以电池的额定容量</w:t>
      </w:r>
      <w:r w:rsidRPr="00E42C05">
        <w:rPr>
          <w:rFonts w:ascii="Times New Roman" w:hAnsi="Times New Roman" w:cs="Times New Roman"/>
        </w:rPr>
        <w:t>来归一化到</w:t>
      </w:r>
      <w:r w:rsidRPr="00E42C05">
        <w:rPr>
          <w:rFonts w:ascii="Times New Roman" w:hAnsi="Times New Roman" w:cs="Times New Roman"/>
        </w:rPr>
        <w:t xml:space="preserve"> [0, 1] </w:t>
      </w:r>
      <w:r w:rsidRPr="00E42C05">
        <w:rPr>
          <w:rFonts w:ascii="Times New Roman" w:hAnsi="Times New Roman" w:cs="Times New Roman"/>
        </w:rPr>
        <w:t>的范围内，并将归一化后的数据输入到</w:t>
      </w:r>
      <w:r w:rsidR="003D1053" w:rsidRPr="00E42C05">
        <w:rPr>
          <w:rFonts w:ascii="Times New Roman" w:hAnsi="Times New Roman" w:cs="Times New Roman" w:hint="eastAsia"/>
        </w:rPr>
        <w:t>训练好的</w:t>
      </w:r>
      <w:r w:rsidRPr="00E42C05">
        <w:rPr>
          <w:rFonts w:ascii="Times New Roman" w:hAnsi="Times New Roman" w:cs="Times New Roman"/>
        </w:rPr>
        <w:t>模型中</w:t>
      </w:r>
      <w:r w:rsidRPr="00E42C05">
        <w:rPr>
          <w:rFonts w:ascii="Times New Roman" w:hAnsi="Times New Roman" w:cs="Times New Roman" w:hint="eastAsia"/>
        </w:rPr>
        <w:t>，通过反向模式自动微分和</w:t>
      </w:r>
      <w:r w:rsidRPr="00E42C05">
        <w:rPr>
          <w:rFonts w:ascii="Times New Roman" w:hAnsi="Times New Roman" w:cs="Times New Roman"/>
        </w:rPr>
        <w:t>Adam</w:t>
      </w:r>
      <w:r w:rsidRPr="00E42C05">
        <w:rPr>
          <w:rFonts w:ascii="Times New Roman" w:hAnsi="Times New Roman" w:cs="Times New Roman" w:hint="eastAsia"/>
        </w:rPr>
        <w:t>优化器</w:t>
      </w:r>
      <w:r w:rsidRPr="00E42C05">
        <w:rPr>
          <w:rFonts w:ascii="Times New Roman" w:hAnsi="Times New Roman" w:cs="Times New Roman"/>
        </w:rPr>
        <w:t>进行优化</w:t>
      </w:r>
      <w:r w:rsidRPr="00E42C05">
        <w:rPr>
          <w:rFonts w:ascii="Times New Roman" w:hAnsi="Times New Roman" w:cs="Times New Roman" w:hint="eastAsia"/>
        </w:rPr>
        <w:t>，使用的损失函数是均方误差（</w:t>
      </w:r>
      <w:r w:rsidRPr="00E42C05">
        <w:rPr>
          <w:rFonts w:ascii="Times New Roman" w:hAnsi="Times New Roman" w:cs="Times New Roman"/>
        </w:rPr>
        <w:t>MSE</w:t>
      </w:r>
      <w:r w:rsidRPr="00E42C05">
        <w:rPr>
          <w:rFonts w:ascii="Times New Roman" w:hAnsi="Times New Roman" w:cs="Times New Roman"/>
        </w:rPr>
        <w:t>）</w:t>
      </w:r>
      <w:r w:rsidRPr="00E42C05">
        <w:rPr>
          <w:rFonts w:ascii="Times New Roman" w:hAnsi="Times New Roman" w:cs="Times New Roman" w:hint="eastAsia"/>
        </w:rPr>
        <w:t>。</w:t>
      </w:r>
    </w:p>
    <w:p w14:paraId="4E745043" w14:textId="6E716B13" w:rsidR="00A417E2" w:rsidRDefault="00A417E2" w:rsidP="004B0722">
      <w:pPr>
        <w:ind w:firstLineChars="200" w:firstLine="420"/>
        <w:rPr>
          <w:rFonts w:ascii="Times New Roman" w:hAnsi="Times New Roman" w:cs="Times New Roman"/>
        </w:rPr>
      </w:pPr>
      <w:r w:rsidRPr="00A417E2">
        <w:rPr>
          <w:rFonts w:ascii="Times New Roman" w:hAnsi="Times New Roman" w:cs="Times New Roman"/>
        </w:rPr>
        <w:t xml:space="preserve">The "Leave-One-Out" cross-validation method was used for training and testing, with the division of datasets shown in </w:t>
      </w:r>
      <w:r w:rsidRPr="00A417E2">
        <w:rPr>
          <w:rFonts w:ascii="Times New Roman" w:hAnsi="Times New Roman" w:cs="Times New Roman"/>
          <w:b/>
          <w:bCs/>
        </w:rPr>
        <w:t>Table 1</w:t>
      </w:r>
      <w:r w:rsidRPr="00A417E2">
        <w:rPr>
          <w:rFonts w:ascii="Times New Roman" w:hAnsi="Times New Roman" w:cs="Times New Roman"/>
        </w:rPr>
        <w:t>. This approach iterates four times, each time reserving one battery dataset for testing, enabling evaluation on all four batteries in the dataset.</w:t>
      </w:r>
      <w:r w:rsidRPr="00A417E2">
        <w:t xml:space="preserve"> </w:t>
      </w:r>
      <w:r w:rsidRPr="00A417E2">
        <w:rPr>
          <w:rFonts w:ascii="Times New Roman" w:hAnsi="Times New Roman" w:cs="Times New Roman"/>
        </w:rPr>
        <w:t>All data were normalized to the range [0,1][0, 1][0,1] by dividing by the rated capacity of each battery. The normalized data were then input into the trained model, and the optimization was carried out using reverse-mode automatic differentiation with the Adam optimizer. The mean squared error (MSE) was employed as the loss function.</w:t>
      </w:r>
    </w:p>
    <w:p w14:paraId="0C265DB4" w14:textId="77777777" w:rsidR="005B41E8" w:rsidRDefault="005B41E8" w:rsidP="004B0722">
      <w:pPr>
        <w:ind w:firstLineChars="200" w:firstLine="420"/>
        <w:rPr>
          <w:rFonts w:ascii="Times New Roman" w:hAnsi="Times New Roman" w:cs="Times New Roman"/>
        </w:rPr>
      </w:pPr>
    </w:p>
    <w:p w14:paraId="568A5A04" w14:textId="77777777" w:rsidR="00C15555" w:rsidRDefault="00C15555" w:rsidP="009244FF">
      <w:pPr>
        <w:ind w:firstLineChars="200" w:firstLine="420"/>
        <w:rPr>
          <w:rFonts w:ascii="Times New Roman" w:hAnsi="Times New Roman" w:cs="Times New Roman"/>
        </w:rPr>
      </w:pPr>
    </w:p>
    <w:p w14:paraId="03CDE30B" w14:textId="3D3A7D36" w:rsidR="004B0722" w:rsidRPr="00B83894" w:rsidRDefault="004B0722" w:rsidP="004C4316">
      <w:pPr>
        <w:ind w:firstLineChars="200" w:firstLine="360"/>
        <w:jc w:val="center"/>
        <w:rPr>
          <w:rFonts w:asciiTheme="minorEastAsia" w:hAnsiTheme="minorEastAsia" w:cs="Times New Roman" w:hint="eastAsia"/>
          <w:sz w:val="18"/>
          <w:szCs w:val="18"/>
        </w:rPr>
      </w:pPr>
      <w:r w:rsidRPr="00B83894">
        <w:rPr>
          <w:rFonts w:asciiTheme="minorEastAsia" w:hAnsiTheme="minorEastAsia" w:cs="Times New Roman" w:hint="eastAsia"/>
          <w:sz w:val="18"/>
          <w:szCs w:val="18"/>
        </w:rPr>
        <w:t>表</w:t>
      </w:r>
      <w:r w:rsidRPr="00B83894">
        <w:rPr>
          <w:rFonts w:ascii="Times New Roman" w:hAnsi="Times New Roman" w:cs="Times New Roman"/>
          <w:sz w:val="18"/>
          <w:szCs w:val="18"/>
        </w:rPr>
        <w:t>1</w:t>
      </w:r>
      <w:r w:rsidRPr="00B83894">
        <w:rPr>
          <w:rFonts w:asciiTheme="minorEastAsia" w:hAnsiTheme="minorEastAsia" w:cs="Times New Roman" w:hint="eastAsia"/>
          <w:sz w:val="18"/>
          <w:szCs w:val="18"/>
        </w:rPr>
        <w:t>“留一法”划分数据的示意</w:t>
      </w:r>
      <w:r w:rsidR="00874857">
        <w:rPr>
          <w:rFonts w:asciiTheme="minorEastAsia" w:hAnsiTheme="minorEastAsia" w:cs="Times New Roman" w:hint="eastAsia"/>
          <w:sz w:val="18"/>
          <w:szCs w:val="18"/>
        </w:rPr>
        <w:t>。</w:t>
      </w:r>
    </w:p>
    <w:p w14:paraId="59D6EA01" w14:textId="6B45965A" w:rsidR="003D1053" w:rsidRPr="00DD6A90" w:rsidRDefault="00732E9C" w:rsidP="00CF3E95">
      <w:pPr>
        <w:widowControl/>
        <w:spacing w:before="100" w:beforeAutospacing="1" w:after="100" w:afterAutospacing="1"/>
        <w:jc w:val="center"/>
        <w:rPr>
          <w:rFonts w:ascii="宋体" w:eastAsia="宋体" w:hAnsi="宋体" w:cs="宋体" w:hint="eastAsia"/>
          <w:color w:val="000000" w:themeColor="text1"/>
          <w:kern w:val="0"/>
          <w:sz w:val="18"/>
          <w:szCs w:val="18"/>
          <w14:ligatures w14:val="none"/>
        </w:rPr>
      </w:pPr>
      <w:r>
        <w:rPr>
          <w:noProof/>
        </w:rPr>
        <w:drawing>
          <wp:inline distT="0" distB="0" distL="0" distR="0" wp14:anchorId="67A5EFA8" wp14:editId="509BA646">
            <wp:extent cx="5274310" cy="2653665"/>
            <wp:effectExtent l="0" t="0" r="0" b="0"/>
            <wp:docPr id="7881103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110387" name=""/>
                    <pic:cNvPicPr/>
                  </pic:nvPicPr>
                  <pic:blipFill>
                    <a:blip r:embed="rId435"/>
                    <a:stretch>
                      <a:fillRect/>
                    </a:stretch>
                  </pic:blipFill>
                  <pic:spPr>
                    <a:xfrm>
                      <a:off x="0" y="0"/>
                      <a:ext cx="5274310" cy="2653665"/>
                    </a:xfrm>
                    <a:prstGeom prst="rect">
                      <a:avLst/>
                    </a:prstGeom>
                  </pic:spPr>
                </pic:pic>
              </a:graphicData>
            </a:graphic>
          </wp:inline>
        </w:drawing>
      </w:r>
    </w:p>
    <w:p w14:paraId="66F676B1" w14:textId="23CB0A99" w:rsidR="00385744" w:rsidRDefault="00385744" w:rsidP="00385744">
      <w:pPr>
        <w:rPr>
          <w:rFonts w:ascii="Times New Roman" w:eastAsia="宋体" w:hAnsi="Times New Roman" w:cs="Times New Roman"/>
          <w:b/>
          <w:bCs/>
          <w:color w:val="000000" w:themeColor="text1"/>
        </w:rPr>
      </w:pPr>
      <w:r>
        <w:rPr>
          <w:rFonts w:ascii="Times New Roman" w:eastAsia="宋体" w:hAnsi="Times New Roman" w:cs="Times New Roman" w:hint="eastAsia"/>
          <w:b/>
          <w:bCs/>
          <w:color w:val="000000" w:themeColor="text1"/>
        </w:rPr>
        <w:t>3</w:t>
      </w:r>
      <w:r w:rsidR="00DC2496" w:rsidRPr="00385744">
        <w:rPr>
          <w:rFonts w:ascii="Times New Roman" w:eastAsia="宋体" w:hAnsi="Times New Roman" w:cs="Times New Roman" w:hint="eastAsia"/>
          <w:b/>
          <w:bCs/>
          <w:color w:val="000000" w:themeColor="text1"/>
        </w:rPr>
        <w:t>.1</w:t>
      </w:r>
      <w:r w:rsidRPr="00385744">
        <w:rPr>
          <w:rFonts w:ascii="Times New Roman" w:eastAsia="宋体" w:hAnsi="Times New Roman" w:cs="Times New Roman" w:hint="eastAsia"/>
          <w:b/>
          <w:bCs/>
          <w:color w:val="000000" w:themeColor="text1"/>
        </w:rPr>
        <w:t>数据集介绍</w:t>
      </w:r>
    </w:p>
    <w:p w14:paraId="472787BA" w14:textId="512040D9" w:rsidR="00A417E2" w:rsidRPr="00385744" w:rsidRDefault="00A417E2" w:rsidP="00385744">
      <w:pPr>
        <w:rPr>
          <w:rFonts w:ascii="Times New Roman" w:eastAsia="宋体" w:hAnsi="Times New Roman" w:cs="Times New Roman"/>
          <w:b/>
          <w:bCs/>
          <w:color w:val="000000" w:themeColor="text1"/>
        </w:rPr>
      </w:pPr>
      <w:r w:rsidRPr="00A417E2">
        <w:rPr>
          <w:rFonts w:ascii="Times New Roman" w:eastAsia="宋体" w:hAnsi="Times New Roman" w:cs="Times New Roman"/>
          <w:b/>
          <w:bCs/>
          <w:color w:val="000000" w:themeColor="text1"/>
        </w:rPr>
        <w:t>3.1 Dataset Description</w:t>
      </w:r>
    </w:p>
    <w:p w14:paraId="1834457C" w14:textId="77777777" w:rsidR="00385744" w:rsidRDefault="00385744" w:rsidP="009244FF">
      <w:pPr>
        <w:ind w:firstLineChars="200" w:firstLine="420"/>
        <w:rPr>
          <w:rFonts w:ascii="Times New Roman" w:hAnsi="Times New Roman" w:cs="Times New Roman"/>
        </w:rPr>
      </w:pPr>
      <w:r w:rsidRPr="00E42C05">
        <w:rPr>
          <w:rFonts w:ascii="Times New Roman" w:hAnsi="Times New Roman" w:cs="Times New Roman"/>
        </w:rPr>
        <w:t>为了验证所提模型的有效性，本文选用了</w:t>
      </w:r>
      <w:r w:rsidRPr="00E42C05">
        <w:rPr>
          <w:rFonts w:ascii="Times New Roman" w:hAnsi="Times New Roman" w:cs="Times New Roman"/>
        </w:rPr>
        <w:t>NASA</w:t>
      </w:r>
      <w:r w:rsidRPr="00E42C05">
        <w:rPr>
          <w:rFonts w:ascii="Times New Roman" w:hAnsi="Times New Roman" w:cs="Times New Roman"/>
        </w:rPr>
        <w:t>、</w:t>
      </w:r>
      <w:r w:rsidRPr="00E42C05">
        <w:rPr>
          <w:rFonts w:ascii="Times New Roman" w:hAnsi="Times New Roman" w:cs="Times New Roman"/>
        </w:rPr>
        <w:t>CALCE</w:t>
      </w:r>
      <w:r w:rsidRPr="00E42C05">
        <w:rPr>
          <w:rFonts w:ascii="Times New Roman" w:hAnsi="Times New Roman" w:cs="Times New Roman"/>
        </w:rPr>
        <w:t>和</w:t>
      </w:r>
      <w:r w:rsidRPr="00E42C05">
        <w:rPr>
          <w:rFonts w:ascii="Times New Roman" w:hAnsi="Times New Roman" w:cs="Times New Roman"/>
        </w:rPr>
        <w:t>WRBD</w:t>
      </w:r>
      <w:r w:rsidRPr="00E42C05">
        <w:rPr>
          <w:rFonts w:ascii="Times New Roman" w:hAnsi="Times New Roman" w:cs="Times New Roman"/>
        </w:rPr>
        <w:t>三大数据集，这些数据集提供了在不同实验条件下的电池退化信息。</w:t>
      </w:r>
    </w:p>
    <w:p w14:paraId="7F1DCD17" w14:textId="269535F2" w:rsidR="00A417E2" w:rsidRPr="00E42C05" w:rsidRDefault="00A417E2" w:rsidP="009244FF">
      <w:pPr>
        <w:ind w:firstLineChars="200" w:firstLine="420"/>
        <w:rPr>
          <w:rFonts w:ascii="Times New Roman" w:hAnsi="Times New Roman" w:cs="Times New Roman"/>
        </w:rPr>
      </w:pPr>
      <w:r w:rsidRPr="00A417E2">
        <w:rPr>
          <w:rFonts w:ascii="Times New Roman" w:hAnsi="Times New Roman" w:cs="Times New Roman"/>
        </w:rPr>
        <w:t xml:space="preserve">To validate the effectiveness of the proposed model, three major datasets were utilized: </w:t>
      </w:r>
      <w:r w:rsidRPr="00A417E2">
        <w:rPr>
          <w:rFonts w:ascii="Times New Roman" w:hAnsi="Times New Roman" w:cs="Times New Roman"/>
        </w:rPr>
        <w:lastRenderedPageBreak/>
        <w:t>NASA, CALCE, and WRBD. These datasets provide battery degradation information under various experimental conditions.</w:t>
      </w:r>
    </w:p>
    <w:p w14:paraId="285A7014" w14:textId="77777777" w:rsidR="00385744" w:rsidRDefault="00385744" w:rsidP="00385744">
      <w:pPr>
        <w:rPr>
          <w:rFonts w:ascii="Times New Roman" w:hAnsi="Times New Roman" w:cs="Times New Roman"/>
          <w:b/>
          <w:bCs/>
        </w:rPr>
      </w:pPr>
      <w:r w:rsidRPr="00BE624C">
        <w:rPr>
          <w:rFonts w:ascii="Times New Roman" w:hAnsi="Times New Roman" w:cs="Times New Roman"/>
          <w:b/>
          <w:bCs/>
        </w:rPr>
        <w:t>NASA</w:t>
      </w:r>
      <w:r w:rsidRPr="00BE624C">
        <w:rPr>
          <w:rFonts w:ascii="Times New Roman" w:hAnsi="Times New Roman" w:cs="Times New Roman"/>
          <w:b/>
          <w:bCs/>
        </w:rPr>
        <w:t>数据集</w:t>
      </w:r>
    </w:p>
    <w:p w14:paraId="11C7EB1C" w14:textId="2D7AA074" w:rsidR="00A417E2" w:rsidRPr="00A417E2" w:rsidRDefault="00A417E2" w:rsidP="00385744">
      <w:pPr>
        <w:rPr>
          <w:rFonts w:ascii="Times New Roman" w:hAnsi="Times New Roman" w:cs="Times New Roman"/>
          <w:b/>
          <w:bCs/>
        </w:rPr>
      </w:pPr>
      <w:r w:rsidRPr="00A417E2">
        <w:rPr>
          <w:rFonts w:ascii="Times New Roman" w:hAnsi="Times New Roman" w:cs="Times New Roman"/>
          <w:b/>
          <w:bCs/>
        </w:rPr>
        <w:t>NASA Dataset</w:t>
      </w:r>
    </w:p>
    <w:p w14:paraId="308A746D" w14:textId="2B714B02" w:rsidR="00385744" w:rsidRDefault="00385744" w:rsidP="009244FF">
      <w:pPr>
        <w:ind w:firstLineChars="200" w:firstLine="420"/>
        <w:rPr>
          <w:rFonts w:ascii="Times New Roman" w:hAnsi="Times New Roman" w:cs="Times New Roman"/>
        </w:rPr>
      </w:pPr>
      <w:r w:rsidRPr="00E42C05">
        <w:rPr>
          <w:rFonts w:ascii="Times New Roman" w:hAnsi="Times New Roman" w:cs="Times New Roman"/>
        </w:rPr>
        <w:t>NASA</w:t>
      </w:r>
      <w:r w:rsidRPr="00E42C05">
        <w:rPr>
          <w:rFonts w:ascii="Times New Roman" w:hAnsi="Times New Roman" w:cs="Times New Roman"/>
        </w:rPr>
        <w:t>数据集包括</w:t>
      </w:r>
      <w:r w:rsidRPr="00E42C05">
        <w:rPr>
          <w:rFonts w:ascii="Times New Roman" w:hAnsi="Times New Roman" w:cs="Times New Roman"/>
        </w:rPr>
        <w:t>18650</w:t>
      </w:r>
      <w:r w:rsidRPr="00E42C05">
        <w:rPr>
          <w:rFonts w:ascii="Times New Roman" w:hAnsi="Times New Roman" w:cs="Times New Roman"/>
        </w:rPr>
        <w:t>锂离子电池（</w:t>
      </w:r>
      <w:r w:rsidRPr="00E42C05">
        <w:rPr>
          <w:rFonts w:ascii="Times New Roman" w:hAnsi="Times New Roman" w:cs="Times New Roman"/>
        </w:rPr>
        <w:t>B0005</w:t>
      </w:r>
      <w:r w:rsidRPr="00E42C05">
        <w:rPr>
          <w:rFonts w:ascii="Times New Roman" w:hAnsi="Times New Roman" w:cs="Times New Roman"/>
        </w:rPr>
        <w:t>、</w:t>
      </w:r>
      <w:r w:rsidRPr="00E42C05">
        <w:rPr>
          <w:rFonts w:ascii="Times New Roman" w:hAnsi="Times New Roman" w:cs="Times New Roman"/>
        </w:rPr>
        <w:t>B0006</w:t>
      </w:r>
      <w:r w:rsidRPr="00E42C05">
        <w:rPr>
          <w:rFonts w:ascii="Times New Roman" w:hAnsi="Times New Roman" w:cs="Times New Roman"/>
        </w:rPr>
        <w:t>、</w:t>
      </w:r>
      <w:r w:rsidRPr="00E42C05">
        <w:rPr>
          <w:rFonts w:ascii="Times New Roman" w:hAnsi="Times New Roman" w:cs="Times New Roman"/>
        </w:rPr>
        <w:t>B0007</w:t>
      </w:r>
      <w:r w:rsidRPr="00E42C05">
        <w:rPr>
          <w:rFonts w:ascii="Times New Roman" w:hAnsi="Times New Roman" w:cs="Times New Roman"/>
        </w:rPr>
        <w:t>、</w:t>
      </w:r>
      <w:r w:rsidRPr="00E42C05">
        <w:rPr>
          <w:rFonts w:ascii="Times New Roman" w:hAnsi="Times New Roman" w:cs="Times New Roman"/>
        </w:rPr>
        <w:t>B0018</w:t>
      </w:r>
      <w:r w:rsidRPr="00E42C05">
        <w:rPr>
          <w:rFonts w:ascii="Times New Roman" w:hAnsi="Times New Roman" w:cs="Times New Roman"/>
        </w:rPr>
        <w:t>）的测试数据。这些测试在</w:t>
      </w:r>
      <w:r w:rsidRPr="00E42C05">
        <w:rPr>
          <w:rFonts w:ascii="Times New Roman" w:hAnsi="Times New Roman" w:cs="Times New Roman"/>
        </w:rPr>
        <w:t>24°C</w:t>
      </w:r>
      <w:r w:rsidRPr="00E42C05">
        <w:rPr>
          <w:rFonts w:ascii="Times New Roman" w:hAnsi="Times New Roman" w:cs="Times New Roman"/>
        </w:rPr>
        <w:t>的室温条件下进行，采用恒流（</w:t>
      </w:r>
      <w:r w:rsidRPr="00E42C05">
        <w:rPr>
          <w:rFonts w:ascii="Times New Roman" w:hAnsi="Times New Roman" w:cs="Times New Roman"/>
        </w:rPr>
        <w:t>CC</w:t>
      </w:r>
      <w:r w:rsidRPr="00E42C05">
        <w:rPr>
          <w:rFonts w:ascii="Times New Roman" w:hAnsi="Times New Roman" w:cs="Times New Roman"/>
        </w:rPr>
        <w:t>）模式以</w:t>
      </w:r>
      <w:r w:rsidRPr="00E42C05">
        <w:rPr>
          <w:rFonts w:ascii="Times New Roman" w:hAnsi="Times New Roman" w:cs="Times New Roman"/>
        </w:rPr>
        <w:t>1.5 A</w:t>
      </w:r>
      <w:r w:rsidRPr="00E42C05">
        <w:rPr>
          <w:rFonts w:ascii="Times New Roman" w:hAnsi="Times New Roman" w:cs="Times New Roman"/>
        </w:rPr>
        <w:t>电流充电至</w:t>
      </w:r>
      <w:r w:rsidRPr="00E42C05">
        <w:rPr>
          <w:rFonts w:ascii="Times New Roman" w:hAnsi="Times New Roman" w:cs="Times New Roman"/>
        </w:rPr>
        <w:t>4.2 V</w:t>
      </w:r>
      <w:r w:rsidRPr="00E42C05">
        <w:rPr>
          <w:rFonts w:ascii="Times New Roman" w:hAnsi="Times New Roman" w:cs="Times New Roman"/>
        </w:rPr>
        <w:t>，随后切换至恒压（</w:t>
      </w:r>
      <w:r w:rsidRPr="00E42C05">
        <w:rPr>
          <w:rFonts w:ascii="Times New Roman" w:hAnsi="Times New Roman" w:cs="Times New Roman"/>
        </w:rPr>
        <w:t>CV</w:t>
      </w:r>
      <w:r w:rsidRPr="00E42C05">
        <w:rPr>
          <w:rFonts w:ascii="Times New Roman" w:hAnsi="Times New Roman" w:cs="Times New Roman"/>
        </w:rPr>
        <w:t>）充电，直到电流降至</w:t>
      </w:r>
      <w:r w:rsidRPr="00E42C05">
        <w:rPr>
          <w:rFonts w:ascii="Times New Roman" w:hAnsi="Times New Roman" w:cs="Times New Roman"/>
        </w:rPr>
        <w:t>20 mA</w:t>
      </w:r>
      <w:r w:rsidRPr="00E42C05">
        <w:rPr>
          <w:rFonts w:ascii="Times New Roman" w:hAnsi="Times New Roman" w:cs="Times New Roman"/>
        </w:rPr>
        <w:t>。放电过程在恒流</w:t>
      </w:r>
      <w:r w:rsidRPr="00E42C05">
        <w:rPr>
          <w:rFonts w:ascii="Times New Roman" w:hAnsi="Times New Roman" w:cs="Times New Roman"/>
        </w:rPr>
        <w:t>2 A</w:t>
      </w:r>
      <w:r w:rsidRPr="00E42C05">
        <w:rPr>
          <w:rFonts w:ascii="Times New Roman" w:hAnsi="Times New Roman" w:cs="Times New Roman"/>
        </w:rPr>
        <w:t>下进行，截止电压分别为</w:t>
      </w:r>
      <w:r w:rsidRPr="00E42C05">
        <w:rPr>
          <w:rFonts w:ascii="Times New Roman" w:hAnsi="Times New Roman" w:cs="Times New Roman"/>
        </w:rPr>
        <w:t>2.7 V</w:t>
      </w:r>
      <w:r w:rsidRPr="00E42C05">
        <w:rPr>
          <w:rFonts w:ascii="Times New Roman" w:hAnsi="Times New Roman" w:cs="Times New Roman"/>
        </w:rPr>
        <w:t>、</w:t>
      </w:r>
      <w:r w:rsidRPr="00E42C05">
        <w:rPr>
          <w:rFonts w:ascii="Times New Roman" w:hAnsi="Times New Roman" w:cs="Times New Roman"/>
        </w:rPr>
        <w:t>2.5 V</w:t>
      </w:r>
      <w:r w:rsidRPr="00E42C05">
        <w:rPr>
          <w:rFonts w:ascii="Times New Roman" w:hAnsi="Times New Roman" w:cs="Times New Roman"/>
        </w:rPr>
        <w:t>、</w:t>
      </w:r>
      <w:r w:rsidRPr="00E42C05">
        <w:rPr>
          <w:rFonts w:ascii="Times New Roman" w:hAnsi="Times New Roman" w:cs="Times New Roman"/>
        </w:rPr>
        <w:t>2.2 V</w:t>
      </w:r>
      <w:r w:rsidRPr="00E42C05">
        <w:rPr>
          <w:rFonts w:ascii="Times New Roman" w:hAnsi="Times New Roman" w:cs="Times New Roman"/>
        </w:rPr>
        <w:t>和</w:t>
      </w:r>
      <w:r w:rsidRPr="00E42C05">
        <w:rPr>
          <w:rFonts w:ascii="Times New Roman" w:hAnsi="Times New Roman" w:cs="Times New Roman"/>
        </w:rPr>
        <w:t>2.5 V</w:t>
      </w:r>
      <w:r w:rsidRPr="00E42C05">
        <w:rPr>
          <w:rFonts w:ascii="Times New Roman" w:hAnsi="Times New Roman" w:cs="Times New Roman"/>
        </w:rPr>
        <w:t>。电池寿命终止（</w:t>
      </w:r>
      <w:r w:rsidRPr="00E42C05">
        <w:rPr>
          <w:rFonts w:ascii="Times New Roman" w:hAnsi="Times New Roman" w:cs="Times New Roman"/>
        </w:rPr>
        <w:t>EOL</w:t>
      </w:r>
      <w:r w:rsidRPr="00E42C05">
        <w:rPr>
          <w:rFonts w:ascii="Times New Roman" w:hAnsi="Times New Roman" w:cs="Times New Roman"/>
        </w:rPr>
        <w:t>）标准为电池容量衰减至初始额定容量的</w:t>
      </w:r>
      <w:r w:rsidRPr="00E42C05">
        <w:rPr>
          <w:rFonts w:ascii="Times New Roman" w:hAnsi="Times New Roman" w:cs="Times New Roman"/>
        </w:rPr>
        <w:t>30%</w:t>
      </w:r>
      <w:r w:rsidRPr="00E42C05">
        <w:rPr>
          <w:rFonts w:ascii="Times New Roman" w:hAnsi="Times New Roman" w:cs="Times New Roman"/>
        </w:rPr>
        <w:t>，即从</w:t>
      </w:r>
      <w:r w:rsidRPr="00E42C05">
        <w:rPr>
          <w:rFonts w:ascii="Times New Roman" w:hAnsi="Times New Roman" w:cs="Times New Roman"/>
        </w:rPr>
        <w:t>2 Ah</w:t>
      </w:r>
      <w:r w:rsidRPr="00E42C05">
        <w:rPr>
          <w:rFonts w:ascii="Times New Roman" w:hAnsi="Times New Roman" w:cs="Times New Roman"/>
        </w:rPr>
        <w:t>降至约</w:t>
      </w:r>
      <w:r w:rsidRPr="00E42C05">
        <w:rPr>
          <w:rFonts w:ascii="Times New Roman" w:hAnsi="Times New Roman" w:cs="Times New Roman"/>
        </w:rPr>
        <w:t>1.4 Ah</w:t>
      </w:r>
      <w:r w:rsidRPr="00E42C05">
        <w:rPr>
          <w:rFonts w:ascii="Times New Roman" w:hAnsi="Times New Roman" w:cs="Times New Roman"/>
        </w:rPr>
        <w:t>。该数据集详细记录了不同工况下的退化趋势，是电池</w:t>
      </w:r>
      <w:r w:rsidRPr="00E42C05">
        <w:rPr>
          <w:rFonts w:ascii="Times New Roman" w:hAnsi="Times New Roman" w:cs="Times New Roman"/>
        </w:rPr>
        <w:t>SOH</w:t>
      </w:r>
      <w:r w:rsidRPr="00E42C05">
        <w:rPr>
          <w:rFonts w:ascii="Times New Roman" w:hAnsi="Times New Roman" w:cs="Times New Roman"/>
        </w:rPr>
        <w:t>预测领域中常用的基准数据集。</w:t>
      </w:r>
      <w:r w:rsidR="00B71E4C">
        <w:rPr>
          <w:rFonts w:ascii="Times New Roman" w:hAnsi="Times New Roman" w:cs="Times New Roman" w:hint="eastAsia"/>
        </w:rPr>
        <w:t>具体如图</w:t>
      </w:r>
      <w:r w:rsidR="00B71E4C">
        <w:rPr>
          <w:rFonts w:ascii="Times New Roman" w:hAnsi="Times New Roman" w:cs="Times New Roman" w:hint="eastAsia"/>
        </w:rPr>
        <w:t>6</w:t>
      </w:r>
      <w:r w:rsidR="00B71E4C">
        <w:rPr>
          <w:rFonts w:ascii="Times New Roman" w:hAnsi="Times New Roman" w:cs="Times New Roman" w:hint="eastAsia"/>
        </w:rPr>
        <w:t>（</w:t>
      </w:r>
      <w:r w:rsidR="00B71E4C">
        <w:rPr>
          <w:rFonts w:ascii="Times New Roman" w:hAnsi="Times New Roman" w:cs="Times New Roman" w:hint="eastAsia"/>
        </w:rPr>
        <w:t>a</w:t>
      </w:r>
      <w:r w:rsidR="00B71E4C">
        <w:rPr>
          <w:rFonts w:ascii="Times New Roman" w:hAnsi="Times New Roman" w:cs="Times New Roman" w:hint="eastAsia"/>
        </w:rPr>
        <w:t>）所示。</w:t>
      </w:r>
    </w:p>
    <w:p w14:paraId="30B538AA" w14:textId="566186F9" w:rsidR="00A417E2" w:rsidRPr="00A417E2" w:rsidRDefault="00A417E2" w:rsidP="00A417E2">
      <w:pPr>
        <w:ind w:firstLineChars="200" w:firstLine="420"/>
        <w:rPr>
          <w:rFonts w:ascii="Times New Roman" w:hAnsi="Times New Roman" w:cs="Times New Roman"/>
        </w:rPr>
      </w:pPr>
      <w:r w:rsidRPr="00A417E2">
        <w:rPr>
          <w:rFonts w:ascii="Times New Roman" w:hAnsi="Times New Roman" w:cs="Times New Roman"/>
        </w:rPr>
        <w:t>The NASA dataset includes test data from 18650 lithium-ion batteries (B0005, B0006, B0007, B0018). These tests were conducted at a room temperature of 24°C using a constant current (CC) mode for charging at 1.5 A up to 4.2 V, followed by a constant voltage (CV) mode until the current dropped to 20 mA. The discharge process was performed at a constant current of 2 A with cut-off voltages of 2.7 V, 2.5 V, 2.2 V, and 2.5 V, respectively. The end-of-life (EOL) criterion for the batteries was defined as a capacity fade to 30% of the initial rated capacity, i.e., from 2 Ah to approximately 1.4 Ah.</w:t>
      </w:r>
      <w:r>
        <w:rPr>
          <w:rFonts w:ascii="Times New Roman" w:hAnsi="Times New Roman" w:cs="Times New Roman" w:hint="eastAsia"/>
        </w:rPr>
        <w:t xml:space="preserve"> </w:t>
      </w:r>
      <w:r w:rsidRPr="00A417E2">
        <w:rPr>
          <w:rFonts w:ascii="Times New Roman" w:hAnsi="Times New Roman" w:cs="Times New Roman"/>
        </w:rPr>
        <w:t xml:space="preserve">This dataset provides detailed records of degradation trends under various conditions and is a widely used benchmark dataset in the field of battery SOH prediction. The specific trends are illustrated in </w:t>
      </w:r>
      <w:r w:rsidRPr="00A417E2">
        <w:rPr>
          <w:rFonts w:ascii="Times New Roman" w:hAnsi="Times New Roman" w:cs="Times New Roman"/>
          <w:b/>
          <w:bCs/>
        </w:rPr>
        <w:t>Figure 6 (a)</w:t>
      </w:r>
      <w:r w:rsidRPr="00A417E2">
        <w:rPr>
          <w:rFonts w:ascii="Times New Roman" w:hAnsi="Times New Roman" w:cs="Times New Roman"/>
        </w:rPr>
        <w:t>.</w:t>
      </w:r>
    </w:p>
    <w:p w14:paraId="324DC7A3" w14:textId="77777777" w:rsidR="00A417E2" w:rsidRPr="00E42C05" w:rsidRDefault="00A417E2" w:rsidP="009244FF">
      <w:pPr>
        <w:ind w:firstLineChars="200" w:firstLine="420"/>
        <w:rPr>
          <w:rFonts w:ascii="Times New Roman" w:hAnsi="Times New Roman" w:cs="Times New Roman"/>
        </w:rPr>
      </w:pPr>
    </w:p>
    <w:p w14:paraId="4AA1462D" w14:textId="77777777" w:rsidR="00385744" w:rsidRDefault="00385744" w:rsidP="00385744">
      <w:pPr>
        <w:rPr>
          <w:rFonts w:ascii="Times New Roman" w:hAnsi="Times New Roman" w:cs="Times New Roman"/>
          <w:b/>
          <w:bCs/>
        </w:rPr>
      </w:pPr>
      <w:r w:rsidRPr="00BE624C">
        <w:rPr>
          <w:rFonts w:ascii="Times New Roman" w:hAnsi="Times New Roman" w:cs="Times New Roman"/>
          <w:b/>
          <w:bCs/>
        </w:rPr>
        <w:t>CALCE</w:t>
      </w:r>
      <w:r w:rsidRPr="00BE624C">
        <w:rPr>
          <w:rFonts w:ascii="Times New Roman" w:hAnsi="Times New Roman" w:cs="Times New Roman"/>
          <w:b/>
          <w:bCs/>
        </w:rPr>
        <w:t>数据集</w:t>
      </w:r>
    </w:p>
    <w:p w14:paraId="3ED0A1F5" w14:textId="0718F45A" w:rsidR="00A417E2" w:rsidRPr="00A417E2" w:rsidRDefault="00A417E2" w:rsidP="00385744">
      <w:pPr>
        <w:rPr>
          <w:rFonts w:ascii="Times New Roman" w:hAnsi="Times New Roman" w:cs="Times New Roman"/>
          <w:b/>
          <w:bCs/>
        </w:rPr>
      </w:pPr>
      <w:r w:rsidRPr="00A417E2">
        <w:rPr>
          <w:rFonts w:ascii="Times New Roman" w:hAnsi="Times New Roman" w:cs="Times New Roman"/>
          <w:b/>
          <w:bCs/>
        </w:rPr>
        <w:t>CALCE Dataset</w:t>
      </w:r>
    </w:p>
    <w:p w14:paraId="280DF840" w14:textId="4DB97247" w:rsidR="00385744" w:rsidRDefault="00385744" w:rsidP="009244FF">
      <w:pPr>
        <w:ind w:firstLineChars="200" w:firstLine="420"/>
        <w:rPr>
          <w:rFonts w:ascii="Times New Roman" w:hAnsi="Times New Roman" w:cs="Times New Roman"/>
        </w:rPr>
      </w:pPr>
      <w:r w:rsidRPr="00E42C05">
        <w:rPr>
          <w:rFonts w:ascii="Times New Roman" w:hAnsi="Times New Roman" w:cs="Times New Roman"/>
        </w:rPr>
        <w:t>CALCE</w:t>
      </w:r>
      <w:r w:rsidRPr="00E42C05">
        <w:rPr>
          <w:rFonts w:ascii="Times New Roman" w:hAnsi="Times New Roman" w:cs="Times New Roman"/>
        </w:rPr>
        <w:t>数据集由先进生命周期工程中心（</w:t>
      </w:r>
      <w:r w:rsidRPr="00E42C05">
        <w:rPr>
          <w:rFonts w:ascii="Times New Roman" w:hAnsi="Times New Roman" w:cs="Times New Roman"/>
        </w:rPr>
        <w:t>CALCE</w:t>
      </w:r>
      <w:r w:rsidRPr="00E42C05">
        <w:rPr>
          <w:rFonts w:ascii="Times New Roman" w:hAnsi="Times New Roman" w:cs="Times New Roman"/>
        </w:rPr>
        <w:t>）提供，包含四个电池（</w:t>
      </w:r>
      <w:r w:rsidRPr="00E42C05">
        <w:rPr>
          <w:rFonts w:ascii="Times New Roman" w:hAnsi="Times New Roman" w:cs="Times New Roman"/>
        </w:rPr>
        <w:t>CS2_35</w:t>
      </w:r>
      <w:r w:rsidRPr="00E42C05">
        <w:rPr>
          <w:rFonts w:ascii="Times New Roman" w:hAnsi="Times New Roman" w:cs="Times New Roman"/>
        </w:rPr>
        <w:t>、</w:t>
      </w:r>
      <w:r w:rsidRPr="00E42C05">
        <w:rPr>
          <w:rFonts w:ascii="Times New Roman" w:hAnsi="Times New Roman" w:cs="Times New Roman"/>
        </w:rPr>
        <w:t>CS2_36</w:t>
      </w:r>
      <w:r w:rsidRPr="00E42C05">
        <w:rPr>
          <w:rFonts w:ascii="Times New Roman" w:hAnsi="Times New Roman" w:cs="Times New Roman"/>
        </w:rPr>
        <w:t>、</w:t>
      </w:r>
      <w:r w:rsidRPr="00E42C05">
        <w:rPr>
          <w:rFonts w:ascii="Times New Roman" w:hAnsi="Times New Roman" w:cs="Times New Roman"/>
        </w:rPr>
        <w:t>CS2_37</w:t>
      </w:r>
      <w:r w:rsidRPr="00E42C05">
        <w:rPr>
          <w:rFonts w:ascii="Times New Roman" w:hAnsi="Times New Roman" w:cs="Times New Roman"/>
        </w:rPr>
        <w:t>、</w:t>
      </w:r>
      <w:r w:rsidRPr="00E42C05">
        <w:rPr>
          <w:rFonts w:ascii="Times New Roman" w:hAnsi="Times New Roman" w:cs="Times New Roman"/>
        </w:rPr>
        <w:t>CS2_38</w:t>
      </w:r>
      <w:r w:rsidRPr="00E42C05">
        <w:rPr>
          <w:rFonts w:ascii="Times New Roman" w:hAnsi="Times New Roman" w:cs="Times New Roman"/>
        </w:rPr>
        <w:t>）的数据。测试在</w:t>
      </w:r>
      <w:r w:rsidRPr="00E42C05">
        <w:rPr>
          <w:rFonts w:ascii="Times New Roman" w:hAnsi="Times New Roman" w:cs="Times New Roman"/>
        </w:rPr>
        <w:t>1°C</w:t>
      </w:r>
      <w:r w:rsidRPr="00E42C05">
        <w:rPr>
          <w:rFonts w:ascii="Times New Roman" w:hAnsi="Times New Roman" w:cs="Times New Roman"/>
        </w:rPr>
        <w:t>的控制温度下进行，充电采用恒流模式至</w:t>
      </w:r>
      <w:r w:rsidRPr="00E42C05">
        <w:rPr>
          <w:rFonts w:ascii="Times New Roman" w:hAnsi="Times New Roman" w:cs="Times New Roman"/>
        </w:rPr>
        <w:t>4.2 V</w:t>
      </w:r>
      <w:r w:rsidRPr="00E42C05">
        <w:rPr>
          <w:rFonts w:ascii="Times New Roman" w:hAnsi="Times New Roman" w:cs="Times New Roman"/>
        </w:rPr>
        <w:t>后切换至恒压充电，直至电流降至</w:t>
      </w:r>
      <w:r w:rsidRPr="00E42C05">
        <w:rPr>
          <w:rFonts w:ascii="Times New Roman" w:hAnsi="Times New Roman" w:cs="Times New Roman"/>
        </w:rPr>
        <w:t>20 mA</w:t>
      </w:r>
      <w:r w:rsidRPr="00E42C05">
        <w:rPr>
          <w:rFonts w:ascii="Times New Roman" w:hAnsi="Times New Roman" w:cs="Times New Roman"/>
        </w:rPr>
        <w:t>。放电以恒流模式进行，截止电压为</w:t>
      </w:r>
      <w:r w:rsidRPr="00E42C05">
        <w:rPr>
          <w:rFonts w:ascii="Times New Roman" w:hAnsi="Times New Roman" w:cs="Times New Roman"/>
        </w:rPr>
        <w:t>2.7 V</w:t>
      </w:r>
      <w:r w:rsidRPr="00E42C05">
        <w:rPr>
          <w:rFonts w:ascii="Times New Roman" w:hAnsi="Times New Roman" w:cs="Times New Roman"/>
        </w:rPr>
        <w:t>。</w:t>
      </w:r>
      <w:r w:rsidRPr="00E42C05">
        <w:rPr>
          <w:rFonts w:ascii="Times New Roman" w:hAnsi="Times New Roman" w:cs="Times New Roman"/>
        </w:rPr>
        <w:t>EOL</w:t>
      </w:r>
      <w:r w:rsidRPr="00E42C05">
        <w:rPr>
          <w:rFonts w:ascii="Times New Roman" w:hAnsi="Times New Roman" w:cs="Times New Roman"/>
        </w:rPr>
        <w:t>标准同样定义为额定容量下降</w:t>
      </w:r>
      <w:r w:rsidRPr="00E42C05">
        <w:rPr>
          <w:rFonts w:ascii="Times New Roman" w:hAnsi="Times New Roman" w:cs="Times New Roman"/>
        </w:rPr>
        <w:t>30%</w:t>
      </w:r>
      <w:r w:rsidRPr="00E42C05">
        <w:rPr>
          <w:rFonts w:ascii="Times New Roman" w:hAnsi="Times New Roman" w:cs="Times New Roman"/>
        </w:rPr>
        <w:t>，即从</w:t>
      </w:r>
      <w:r w:rsidRPr="00E42C05">
        <w:rPr>
          <w:rFonts w:ascii="Times New Roman" w:hAnsi="Times New Roman" w:cs="Times New Roman"/>
        </w:rPr>
        <w:t>1.1 Ah</w:t>
      </w:r>
      <w:r w:rsidRPr="00E42C05">
        <w:rPr>
          <w:rFonts w:ascii="Times New Roman" w:hAnsi="Times New Roman" w:cs="Times New Roman"/>
        </w:rPr>
        <w:t>降至约</w:t>
      </w:r>
      <w:r w:rsidRPr="00E42C05">
        <w:rPr>
          <w:rFonts w:ascii="Times New Roman" w:hAnsi="Times New Roman" w:cs="Times New Roman"/>
        </w:rPr>
        <w:t>0.77 Ah</w:t>
      </w:r>
      <w:r w:rsidRPr="00E42C05">
        <w:rPr>
          <w:rFonts w:ascii="Times New Roman" w:hAnsi="Times New Roman" w:cs="Times New Roman"/>
        </w:rPr>
        <w:t>。该数据集捕捉了在严格实验室条件下的退化特性，为</w:t>
      </w:r>
      <w:r w:rsidRPr="00E42C05">
        <w:rPr>
          <w:rFonts w:ascii="Times New Roman" w:hAnsi="Times New Roman" w:cs="Times New Roman"/>
        </w:rPr>
        <w:t>SOH</w:t>
      </w:r>
      <w:r w:rsidRPr="00E42C05">
        <w:rPr>
          <w:rFonts w:ascii="Times New Roman" w:hAnsi="Times New Roman" w:cs="Times New Roman"/>
        </w:rPr>
        <w:t>预测建模提供了宝贵的数据支持。</w:t>
      </w:r>
      <w:r w:rsidR="00B71E4C">
        <w:rPr>
          <w:rFonts w:ascii="Times New Roman" w:hAnsi="Times New Roman" w:cs="Times New Roman" w:hint="eastAsia"/>
        </w:rPr>
        <w:t>具体如图</w:t>
      </w:r>
      <w:r w:rsidR="00B71E4C">
        <w:rPr>
          <w:rFonts w:ascii="Times New Roman" w:hAnsi="Times New Roman" w:cs="Times New Roman" w:hint="eastAsia"/>
        </w:rPr>
        <w:t>6</w:t>
      </w:r>
      <w:r w:rsidR="00B71E4C">
        <w:rPr>
          <w:rFonts w:ascii="Times New Roman" w:hAnsi="Times New Roman" w:cs="Times New Roman" w:hint="eastAsia"/>
        </w:rPr>
        <w:t>（</w:t>
      </w:r>
      <w:r w:rsidR="00B71E4C">
        <w:rPr>
          <w:rFonts w:ascii="Times New Roman" w:hAnsi="Times New Roman" w:cs="Times New Roman" w:hint="eastAsia"/>
        </w:rPr>
        <w:t>b</w:t>
      </w:r>
      <w:r w:rsidR="00B71E4C">
        <w:rPr>
          <w:rFonts w:ascii="Times New Roman" w:hAnsi="Times New Roman" w:cs="Times New Roman" w:hint="eastAsia"/>
        </w:rPr>
        <w:t>）所示。</w:t>
      </w:r>
    </w:p>
    <w:p w14:paraId="3AF5DF0F" w14:textId="726B8B80" w:rsidR="008528BA" w:rsidRPr="00E42C05" w:rsidRDefault="008528BA" w:rsidP="009244FF">
      <w:pPr>
        <w:ind w:firstLineChars="200" w:firstLine="420"/>
        <w:rPr>
          <w:rFonts w:ascii="Times New Roman" w:hAnsi="Times New Roman" w:cs="Times New Roman"/>
        </w:rPr>
      </w:pPr>
      <w:r w:rsidRPr="008528BA">
        <w:rPr>
          <w:rFonts w:ascii="Times New Roman" w:hAnsi="Times New Roman" w:cs="Times New Roman"/>
        </w:rPr>
        <w:t>The CALCE dataset, provided by the Center for Advanced Life Cycle Engineering (CALCE), includes data from four batteries (CS2_35, CS2_36, CS2_37, CS2_38). The tests were conducted under controlled conditions at a temperature of 1°C. Charging was performed in constant current (CC) mode up to 4.2 V, followed by constant voltage (CV) charging until the current dropped to 20 mA. The discharge process was conducted in constant current mode with a cut-off voltage of 2.7 V. The end-of-life (EOL) criterion was similarly defined as a 30% drop in rated capacity, i.e., from 1.1 Ah to approximately 0.77 Ah.</w:t>
      </w:r>
      <w:r w:rsidRPr="008528BA">
        <w:t xml:space="preserve"> </w:t>
      </w:r>
      <w:r w:rsidRPr="008528BA">
        <w:rPr>
          <w:rFonts w:ascii="Times New Roman" w:hAnsi="Times New Roman" w:cs="Times New Roman"/>
        </w:rPr>
        <w:t xml:space="preserve">This dataset captures degradation characteristics under rigorous laboratory conditions, providing valuable data support for SOH prediction modeling. The specific trends are illustrated in </w:t>
      </w:r>
      <w:r w:rsidRPr="008528BA">
        <w:rPr>
          <w:rFonts w:ascii="Times New Roman" w:hAnsi="Times New Roman" w:cs="Times New Roman"/>
          <w:b/>
          <w:bCs/>
        </w:rPr>
        <w:t>Figure 6 (b)</w:t>
      </w:r>
      <w:r w:rsidRPr="008528BA">
        <w:rPr>
          <w:rFonts w:ascii="Times New Roman" w:hAnsi="Times New Roman" w:cs="Times New Roman"/>
        </w:rPr>
        <w:t>.</w:t>
      </w:r>
    </w:p>
    <w:p w14:paraId="3AF9892A" w14:textId="77777777" w:rsidR="00385744" w:rsidRDefault="00385744" w:rsidP="00385744">
      <w:pPr>
        <w:rPr>
          <w:rFonts w:ascii="Times New Roman" w:hAnsi="Times New Roman" w:cs="Times New Roman"/>
          <w:b/>
          <w:bCs/>
        </w:rPr>
      </w:pPr>
      <w:r w:rsidRPr="00BE624C">
        <w:rPr>
          <w:rFonts w:ascii="Times New Roman" w:hAnsi="Times New Roman" w:cs="Times New Roman"/>
          <w:b/>
          <w:bCs/>
        </w:rPr>
        <w:t>WRBD</w:t>
      </w:r>
      <w:r w:rsidRPr="00BE624C">
        <w:rPr>
          <w:rFonts w:ascii="Times New Roman" w:hAnsi="Times New Roman" w:cs="Times New Roman"/>
          <w:b/>
          <w:bCs/>
        </w:rPr>
        <w:t>数据集</w:t>
      </w:r>
    </w:p>
    <w:p w14:paraId="3EF07678" w14:textId="74919782" w:rsidR="008528BA" w:rsidRPr="008528BA" w:rsidRDefault="008528BA" w:rsidP="00385744">
      <w:pPr>
        <w:rPr>
          <w:rFonts w:ascii="Times New Roman" w:hAnsi="Times New Roman" w:cs="Times New Roman"/>
          <w:b/>
          <w:bCs/>
        </w:rPr>
      </w:pPr>
      <w:r w:rsidRPr="008528BA">
        <w:rPr>
          <w:rFonts w:ascii="Times New Roman" w:hAnsi="Times New Roman" w:cs="Times New Roman"/>
          <w:b/>
          <w:bCs/>
        </w:rPr>
        <w:t>WRBD Dataset</w:t>
      </w:r>
    </w:p>
    <w:p w14:paraId="120FE8E7" w14:textId="27C11143" w:rsidR="00385744" w:rsidRDefault="00385744" w:rsidP="009244FF">
      <w:pPr>
        <w:ind w:firstLineChars="200" w:firstLine="420"/>
        <w:rPr>
          <w:rFonts w:ascii="Times New Roman" w:hAnsi="Times New Roman" w:cs="Times New Roman"/>
        </w:rPr>
      </w:pPr>
      <w:r w:rsidRPr="00E42C05">
        <w:rPr>
          <w:rFonts w:ascii="Times New Roman" w:hAnsi="Times New Roman" w:cs="Times New Roman"/>
        </w:rPr>
        <w:t>温州随机电池数据集（</w:t>
      </w:r>
      <w:r w:rsidRPr="00E42C05">
        <w:rPr>
          <w:rFonts w:ascii="Times New Roman" w:hAnsi="Times New Roman" w:cs="Times New Roman"/>
        </w:rPr>
        <w:t>WRBD</w:t>
      </w:r>
      <w:r w:rsidRPr="00E42C05">
        <w:rPr>
          <w:rFonts w:ascii="Times New Roman" w:hAnsi="Times New Roman" w:cs="Times New Roman"/>
        </w:rPr>
        <w:t>）</w:t>
      </w:r>
      <w:r w:rsidR="003D7927" w:rsidRPr="003D7927">
        <w:rPr>
          <w:rFonts w:ascii="Times New Roman" w:hAnsi="Times New Roman" w:cs="Times New Roman"/>
        </w:rPr>
        <w:t>(Lyu et al., 2024)</w:t>
      </w:r>
      <w:r w:rsidRPr="00E42C05">
        <w:rPr>
          <w:rFonts w:ascii="Times New Roman" w:hAnsi="Times New Roman" w:cs="Times New Roman"/>
        </w:rPr>
        <w:t>由本实验室采集与处理，用以补充</w:t>
      </w:r>
      <w:r w:rsidRPr="00E42C05">
        <w:rPr>
          <w:rFonts w:ascii="Times New Roman" w:hAnsi="Times New Roman" w:cs="Times New Roman"/>
        </w:rPr>
        <w:t>NASA</w:t>
      </w:r>
      <w:r w:rsidRPr="00E42C05">
        <w:rPr>
          <w:rFonts w:ascii="Times New Roman" w:hAnsi="Times New Roman" w:cs="Times New Roman"/>
        </w:rPr>
        <w:t>和</w:t>
      </w:r>
      <w:r w:rsidRPr="00E42C05">
        <w:rPr>
          <w:rFonts w:ascii="Times New Roman" w:hAnsi="Times New Roman" w:cs="Times New Roman"/>
        </w:rPr>
        <w:t>CALCE</w:t>
      </w:r>
      <w:r w:rsidRPr="00E42C05">
        <w:rPr>
          <w:rFonts w:ascii="Times New Roman" w:hAnsi="Times New Roman" w:cs="Times New Roman"/>
        </w:rPr>
        <w:t>的公共数据集。</w:t>
      </w:r>
      <w:r w:rsidRPr="00E42C05">
        <w:rPr>
          <w:rFonts w:ascii="Times New Roman" w:hAnsi="Times New Roman" w:cs="Times New Roman"/>
        </w:rPr>
        <w:t>WRBD</w:t>
      </w:r>
      <w:r w:rsidRPr="00E42C05">
        <w:rPr>
          <w:rFonts w:ascii="Times New Roman" w:hAnsi="Times New Roman" w:cs="Times New Roman"/>
        </w:rPr>
        <w:t>数据集包含四个锂离子电池（</w:t>
      </w:r>
      <w:r w:rsidRPr="00E42C05">
        <w:rPr>
          <w:rFonts w:ascii="Times New Roman" w:hAnsi="Times New Roman" w:cs="Times New Roman"/>
        </w:rPr>
        <w:t>A</w:t>
      </w:r>
      <w:r w:rsidR="00DE41CA">
        <w:rPr>
          <w:rFonts w:ascii="Times New Roman" w:hAnsi="Times New Roman" w:cs="Times New Roman" w:hint="eastAsia"/>
        </w:rPr>
        <w:t>_</w:t>
      </w:r>
      <w:r w:rsidRPr="00E42C05">
        <w:rPr>
          <w:rFonts w:ascii="Times New Roman" w:hAnsi="Times New Roman" w:cs="Times New Roman"/>
        </w:rPr>
        <w:t>001</w:t>
      </w:r>
      <w:r w:rsidRPr="00E42C05">
        <w:rPr>
          <w:rFonts w:ascii="Times New Roman" w:hAnsi="Times New Roman" w:cs="Times New Roman"/>
        </w:rPr>
        <w:t>、</w:t>
      </w:r>
      <w:r w:rsidRPr="00E42C05">
        <w:rPr>
          <w:rFonts w:ascii="Times New Roman" w:hAnsi="Times New Roman" w:cs="Times New Roman"/>
        </w:rPr>
        <w:t>A</w:t>
      </w:r>
      <w:r w:rsidR="00DE41CA">
        <w:rPr>
          <w:rFonts w:ascii="Times New Roman" w:hAnsi="Times New Roman" w:cs="Times New Roman" w:hint="eastAsia"/>
        </w:rPr>
        <w:t>_</w:t>
      </w:r>
      <w:r w:rsidRPr="00E42C05">
        <w:rPr>
          <w:rFonts w:ascii="Times New Roman" w:hAnsi="Times New Roman" w:cs="Times New Roman"/>
        </w:rPr>
        <w:t>003</w:t>
      </w:r>
      <w:r w:rsidRPr="00E42C05">
        <w:rPr>
          <w:rFonts w:ascii="Times New Roman" w:hAnsi="Times New Roman" w:cs="Times New Roman"/>
        </w:rPr>
        <w:t>、</w:t>
      </w:r>
      <w:r w:rsidRPr="00E42C05">
        <w:rPr>
          <w:rFonts w:ascii="Times New Roman" w:hAnsi="Times New Roman" w:cs="Times New Roman"/>
        </w:rPr>
        <w:t>A</w:t>
      </w:r>
      <w:r w:rsidR="00DE41CA">
        <w:rPr>
          <w:rFonts w:ascii="Times New Roman" w:hAnsi="Times New Roman" w:cs="Times New Roman" w:hint="eastAsia"/>
        </w:rPr>
        <w:t>_</w:t>
      </w:r>
      <w:r w:rsidRPr="00E42C05">
        <w:rPr>
          <w:rFonts w:ascii="Times New Roman" w:hAnsi="Times New Roman" w:cs="Times New Roman"/>
        </w:rPr>
        <w:t>004</w:t>
      </w:r>
      <w:r w:rsidRPr="00E42C05">
        <w:rPr>
          <w:rFonts w:ascii="Times New Roman" w:hAnsi="Times New Roman" w:cs="Times New Roman"/>
        </w:rPr>
        <w:t>、</w:t>
      </w:r>
      <w:r w:rsidRPr="00E42C05">
        <w:rPr>
          <w:rFonts w:ascii="Times New Roman" w:hAnsi="Times New Roman" w:cs="Times New Roman"/>
        </w:rPr>
        <w:t>A</w:t>
      </w:r>
      <w:r w:rsidR="00DE41CA">
        <w:rPr>
          <w:rFonts w:ascii="Times New Roman" w:hAnsi="Times New Roman" w:cs="Times New Roman" w:hint="eastAsia"/>
        </w:rPr>
        <w:t>_</w:t>
      </w:r>
      <w:r w:rsidRPr="00E42C05">
        <w:rPr>
          <w:rFonts w:ascii="Times New Roman" w:hAnsi="Times New Roman" w:cs="Times New Roman"/>
        </w:rPr>
        <w:t>006</w:t>
      </w:r>
      <w:r w:rsidRPr="00E42C05">
        <w:rPr>
          <w:rFonts w:ascii="Times New Roman" w:hAnsi="Times New Roman" w:cs="Times New Roman"/>
        </w:rPr>
        <w:t>）的数据，这些电池均在标准的恒流</w:t>
      </w:r>
      <w:r w:rsidRPr="00E42C05">
        <w:rPr>
          <w:rFonts w:ascii="Times New Roman" w:hAnsi="Times New Roman" w:cs="Times New Roman"/>
        </w:rPr>
        <w:t>/</w:t>
      </w:r>
      <w:r w:rsidRPr="00E42C05">
        <w:rPr>
          <w:rFonts w:ascii="Times New Roman" w:hAnsi="Times New Roman" w:cs="Times New Roman"/>
        </w:rPr>
        <w:t>恒压协议下测试。充电过程以</w:t>
      </w:r>
      <w:r w:rsidRPr="00E42C05">
        <w:rPr>
          <w:rFonts w:ascii="Times New Roman" w:hAnsi="Times New Roman" w:cs="Times New Roman"/>
        </w:rPr>
        <w:t>1C</w:t>
      </w:r>
      <w:r w:rsidRPr="00E42C05">
        <w:rPr>
          <w:rFonts w:ascii="Times New Roman" w:hAnsi="Times New Roman" w:cs="Times New Roman"/>
        </w:rPr>
        <w:t>电流充至</w:t>
      </w:r>
      <w:r w:rsidRPr="00E42C05">
        <w:rPr>
          <w:rFonts w:ascii="Times New Roman" w:hAnsi="Times New Roman" w:cs="Times New Roman"/>
        </w:rPr>
        <w:t>4.2 V</w:t>
      </w:r>
      <w:r w:rsidRPr="00E42C05">
        <w:rPr>
          <w:rFonts w:ascii="Times New Roman" w:hAnsi="Times New Roman" w:cs="Times New Roman"/>
        </w:rPr>
        <w:t>后切换至恒压模式，直到电流降至</w:t>
      </w:r>
      <w:r w:rsidRPr="00E42C05">
        <w:rPr>
          <w:rFonts w:ascii="Times New Roman" w:hAnsi="Times New Roman" w:cs="Times New Roman"/>
        </w:rPr>
        <w:t>0.05C</w:t>
      </w:r>
      <w:r w:rsidRPr="00E42C05">
        <w:rPr>
          <w:rFonts w:ascii="Times New Roman" w:hAnsi="Times New Roman" w:cs="Times New Roman"/>
        </w:rPr>
        <w:t>。放电过程以</w:t>
      </w:r>
      <w:r w:rsidRPr="00E42C05">
        <w:rPr>
          <w:rFonts w:ascii="Times New Roman" w:hAnsi="Times New Roman" w:cs="Times New Roman"/>
        </w:rPr>
        <w:t>1C</w:t>
      </w:r>
      <w:r w:rsidRPr="00E42C05">
        <w:rPr>
          <w:rFonts w:ascii="Times New Roman" w:hAnsi="Times New Roman" w:cs="Times New Roman"/>
        </w:rPr>
        <w:t>电流至截止电压</w:t>
      </w:r>
      <w:r w:rsidRPr="00E42C05">
        <w:rPr>
          <w:rFonts w:ascii="Times New Roman" w:hAnsi="Times New Roman" w:cs="Times New Roman"/>
        </w:rPr>
        <w:t>2.75 V</w:t>
      </w:r>
      <w:r w:rsidRPr="00E42C05">
        <w:rPr>
          <w:rFonts w:ascii="Times New Roman" w:hAnsi="Times New Roman" w:cs="Times New Roman"/>
        </w:rPr>
        <w:t>完成。测试均在室温条件下进行，并定期记录容量衰减情况。</w:t>
      </w:r>
      <w:r w:rsidRPr="00E42C05">
        <w:rPr>
          <w:rFonts w:ascii="Times New Roman" w:hAnsi="Times New Roman" w:cs="Times New Roman"/>
        </w:rPr>
        <w:t>EOL</w:t>
      </w:r>
      <w:r w:rsidRPr="00E42C05">
        <w:rPr>
          <w:rFonts w:ascii="Times New Roman" w:hAnsi="Times New Roman" w:cs="Times New Roman"/>
        </w:rPr>
        <w:t>标准为容量从</w:t>
      </w:r>
      <w:r w:rsidRPr="00E42C05">
        <w:rPr>
          <w:rFonts w:ascii="Times New Roman" w:hAnsi="Times New Roman" w:cs="Times New Roman"/>
        </w:rPr>
        <w:t>1.0 Ah</w:t>
      </w:r>
      <w:r w:rsidRPr="00E42C05">
        <w:rPr>
          <w:rFonts w:ascii="Times New Roman" w:hAnsi="Times New Roman" w:cs="Times New Roman"/>
        </w:rPr>
        <w:lastRenderedPageBreak/>
        <w:t>降至约</w:t>
      </w:r>
      <w:r w:rsidRPr="00E42C05">
        <w:rPr>
          <w:rFonts w:ascii="Times New Roman" w:hAnsi="Times New Roman" w:cs="Times New Roman"/>
        </w:rPr>
        <w:t>0.7 Ah</w:t>
      </w:r>
      <w:r w:rsidRPr="00E42C05">
        <w:rPr>
          <w:rFonts w:ascii="Times New Roman" w:hAnsi="Times New Roman" w:cs="Times New Roman"/>
        </w:rPr>
        <w:t>。</w:t>
      </w:r>
      <w:r w:rsidRPr="00E42C05">
        <w:rPr>
          <w:rFonts w:ascii="Times New Roman" w:hAnsi="Times New Roman" w:cs="Times New Roman"/>
        </w:rPr>
        <w:t>WRBD</w:t>
      </w:r>
      <w:r w:rsidRPr="00E42C05">
        <w:rPr>
          <w:rFonts w:ascii="Times New Roman" w:hAnsi="Times New Roman" w:cs="Times New Roman"/>
        </w:rPr>
        <w:t>数据集提供了独特的、高质量的退化数据，增加了训练和评估过程的多样性与鲁棒性。</w:t>
      </w:r>
      <w:r w:rsidR="00B71E4C">
        <w:rPr>
          <w:rFonts w:ascii="Times New Roman" w:hAnsi="Times New Roman" w:cs="Times New Roman" w:hint="eastAsia"/>
        </w:rPr>
        <w:t>具体如图</w:t>
      </w:r>
      <w:r w:rsidR="00B71E4C">
        <w:rPr>
          <w:rFonts w:ascii="Times New Roman" w:hAnsi="Times New Roman" w:cs="Times New Roman" w:hint="eastAsia"/>
        </w:rPr>
        <w:t>6</w:t>
      </w:r>
      <w:r w:rsidR="00B71E4C">
        <w:rPr>
          <w:rFonts w:ascii="Times New Roman" w:hAnsi="Times New Roman" w:cs="Times New Roman" w:hint="eastAsia"/>
        </w:rPr>
        <w:t>（</w:t>
      </w:r>
      <w:r w:rsidR="00B71E4C">
        <w:rPr>
          <w:rFonts w:ascii="Times New Roman" w:hAnsi="Times New Roman" w:cs="Times New Roman" w:hint="eastAsia"/>
        </w:rPr>
        <w:t>c</w:t>
      </w:r>
      <w:r w:rsidR="00B71E4C">
        <w:rPr>
          <w:rFonts w:ascii="Times New Roman" w:hAnsi="Times New Roman" w:cs="Times New Roman" w:hint="eastAsia"/>
        </w:rPr>
        <w:t>）所示。</w:t>
      </w:r>
    </w:p>
    <w:p w14:paraId="28337AD1" w14:textId="73DD800E" w:rsidR="008528BA" w:rsidRPr="00E42C05" w:rsidRDefault="008528BA" w:rsidP="008528BA">
      <w:pPr>
        <w:ind w:firstLineChars="200" w:firstLine="420"/>
        <w:rPr>
          <w:rFonts w:ascii="Times New Roman" w:hAnsi="Times New Roman" w:cs="Times New Roman"/>
        </w:rPr>
      </w:pPr>
      <w:r w:rsidRPr="008528BA">
        <w:rPr>
          <w:rFonts w:ascii="Times New Roman" w:hAnsi="Times New Roman" w:cs="Times New Roman"/>
        </w:rPr>
        <w:t>The Wenzhou Random Battery Dataset (WRBD) (Lyu et al., 2024) was collected and processed by our laboratory to supplement the publicly available NASA and CALCE datasets. The WRBD dataset includes data from four lithium-ion batteries (A_001, A_003, A_004, A_006), all tested under standard constant current/constant voltage (CC/CV) protocols. The charging process used a 1C current up to 4.2 V, followed by a constant voltage phase until the current dropped to 0.05C. Discharge was conducted at a 1C current until a cut-off voltage of 2.75 V was reached.</w:t>
      </w:r>
      <w:r>
        <w:rPr>
          <w:rFonts w:ascii="Times New Roman" w:hAnsi="Times New Roman" w:cs="Times New Roman" w:hint="eastAsia"/>
        </w:rPr>
        <w:t xml:space="preserve"> </w:t>
      </w:r>
      <w:r w:rsidRPr="008528BA">
        <w:rPr>
          <w:rFonts w:ascii="Times New Roman" w:hAnsi="Times New Roman" w:cs="Times New Roman"/>
        </w:rPr>
        <w:t xml:space="preserve">All tests were conducted at room temperature, with periodic recordings of capacity fade. The end-of-life (EOL) criterion was defined as a capacity reduction from 1.0 Ah to approximately 0.7 Ah. The WRBD dataset provides unique, high-quality degradation data, enhancing the diversity and robustness of the training and evaluation processes. The specific trends are illustrated in </w:t>
      </w:r>
      <w:r w:rsidRPr="008528BA">
        <w:rPr>
          <w:rFonts w:ascii="Times New Roman" w:hAnsi="Times New Roman" w:cs="Times New Roman"/>
          <w:b/>
          <w:bCs/>
        </w:rPr>
        <w:t>Figure 6 (c)</w:t>
      </w:r>
      <w:r w:rsidRPr="008528BA">
        <w:rPr>
          <w:rFonts w:ascii="Times New Roman" w:hAnsi="Times New Roman" w:cs="Times New Roman"/>
        </w:rPr>
        <w:t>.</w:t>
      </w:r>
    </w:p>
    <w:p w14:paraId="076694D4" w14:textId="77777777" w:rsidR="00385744" w:rsidRPr="00BE624C" w:rsidRDefault="00385744" w:rsidP="00385744">
      <w:pPr>
        <w:rPr>
          <w:rFonts w:ascii="Times New Roman" w:hAnsi="Times New Roman" w:cs="Times New Roman"/>
        </w:rPr>
      </w:pPr>
    </w:p>
    <w:p w14:paraId="05683142" w14:textId="77777777" w:rsidR="00385744" w:rsidRDefault="00385744" w:rsidP="00385744">
      <w:pPr>
        <w:rPr>
          <w:rFonts w:ascii="Times New Roman" w:hAnsi="Times New Roman" w:cs="Times New Roman"/>
        </w:rPr>
      </w:pPr>
      <w:r>
        <w:rPr>
          <w:noProof/>
        </w:rPr>
        <w:drawing>
          <wp:inline distT="0" distB="0" distL="0" distR="0" wp14:anchorId="093652D9" wp14:editId="04150635">
            <wp:extent cx="1701946" cy="1185788"/>
            <wp:effectExtent l="0" t="0" r="0" b="0"/>
            <wp:docPr id="20943500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350083" name=""/>
                    <pic:cNvPicPr/>
                  </pic:nvPicPr>
                  <pic:blipFill>
                    <a:blip r:embed="rId436"/>
                    <a:stretch>
                      <a:fillRect/>
                    </a:stretch>
                  </pic:blipFill>
                  <pic:spPr>
                    <a:xfrm>
                      <a:off x="0" y="0"/>
                      <a:ext cx="1720996" cy="1199061"/>
                    </a:xfrm>
                    <a:prstGeom prst="rect">
                      <a:avLst/>
                    </a:prstGeom>
                  </pic:spPr>
                </pic:pic>
              </a:graphicData>
            </a:graphic>
          </wp:inline>
        </w:drawing>
      </w:r>
      <w:r>
        <w:rPr>
          <w:noProof/>
        </w:rPr>
        <w:drawing>
          <wp:inline distT="0" distB="0" distL="0" distR="0" wp14:anchorId="359BDBA6" wp14:editId="37463237">
            <wp:extent cx="1736874" cy="1205105"/>
            <wp:effectExtent l="0" t="0" r="0" b="0"/>
            <wp:docPr id="14610958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095864" name=""/>
                    <pic:cNvPicPr/>
                  </pic:nvPicPr>
                  <pic:blipFill>
                    <a:blip r:embed="rId437"/>
                    <a:stretch>
                      <a:fillRect/>
                    </a:stretch>
                  </pic:blipFill>
                  <pic:spPr>
                    <a:xfrm>
                      <a:off x="0" y="0"/>
                      <a:ext cx="1744735" cy="1210559"/>
                    </a:xfrm>
                    <a:prstGeom prst="rect">
                      <a:avLst/>
                    </a:prstGeom>
                  </pic:spPr>
                </pic:pic>
              </a:graphicData>
            </a:graphic>
          </wp:inline>
        </w:drawing>
      </w:r>
      <w:r>
        <w:rPr>
          <w:noProof/>
        </w:rPr>
        <w:drawing>
          <wp:inline distT="0" distB="0" distL="0" distR="0" wp14:anchorId="1B0149B1" wp14:editId="1B74B962">
            <wp:extent cx="1710262" cy="1199820"/>
            <wp:effectExtent l="0" t="0" r="0" b="0"/>
            <wp:docPr id="4552893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289302" name=""/>
                    <pic:cNvPicPr/>
                  </pic:nvPicPr>
                  <pic:blipFill>
                    <a:blip r:embed="rId438"/>
                    <a:stretch>
                      <a:fillRect/>
                    </a:stretch>
                  </pic:blipFill>
                  <pic:spPr>
                    <a:xfrm>
                      <a:off x="0" y="0"/>
                      <a:ext cx="1729382" cy="1213233"/>
                    </a:xfrm>
                    <a:prstGeom prst="rect">
                      <a:avLst/>
                    </a:prstGeom>
                  </pic:spPr>
                </pic:pic>
              </a:graphicData>
            </a:graphic>
          </wp:inline>
        </w:drawing>
      </w:r>
    </w:p>
    <w:p w14:paraId="319B2215" w14:textId="274032D2" w:rsidR="004B0722" w:rsidRPr="00B83894" w:rsidRDefault="004B0722" w:rsidP="004B0722">
      <w:pPr>
        <w:pStyle w:val="a8"/>
        <w:widowControl/>
        <w:spacing w:before="100" w:beforeAutospacing="1" w:after="100" w:afterAutospacing="1"/>
        <w:ind w:left="360" w:firstLineChars="0" w:firstLine="0"/>
        <w:jc w:val="center"/>
        <w:outlineLvl w:val="4"/>
        <w:rPr>
          <w:rFonts w:ascii="Times New Roman" w:hAnsi="Times New Roman" w:cs="Times New Roman"/>
          <w:color w:val="000000" w:themeColor="text1"/>
          <w:kern w:val="0"/>
          <w:sz w:val="18"/>
          <w:szCs w:val="18"/>
          <w14:ligatures w14:val="none"/>
        </w:rPr>
      </w:pPr>
      <w:r w:rsidRPr="00B83894">
        <w:rPr>
          <w:rFonts w:ascii="Times New Roman" w:hAnsi="Times New Roman" w:cs="Times New Roman" w:hint="eastAsia"/>
          <w:color w:val="000000" w:themeColor="text1"/>
          <w:kern w:val="0"/>
          <w:sz w:val="18"/>
          <w:szCs w:val="18"/>
          <w14:ligatures w14:val="none"/>
        </w:rPr>
        <w:t>（</w:t>
      </w:r>
      <w:r w:rsidRPr="00B83894">
        <w:rPr>
          <w:rFonts w:ascii="Times New Roman" w:hAnsi="Times New Roman" w:cs="Times New Roman" w:hint="eastAsia"/>
          <w:color w:val="000000" w:themeColor="text1"/>
          <w:kern w:val="0"/>
          <w:sz w:val="18"/>
          <w:szCs w:val="18"/>
          <w14:ligatures w14:val="none"/>
        </w:rPr>
        <w:t>a</w:t>
      </w:r>
      <w:r w:rsidRPr="00B83894">
        <w:rPr>
          <w:rFonts w:ascii="Times New Roman" w:hAnsi="Times New Roman" w:cs="Times New Roman"/>
          <w:color w:val="000000" w:themeColor="text1"/>
          <w:kern w:val="0"/>
          <w:sz w:val="18"/>
          <w:szCs w:val="18"/>
          <w14:ligatures w14:val="none"/>
        </w:rPr>
        <w:t>）</w:t>
      </w:r>
      <w:r w:rsidRPr="00B83894">
        <w:rPr>
          <w:rFonts w:ascii="Times New Roman" w:hAnsi="Times New Roman" w:cs="Times New Roman" w:hint="eastAsia"/>
          <w:color w:val="000000" w:themeColor="text1"/>
          <w:kern w:val="0"/>
          <w:sz w:val="18"/>
          <w:szCs w:val="18"/>
          <w14:ligatures w14:val="none"/>
        </w:rPr>
        <w:t>NASA</w:t>
      </w:r>
      <w:r w:rsidRPr="00B83894">
        <w:rPr>
          <w:rFonts w:ascii="Times New Roman" w:hAnsi="Times New Roman" w:cs="Times New Roman" w:hint="eastAsia"/>
          <w:color w:val="000000" w:themeColor="text1"/>
          <w:kern w:val="0"/>
          <w:sz w:val="18"/>
          <w:szCs w:val="18"/>
          <w14:ligatures w14:val="none"/>
        </w:rPr>
        <w:t>数据集。</w:t>
      </w:r>
      <w:r w:rsidRPr="00B83894">
        <w:rPr>
          <w:rFonts w:ascii="Times New Roman" w:hAnsi="Times New Roman" w:cs="Times New Roman" w:hint="eastAsia"/>
          <w:color w:val="000000" w:themeColor="text1"/>
          <w:kern w:val="0"/>
          <w:sz w:val="18"/>
          <w:szCs w:val="18"/>
          <w14:ligatures w14:val="none"/>
        </w:rPr>
        <w:t xml:space="preserve">                     </w:t>
      </w:r>
      <w:r w:rsidRPr="00B83894">
        <w:rPr>
          <w:rFonts w:ascii="Times New Roman" w:hAnsi="Times New Roman" w:cs="Times New Roman" w:hint="eastAsia"/>
          <w:color w:val="000000" w:themeColor="text1"/>
          <w:kern w:val="0"/>
          <w:sz w:val="18"/>
          <w:szCs w:val="18"/>
          <w14:ligatures w14:val="none"/>
        </w:rPr>
        <w:t>（</w:t>
      </w:r>
      <w:r w:rsidRPr="00B83894">
        <w:rPr>
          <w:rFonts w:ascii="Times New Roman" w:hAnsi="Times New Roman" w:cs="Times New Roman" w:hint="eastAsia"/>
          <w:color w:val="000000" w:themeColor="text1"/>
          <w:kern w:val="0"/>
          <w:sz w:val="18"/>
          <w:szCs w:val="18"/>
          <w14:ligatures w14:val="none"/>
        </w:rPr>
        <w:t>b</w:t>
      </w:r>
      <w:r w:rsidRPr="00B83894">
        <w:rPr>
          <w:rFonts w:ascii="Times New Roman" w:hAnsi="Times New Roman" w:cs="Times New Roman" w:hint="eastAsia"/>
          <w:color w:val="000000" w:themeColor="text1"/>
          <w:kern w:val="0"/>
          <w:sz w:val="18"/>
          <w:szCs w:val="18"/>
          <w14:ligatures w14:val="none"/>
        </w:rPr>
        <w:t>）</w:t>
      </w:r>
      <w:r w:rsidRPr="00B83894">
        <w:rPr>
          <w:rFonts w:ascii="Times New Roman" w:hAnsi="Times New Roman" w:cs="Times New Roman" w:hint="eastAsia"/>
          <w:color w:val="000000" w:themeColor="text1"/>
          <w:kern w:val="0"/>
          <w:sz w:val="18"/>
          <w:szCs w:val="18"/>
          <w14:ligatures w14:val="none"/>
        </w:rPr>
        <w:t>CALCE</w:t>
      </w:r>
      <w:r w:rsidRPr="00B83894">
        <w:rPr>
          <w:rFonts w:ascii="Times New Roman" w:hAnsi="Times New Roman" w:cs="Times New Roman" w:hint="eastAsia"/>
          <w:color w:val="000000" w:themeColor="text1"/>
          <w:kern w:val="0"/>
          <w:sz w:val="18"/>
          <w:szCs w:val="18"/>
          <w14:ligatures w14:val="none"/>
        </w:rPr>
        <w:t>数据集。</w:t>
      </w:r>
      <w:r w:rsidRPr="00B83894">
        <w:rPr>
          <w:rFonts w:ascii="Times New Roman" w:hAnsi="Times New Roman" w:cs="Times New Roman" w:hint="eastAsia"/>
          <w:color w:val="000000" w:themeColor="text1"/>
          <w:kern w:val="0"/>
          <w:sz w:val="18"/>
          <w:szCs w:val="18"/>
          <w14:ligatures w14:val="none"/>
        </w:rPr>
        <w:t xml:space="preserve">                    </w:t>
      </w:r>
      <w:r w:rsidRPr="00B83894">
        <w:rPr>
          <w:rFonts w:ascii="Times New Roman" w:hAnsi="Times New Roman" w:cs="Times New Roman" w:hint="eastAsia"/>
          <w:color w:val="000000" w:themeColor="text1"/>
          <w:kern w:val="0"/>
          <w:sz w:val="18"/>
          <w:szCs w:val="18"/>
          <w14:ligatures w14:val="none"/>
        </w:rPr>
        <w:t>（</w:t>
      </w:r>
      <w:r w:rsidRPr="00B83894">
        <w:rPr>
          <w:rFonts w:ascii="Times New Roman" w:hAnsi="Times New Roman" w:cs="Times New Roman" w:hint="eastAsia"/>
          <w:color w:val="000000" w:themeColor="text1"/>
          <w:kern w:val="0"/>
          <w:sz w:val="18"/>
          <w:szCs w:val="18"/>
          <w14:ligatures w14:val="none"/>
        </w:rPr>
        <w:t>c</w:t>
      </w:r>
      <w:r w:rsidRPr="00B83894">
        <w:rPr>
          <w:rFonts w:ascii="Times New Roman" w:hAnsi="Times New Roman" w:cs="Times New Roman"/>
          <w:color w:val="000000" w:themeColor="text1"/>
          <w:kern w:val="0"/>
          <w:sz w:val="18"/>
          <w:szCs w:val="18"/>
          <w14:ligatures w14:val="none"/>
        </w:rPr>
        <w:t>）</w:t>
      </w:r>
      <w:r w:rsidRPr="00B83894">
        <w:rPr>
          <w:rFonts w:ascii="Times New Roman" w:hAnsi="Times New Roman" w:cs="Times New Roman" w:hint="eastAsia"/>
          <w:color w:val="000000" w:themeColor="text1"/>
          <w:kern w:val="0"/>
          <w:sz w:val="18"/>
          <w:szCs w:val="18"/>
          <w14:ligatures w14:val="none"/>
        </w:rPr>
        <w:t>WRBD</w:t>
      </w:r>
      <w:r w:rsidRPr="00B83894">
        <w:rPr>
          <w:rFonts w:ascii="Times New Roman" w:hAnsi="Times New Roman" w:cs="Times New Roman" w:hint="eastAsia"/>
          <w:color w:val="000000" w:themeColor="text1"/>
          <w:kern w:val="0"/>
          <w:sz w:val="18"/>
          <w:szCs w:val="18"/>
          <w14:ligatures w14:val="none"/>
        </w:rPr>
        <w:t>数据集。</w:t>
      </w:r>
    </w:p>
    <w:p w14:paraId="4B7F1FDE" w14:textId="66E9C799" w:rsidR="00385744" w:rsidRPr="00B83894" w:rsidRDefault="004B0722" w:rsidP="00B83894">
      <w:pPr>
        <w:pStyle w:val="a8"/>
        <w:widowControl/>
        <w:spacing w:before="100" w:beforeAutospacing="1" w:after="100" w:afterAutospacing="1"/>
        <w:ind w:left="360" w:firstLineChars="0" w:firstLine="0"/>
        <w:jc w:val="center"/>
        <w:outlineLvl w:val="4"/>
        <w:rPr>
          <w:rFonts w:ascii="Times New Roman" w:hAnsi="Times New Roman" w:cs="Times New Roman"/>
          <w:color w:val="000000" w:themeColor="text1"/>
          <w:kern w:val="0"/>
          <w:sz w:val="18"/>
          <w:szCs w:val="18"/>
          <w14:ligatures w14:val="none"/>
        </w:rPr>
      </w:pPr>
      <w:r w:rsidRPr="00B83894">
        <w:rPr>
          <w:rFonts w:ascii="Times New Roman" w:hAnsi="Times New Roman" w:cs="Times New Roman" w:hint="eastAsia"/>
          <w:color w:val="000000" w:themeColor="text1"/>
          <w:kern w:val="0"/>
          <w:sz w:val="18"/>
          <w:szCs w:val="18"/>
          <w14:ligatures w14:val="none"/>
        </w:rPr>
        <w:t>图</w:t>
      </w:r>
      <w:r w:rsidRPr="004B0722">
        <w:rPr>
          <w:rFonts w:ascii="Times New Roman" w:hAnsi="Times New Roman" w:cs="Times New Roman"/>
          <w:color w:val="000000" w:themeColor="text1"/>
          <w:kern w:val="0"/>
          <w:sz w:val="18"/>
          <w:szCs w:val="18"/>
          <w14:ligatures w14:val="none"/>
        </w:rPr>
        <w:t>6</w:t>
      </w:r>
      <w:r w:rsidRPr="00B83894">
        <w:rPr>
          <w:rFonts w:ascii="Times New Roman" w:hAnsi="Times New Roman" w:cs="Times New Roman" w:hint="eastAsia"/>
          <w:color w:val="000000" w:themeColor="text1"/>
          <w:kern w:val="0"/>
          <w:sz w:val="18"/>
          <w:szCs w:val="18"/>
          <w14:ligatures w14:val="none"/>
        </w:rPr>
        <w:t xml:space="preserve"> </w:t>
      </w:r>
      <w:r w:rsidRPr="00B83894">
        <w:rPr>
          <w:rFonts w:ascii="Times New Roman" w:hAnsi="Times New Roman" w:cs="Times New Roman" w:hint="eastAsia"/>
          <w:color w:val="000000" w:themeColor="text1"/>
          <w:kern w:val="0"/>
          <w:sz w:val="18"/>
          <w:szCs w:val="18"/>
          <w14:ligatures w14:val="none"/>
        </w:rPr>
        <w:t>来自不同数据集的电池容量。</w:t>
      </w:r>
    </w:p>
    <w:p w14:paraId="33586A3B" w14:textId="3A7F27EB" w:rsidR="00AF46C1" w:rsidRDefault="00385744" w:rsidP="009244FF">
      <w:pPr>
        <w:rPr>
          <w:rFonts w:ascii="Times New Roman" w:eastAsia="宋体" w:hAnsi="Times New Roman" w:cs="Times New Roman"/>
          <w:b/>
          <w:bCs/>
          <w:color w:val="000000" w:themeColor="text1"/>
        </w:rPr>
      </w:pPr>
      <w:r w:rsidRPr="009244FF">
        <w:rPr>
          <w:rFonts w:ascii="Times New Roman" w:eastAsia="宋体" w:hAnsi="Times New Roman" w:cs="Times New Roman"/>
          <w:b/>
          <w:bCs/>
          <w:color w:val="000000" w:themeColor="text1"/>
        </w:rPr>
        <w:t>3</w:t>
      </w:r>
      <w:r w:rsidR="00AF46C1" w:rsidRPr="009244FF">
        <w:rPr>
          <w:rFonts w:ascii="Times New Roman" w:eastAsia="宋体" w:hAnsi="Times New Roman" w:cs="Times New Roman"/>
          <w:b/>
          <w:bCs/>
          <w:color w:val="000000" w:themeColor="text1"/>
        </w:rPr>
        <w:t>.</w:t>
      </w:r>
      <w:r w:rsidRPr="009244FF">
        <w:rPr>
          <w:rFonts w:ascii="Times New Roman" w:eastAsia="宋体" w:hAnsi="Times New Roman" w:cs="Times New Roman"/>
          <w:b/>
          <w:bCs/>
          <w:color w:val="000000" w:themeColor="text1"/>
        </w:rPr>
        <w:t>2</w:t>
      </w:r>
      <w:r w:rsidR="00AF46C1" w:rsidRPr="009244FF">
        <w:rPr>
          <w:rFonts w:ascii="Times New Roman" w:eastAsia="宋体" w:hAnsi="Times New Roman" w:cs="Times New Roman" w:hint="eastAsia"/>
          <w:b/>
          <w:bCs/>
          <w:color w:val="000000" w:themeColor="text1"/>
        </w:rPr>
        <w:t>评价指标</w:t>
      </w:r>
    </w:p>
    <w:p w14:paraId="4F5E602B" w14:textId="3E22C970" w:rsidR="00C16DAB" w:rsidRPr="009244FF" w:rsidRDefault="00C16DAB" w:rsidP="009244FF">
      <w:pPr>
        <w:rPr>
          <w:rFonts w:ascii="Times New Roman" w:eastAsia="宋体" w:hAnsi="Times New Roman" w:cs="Times New Roman"/>
          <w:b/>
          <w:bCs/>
          <w:color w:val="000000" w:themeColor="text1"/>
        </w:rPr>
      </w:pPr>
      <w:r w:rsidRPr="00C16DAB">
        <w:rPr>
          <w:rFonts w:ascii="Times New Roman" w:eastAsia="宋体" w:hAnsi="Times New Roman" w:cs="Times New Roman"/>
          <w:b/>
          <w:bCs/>
          <w:color w:val="000000" w:themeColor="text1"/>
        </w:rPr>
        <w:t>3.2 Evaluation Metrics</w:t>
      </w:r>
    </w:p>
    <w:p w14:paraId="7414A11E" w14:textId="09BBBE86" w:rsidR="00DC2496" w:rsidRDefault="003F2A67" w:rsidP="009244FF">
      <w:pPr>
        <w:ind w:firstLineChars="200" w:firstLine="420"/>
        <w:rPr>
          <w:rFonts w:ascii="Times New Roman" w:hAnsi="Times New Roman" w:cs="Times New Roman"/>
        </w:rPr>
      </w:pPr>
      <w:r w:rsidRPr="00E42C05">
        <w:rPr>
          <w:rFonts w:ascii="Times New Roman" w:hAnsi="Times New Roman" w:cs="Times New Roman" w:hint="eastAsia"/>
        </w:rPr>
        <w:t>为了评估，</w:t>
      </w:r>
      <w:r w:rsidR="00434833" w:rsidRPr="00E42C05">
        <w:rPr>
          <w:rFonts w:ascii="Times New Roman" w:hAnsi="Times New Roman" w:cs="Times New Roman" w:hint="eastAsia"/>
        </w:rPr>
        <w:t>本文</w:t>
      </w:r>
      <w:r w:rsidRPr="00E42C05">
        <w:rPr>
          <w:rFonts w:ascii="Times New Roman" w:hAnsi="Times New Roman" w:cs="Times New Roman" w:hint="eastAsia"/>
        </w:rPr>
        <w:t>将预测值重新转换回实际值，并将其与真实值进行比较。使用相对误差</w:t>
      </w:r>
      <w:r w:rsidRPr="00E42C05">
        <w:rPr>
          <w:rFonts w:ascii="Times New Roman" w:hAnsi="Times New Roman" w:cs="Times New Roman" w:hint="eastAsia"/>
        </w:rPr>
        <w:t>(RE)</w:t>
      </w:r>
      <w:r w:rsidRPr="00E42C05">
        <w:rPr>
          <w:rFonts w:ascii="Times New Roman" w:hAnsi="Times New Roman" w:cs="Times New Roman" w:hint="eastAsia"/>
        </w:rPr>
        <w:t>、平均绝对误差</w:t>
      </w:r>
      <w:r w:rsidRPr="00E42C05">
        <w:rPr>
          <w:rFonts w:ascii="Times New Roman" w:hAnsi="Times New Roman" w:cs="Times New Roman"/>
        </w:rPr>
        <w:t>(MAE)</w:t>
      </w:r>
      <w:r w:rsidRPr="00E42C05">
        <w:rPr>
          <w:rFonts w:ascii="Times New Roman" w:hAnsi="Times New Roman" w:cs="Times New Roman" w:hint="eastAsia"/>
        </w:rPr>
        <w:t>和均方根误差</w:t>
      </w:r>
      <w:r w:rsidRPr="00E42C05">
        <w:rPr>
          <w:rFonts w:ascii="Times New Roman" w:hAnsi="Times New Roman" w:cs="Times New Roman"/>
        </w:rPr>
        <w:t>(RMSE)</w:t>
      </w:r>
      <w:r w:rsidRPr="00E42C05">
        <w:rPr>
          <w:rFonts w:ascii="Times New Roman" w:hAnsi="Times New Roman" w:cs="Times New Roman"/>
        </w:rPr>
        <w:t>作为</w:t>
      </w:r>
      <w:r w:rsidRPr="00E42C05">
        <w:rPr>
          <w:rFonts w:ascii="Times New Roman" w:hAnsi="Times New Roman" w:cs="Times New Roman" w:hint="eastAsia"/>
        </w:rPr>
        <w:t>评价指标。</w:t>
      </w:r>
    </w:p>
    <w:p w14:paraId="09C75992" w14:textId="18D7B923" w:rsidR="00C16DAB" w:rsidRPr="00E42C05" w:rsidRDefault="00C16DAB" w:rsidP="009244FF">
      <w:pPr>
        <w:ind w:firstLineChars="200" w:firstLine="420"/>
        <w:rPr>
          <w:rFonts w:ascii="Times New Roman" w:hAnsi="Times New Roman" w:cs="Times New Roman"/>
        </w:rPr>
      </w:pPr>
      <w:r w:rsidRPr="00C16DAB">
        <w:rPr>
          <w:rFonts w:ascii="Times New Roman" w:hAnsi="Times New Roman" w:cs="Times New Roman"/>
        </w:rPr>
        <w:t xml:space="preserve">To evaluate the prediction performance of the proposed model, three widely used metrics were employed: </w:t>
      </w:r>
      <w:r w:rsidRPr="00C16DAB">
        <w:rPr>
          <w:rFonts w:ascii="Times New Roman" w:hAnsi="Times New Roman" w:cs="Times New Roman"/>
          <w:b/>
          <w:bCs/>
        </w:rPr>
        <w:t>Relative Error (RE)</w:t>
      </w:r>
      <w:r w:rsidRPr="00C16DAB">
        <w:rPr>
          <w:rFonts w:ascii="Times New Roman" w:hAnsi="Times New Roman" w:cs="Times New Roman"/>
        </w:rPr>
        <w:t xml:space="preserve">, </w:t>
      </w:r>
      <w:r w:rsidRPr="00C16DAB">
        <w:rPr>
          <w:rFonts w:ascii="Times New Roman" w:hAnsi="Times New Roman" w:cs="Times New Roman"/>
          <w:b/>
          <w:bCs/>
        </w:rPr>
        <w:t>Mean Absolute Error (MAE)</w:t>
      </w:r>
      <w:r w:rsidRPr="00C16DAB">
        <w:rPr>
          <w:rFonts w:ascii="Times New Roman" w:hAnsi="Times New Roman" w:cs="Times New Roman"/>
        </w:rPr>
        <w:t xml:space="preserve">, and </w:t>
      </w:r>
      <w:r w:rsidRPr="00C16DAB">
        <w:rPr>
          <w:rFonts w:ascii="Times New Roman" w:hAnsi="Times New Roman" w:cs="Times New Roman"/>
          <w:b/>
          <w:bCs/>
        </w:rPr>
        <w:t>Root Mean Squared Error (RMSE)</w:t>
      </w:r>
      <w:r w:rsidRPr="00C16DAB">
        <w:rPr>
          <w:rFonts w:ascii="Times New Roman" w:hAnsi="Times New Roman" w:cs="Times New Roman"/>
        </w:rPr>
        <w:t>. These metrics are defined as follows:</w:t>
      </w:r>
    </w:p>
    <w:p w14:paraId="082439E2" w14:textId="76C1E6F7" w:rsidR="00DC2496" w:rsidRPr="003D43E6" w:rsidRDefault="00C16DAB" w:rsidP="00DC2496">
      <w:pPr>
        <w:widowControl/>
        <w:spacing w:before="100" w:beforeAutospacing="1" w:after="100" w:afterAutospacing="1"/>
        <w:jc w:val="center"/>
        <w:rPr>
          <w:rFonts w:hint="eastAsia"/>
          <w:color w:val="000000" w:themeColor="text1"/>
        </w:rPr>
      </w:pPr>
      <w:r w:rsidRPr="00DC3573">
        <w:rPr>
          <w:color w:val="000000" w:themeColor="text1"/>
          <w:position w:val="-120"/>
        </w:rPr>
        <w:object w:dxaOrig="3860" w:dyaOrig="2520" w14:anchorId="6EF46DED">
          <v:shape id="_x0000_i1301" type="#_x0000_t75" style="width:193.55pt;height:124.75pt" o:ole="">
            <v:imagedata r:id="rId439" o:title=""/>
          </v:shape>
          <o:OLEObject Type="Embed" ProgID="Equation.DSMT4" ShapeID="_x0000_i1301" DrawAspect="Content" ObjectID="_1794000322" r:id="rId440"/>
        </w:object>
      </w:r>
      <w:r w:rsidR="00C07782">
        <w:rPr>
          <w:rFonts w:hint="eastAsia"/>
          <w:color w:val="000000" w:themeColor="text1"/>
        </w:rPr>
        <w:t xml:space="preserve"> </w:t>
      </w:r>
      <w:r w:rsidR="00C07782" w:rsidRPr="00DD6A90">
        <w:rPr>
          <w:rFonts w:ascii="Times New Roman" w:eastAsia="宋体" w:hAnsi="Times New Roman" w:cs="Times New Roman" w:hint="eastAsia"/>
          <w:color w:val="000000" w:themeColor="text1"/>
        </w:rPr>
        <w:t>（</w:t>
      </w:r>
      <w:r w:rsidR="00C07782">
        <w:rPr>
          <w:rFonts w:ascii="Times New Roman" w:eastAsia="宋体" w:hAnsi="Times New Roman" w:cs="Times New Roman" w:hint="eastAsia"/>
          <w:color w:val="000000" w:themeColor="text1"/>
        </w:rPr>
        <w:t>29</w:t>
      </w:r>
      <w:r w:rsidR="00C07782" w:rsidRPr="00DD6A90">
        <w:rPr>
          <w:rFonts w:ascii="Times New Roman" w:eastAsia="宋体" w:hAnsi="Times New Roman" w:cs="Times New Roman" w:hint="eastAsia"/>
          <w:color w:val="000000" w:themeColor="text1"/>
        </w:rPr>
        <w:t>）</w:t>
      </w:r>
    </w:p>
    <w:p w14:paraId="43D5A09E" w14:textId="3F5A282E" w:rsidR="00C855FF" w:rsidRDefault="00C855FF" w:rsidP="004C4316">
      <w:pPr>
        <w:rPr>
          <w:rFonts w:hint="eastAsia"/>
        </w:rPr>
      </w:pPr>
      <w:r>
        <w:rPr>
          <w:rFonts w:ascii="Times New Roman" w:hAnsi="Times New Roman" w:cs="Times New Roman"/>
        </w:rPr>
        <w:t>其中，</w:t>
      </w:r>
      <w:r w:rsidRPr="00405322">
        <w:rPr>
          <w:position w:val="-12"/>
        </w:rPr>
        <w:object w:dxaOrig="620" w:dyaOrig="400" w14:anchorId="712E699E">
          <v:shape id="_x0000_i1302" type="#_x0000_t75" style="width:30.65pt;height:20.3pt" o:ole="">
            <v:imagedata r:id="rId441" o:title=""/>
          </v:shape>
          <o:OLEObject Type="Embed" ProgID="Equation.DSMT4" ShapeID="_x0000_i1302" DrawAspect="Content" ObjectID="_1794000323" r:id="rId442"/>
        </w:object>
      </w:r>
      <w:r>
        <w:t>表示在</w:t>
      </w:r>
      <w:r w:rsidRPr="00FB6379">
        <w:rPr>
          <w:position w:val="-6"/>
        </w:rPr>
        <w:object w:dxaOrig="139" w:dyaOrig="240" w14:anchorId="50378102">
          <v:shape id="_x0000_i1303" type="#_x0000_t75" style="width:6.4pt;height:12.1pt" o:ole="">
            <v:imagedata r:id="rId443" o:title=""/>
          </v:shape>
          <o:OLEObject Type="Embed" ProgID="Equation.DSMT4" ShapeID="_x0000_i1303" DrawAspect="Content" ObjectID="_1794000324" r:id="rId444"/>
        </w:object>
      </w:r>
      <w:r>
        <w:t>时刻估计的</w:t>
      </w:r>
      <w:r w:rsidRPr="00F7701F">
        <w:rPr>
          <w:rFonts w:ascii="Times New Roman" w:hAnsi="Times New Roman" w:cs="Times New Roman"/>
        </w:rPr>
        <w:t>SOH</w:t>
      </w:r>
      <w:r>
        <w:t>；</w:t>
      </w:r>
      <w:r w:rsidR="00C16DAB" w:rsidRPr="00405322">
        <w:rPr>
          <w:position w:val="-6"/>
        </w:rPr>
        <w:object w:dxaOrig="279" w:dyaOrig="279" w14:anchorId="6B328F88">
          <v:shape id="_x0000_i1304" type="#_x0000_t75" style="width:13.55pt;height:14.25pt" o:ole="">
            <v:imagedata r:id="rId207" o:title=""/>
          </v:shape>
          <o:OLEObject Type="Embed" ProgID="Equation.DSMT4" ShapeID="_x0000_i1304" DrawAspect="Content" ObjectID="_1794000325" r:id="rId445"/>
        </w:object>
      </w:r>
      <w:r>
        <w:t>表示</w:t>
      </w:r>
      <w:r w:rsidR="00F7701F">
        <w:rPr>
          <w:rFonts w:hint="eastAsia"/>
        </w:rPr>
        <w:t>当前电池</w:t>
      </w:r>
      <w:r w:rsidR="00F7701F" w:rsidRPr="00F7701F">
        <w:t>序列的</w:t>
      </w:r>
      <w:r w:rsidR="00F7701F">
        <w:rPr>
          <w:rFonts w:hint="eastAsia"/>
        </w:rPr>
        <w:t>时间点总数，</w:t>
      </w:r>
      <w:r w:rsidR="00F7701F" w:rsidRPr="00F7701F">
        <w:rPr>
          <w:position w:val="-4"/>
        </w:rPr>
        <w:object w:dxaOrig="220" w:dyaOrig="260" w14:anchorId="18495715">
          <v:shape id="_x0000_i1305" type="#_x0000_t75" style="width:10.35pt;height:13.55pt" o:ole="">
            <v:imagedata r:id="rId209" o:title=""/>
          </v:shape>
          <o:OLEObject Type="Embed" ProgID="Equation.DSMT4" ShapeID="_x0000_i1305" DrawAspect="Content" ObjectID="_1794000326" r:id="rId446"/>
        </w:object>
      </w:r>
      <w:r w:rsidR="00F7701F" w:rsidRPr="00F7701F">
        <w:t>表示</w:t>
      </w:r>
      <w:r w:rsidR="00F7701F">
        <w:rPr>
          <w:rFonts w:hint="eastAsia"/>
        </w:rPr>
        <w:t>序列</w:t>
      </w:r>
      <w:r w:rsidR="00F7701F">
        <w:rPr>
          <w:rFonts w:hint="eastAsia"/>
        </w:rPr>
        <w:lastRenderedPageBreak/>
        <w:t>中</w:t>
      </w:r>
      <w:r w:rsidR="00F7701F" w:rsidRPr="00F7701F">
        <w:t>训练数据的结束时间点</w:t>
      </w:r>
      <w:r>
        <w:t>。</w:t>
      </w:r>
    </w:p>
    <w:p w14:paraId="223CFBDF" w14:textId="0A65E8F4" w:rsidR="00C16DAB" w:rsidRDefault="00C16DAB" w:rsidP="00C16DAB">
      <w:pPr>
        <w:ind w:firstLineChars="200" w:firstLine="420"/>
        <w:rPr>
          <w:rFonts w:ascii="Times New Roman" w:hAnsi="Times New Roman" w:cs="Times New Roman"/>
        </w:rPr>
      </w:pPr>
      <w:r w:rsidRPr="00C16DAB">
        <w:rPr>
          <w:rFonts w:ascii="Times New Roman" w:hAnsi="Times New Roman" w:cs="Times New Roman"/>
        </w:rPr>
        <w:t xml:space="preserve">Where </w:t>
      </w:r>
      <w:r w:rsidRPr="00405322">
        <w:rPr>
          <w:position w:val="-12"/>
        </w:rPr>
        <w:object w:dxaOrig="620" w:dyaOrig="400" w14:anchorId="13F17E0A">
          <v:shape id="_x0000_i1306" type="#_x0000_t75" style="width:30.65pt;height:20.3pt" o:ole="">
            <v:imagedata r:id="rId441" o:title=""/>
          </v:shape>
          <o:OLEObject Type="Embed" ProgID="Equation.DSMT4" ShapeID="_x0000_i1306" DrawAspect="Content" ObjectID="_1794000327" r:id="rId447"/>
        </w:object>
      </w:r>
      <w:r w:rsidRPr="00C16DAB">
        <w:rPr>
          <w:rFonts w:ascii="Times New Roman" w:hAnsi="Times New Roman" w:cs="Times New Roman"/>
        </w:rPr>
        <w:t xml:space="preserve">represents the estimated </w:t>
      </w:r>
      <w:r>
        <w:rPr>
          <w:rFonts w:ascii="Times New Roman" w:hAnsi="Times New Roman" w:cs="Times New Roman" w:hint="eastAsia"/>
        </w:rPr>
        <w:t xml:space="preserve">SOH </w:t>
      </w:r>
      <w:r w:rsidRPr="00C16DAB">
        <w:rPr>
          <w:rFonts w:ascii="Times New Roman" w:hAnsi="Times New Roman" w:cs="Times New Roman"/>
        </w:rPr>
        <w:t xml:space="preserve">at time </w:t>
      </w:r>
      <w:r w:rsidRPr="00FB6379">
        <w:rPr>
          <w:position w:val="-6"/>
        </w:rPr>
        <w:object w:dxaOrig="139" w:dyaOrig="240" w14:anchorId="6DEAA8B4">
          <v:shape id="_x0000_i1307" type="#_x0000_t75" style="width:6.4pt;height:12.1pt" o:ole="">
            <v:imagedata r:id="rId443" o:title=""/>
          </v:shape>
          <o:OLEObject Type="Embed" ProgID="Equation.DSMT4" ShapeID="_x0000_i1307" DrawAspect="Content" ObjectID="_1794000328" r:id="rId448"/>
        </w:object>
      </w:r>
      <w:r w:rsidRPr="00C16DAB">
        <w:rPr>
          <w:rFonts w:ascii="Times New Roman" w:hAnsi="Times New Roman" w:cs="Times New Roman"/>
        </w:rPr>
        <w:t xml:space="preserve">, </w:t>
      </w:r>
      <w:r w:rsidRPr="00405322">
        <w:rPr>
          <w:position w:val="-6"/>
        </w:rPr>
        <w:object w:dxaOrig="200" w:dyaOrig="220" w14:anchorId="560A2C22">
          <v:shape id="_x0000_i1308" type="#_x0000_t75" style="width:9.6pt;height:11.05pt" o:ole="">
            <v:imagedata r:id="rId449" o:title=""/>
          </v:shape>
          <o:OLEObject Type="Embed" ProgID="Equation.DSMT4" ShapeID="_x0000_i1308" DrawAspect="Content" ObjectID="_1794000329" r:id="rId450"/>
        </w:object>
      </w:r>
      <w:r w:rsidRPr="00C16DAB">
        <w:rPr>
          <w:rFonts w:ascii="Times New Roman" w:hAnsi="Times New Roman" w:cs="Times New Roman"/>
        </w:rPr>
        <w:t xml:space="preserve"> denotes the total number of time points in the current battery sequence, and </w:t>
      </w:r>
      <w:r w:rsidRPr="00F7701F">
        <w:rPr>
          <w:position w:val="-4"/>
        </w:rPr>
        <w:object w:dxaOrig="220" w:dyaOrig="260" w14:anchorId="2632EAC9">
          <v:shape id="_x0000_i1309" type="#_x0000_t75" style="width:10.35pt;height:13.55pt" o:ole="">
            <v:imagedata r:id="rId209" o:title=""/>
          </v:shape>
          <o:OLEObject Type="Embed" ProgID="Equation.DSMT4" ShapeID="_x0000_i1309" DrawAspect="Content" ObjectID="_1794000330" r:id="rId451"/>
        </w:object>
      </w:r>
      <w:r w:rsidRPr="00C16DAB">
        <w:rPr>
          <w:rFonts w:ascii="Times New Roman" w:hAnsi="Times New Roman" w:cs="Times New Roman"/>
        </w:rPr>
        <w:t xml:space="preserve"> is the end time point of the training data in the sequence.</w:t>
      </w:r>
    </w:p>
    <w:p w14:paraId="70CD5749" w14:textId="62B31B43" w:rsidR="00DC2496" w:rsidRDefault="005D0ED3" w:rsidP="009244FF">
      <w:pPr>
        <w:ind w:firstLineChars="200" w:firstLine="420"/>
        <w:rPr>
          <w:rFonts w:ascii="Times New Roman" w:hAnsi="Times New Roman" w:cs="Times New Roman"/>
        </w:rPr>
      </w:pPr>
      <w:r w:rsidRPr="00E42C05">
        <w:rPr>
          <w:rFonts w:ascii="Times New Roman" w:hAnsi="Times New Roman" w:cs="Times New Roman" w:hint="eastAsia"/>
        </w:rPr>
        <w:t>选择</w:t>
      </w:r>
      <w:r w:rsidRPr="009244FF">
        <w:rPr>
          <w:rFonts w:ascii="Times New Roman" w:hAnsi="Times New Roman" w:cs="Times New Roman"/>
        </w:rPr>
        <w:t>Unet</w:t>
      </w:r>
      <w:r w:rsidRPr="009244FF">
        <w:rPr>
          <w:rFonts w:ascii="Times New Roman" w:hAnsi="Times New Roman" w:cs="Times New Roman"/>
        </w:rPr>
        <w:t>、</w:t>
      </w:r>
      <w:r w:rsidRPr="009244FF">
        <w:rPr>
          <w:rFonts w:ascii="Times New Roman" w:hAnsi="Times New Roman" w:cs="Times New Roman"/>
        </w:rPr>
        <w:t>FUnet</w:t>
      </w:r>
      <w:r w:rsidRPr="009244FF">
        <w:rPr>
          <w:rFonts w:ascii="Times New Roman" w:hAnsi="Times New Roman" w:cs="Times New Roman"/>
        </w:rPr>
        <w:t>、</w:t>
      </w:r>
      <w:r w:rsidRPr="009244FF">
        <w:rPr>
          <w:rFonts w:ascii="Times New Roman" w:hAnsi="Times New Roman" w:cs="Times New Roman"/>
        </w:rPr>
        <w:t>FUnet+ADTC</w:t>
      </w:r>
      <w:r w:rsidR="00E21ACB">
        <w:rPr>
          <w:rFonts w:ascii="Times New Roman" w:hAnsi="Times New Roman" w:cs="Times New Roman" w:hint="eastAsia"/>
        </w:rPr>
        <w:t>、</w:t>
      </w:r>
      <w:r w:rsidRPr="009244FF">
        <w:rPr>
          <w:rFonts w:ascii="Times New Roman" w:hAnsi="Times New Roman" w:cs="Times New Roman"/>
        </w:rPr>
        <w:t>FUnet+ADTC+TRM</w:t>
      </w:r>
      <w:r w:rsidRPr="00E42C05">
        <w:rPr>
          <w:rFonts w:ascii="Times New Roman" w:hAnsi="Times New Roman" w:cs="Times New Roman"/>
        </w:rPr>
        <w:t>和完整模型</w:t>
      </w:r>
      <w:r w:rsidRPr="009244FF">
        <w:rPr>
          <w:rFonts w:ascii="Times New Roman" w:hAnsi="Times New Roman" w:cs="Times New Roman"/>
        </w:rPr>
        <w:t>（</w:t>
      </w:r>
      <w:r w:rsidRPr="009244FF">
        <w:rPr>
          <w:rFonts w:ascii="Times New Roman" w:hAnsi="Times New Roman" w:cs="Times New Roman"/>
        </w:rPr>
        <w:t>FUnet+ADTC+TRM+KAN</w:t>
      </w:r>
      <w:r w:rsidRPr="009244FF">
        <w:rPr>
          <w:rFonts w:ascii="Times New Roman" w:hAnsi="Times New Roman" w:cs="Times New Roman"/>
        </w:rPr>
        <w:t>）</w:t>
      </w:r>
      <w:r w:rsidRPr="00E42C05">
        <w:rPr>
          <w:rFonts w:ascii="Times New Roman" w:hAnsi="Times New Roman" w:cs="Times New Roman" w:hint="eastAsia"/>
        </w:rPr>
        <w:t>进行对比，构成消融实验。</w:t>
      </w:r>
      <w:r w:rsidR="00DC2496" w:rsidRPr="00E42C05">
        <w:rPr>
          <w:rFonts w:ascii="Times New Roman" w:hAnsi="Times New Roman" w:cs="Times New Roman"/>
        </w:rPr>
        <w:t>选择</w:t>
      </w:r>
      <w:r w:rsidR="00DC2496" w:rsidRPr="009244FF">
        <w:rPr>
          <w:rFonts w:ascii="Times New Roman" w:hAnsi="Times New Roman" w:cs="Times New Roman"/>
        </w:rPr>
        <w:t>Dual-LSTM</w:t>
      </w:r>
      <w:r w:rsidR="003D7927" w:rsidRPr="003D7927">
        <w:rPr>
          <w:rFonts w:ascii="Times New Roman" w:hAnsi="Times New Roman" w:cs="Times New Roman"/>
        </w:rPr>
        <w:t>(Shi &amp; Chehade, 2021)</w:t>
      </w:r>
      <w:r w:rsidR="00DC2496" w:rsidRPr="009244FF">
        <w:rPr>
          <w:rFonts w:ascii="Times New Roman" w:hAnsi="Times New Roman" w:cs="Times New Roman"/>
        </w:rPr>
        <w:t>、</w:t>
      </w:r>
      <w:r w:rsidR="00DC2496" w:rsidRPr="009244FF">
        <w:rPr>
          <w:rFonts w:ascii="Times New Roman" w:hAnsi="Times New Roman" w:cs="Times New Roman"/>
        </w:rPr>
        <w:t>CNN-GRU</w:t>
      </w:r>
      <w:r w:rsidR="003D7927" w:rsidRPr="003D7927">
        <w:rPr>
          <w:rFonts w:ascii="Times New Roman" w:hAnsi="Times New Roman" w:cs="Times New Roman"/>
        </w:rPr>
        <w:t>(Sun, Wang, Xiao, Peng, &amp; Zhou, 2024)</w:t>
      </w:r>
      <w:r w:rsidR="00DC2496" w:rsidRPr="009244FF">
        <w:rPr>
          <w:rFonts w:ascii="Times New Roman" w:hAnsi="Times New Roman" w:cs="Times New Roman"/>
        </w:rPr>
        <w:t>、</w:t>
      </w:r>
      <w:r w:rsidR="00DC2496" w:rsidRPr="009244FF">
        <w:rPr>
          <w:rFonts w:ascii="Times New Roman" w:hAnsi="Times New Roman" w:cs="Times New Roman"/>
        </w:rPr>
        <w:t>DeTransformer</w:t>
      </w:r>
      <w:r w:rsidR="003D7927" w:rsidRPr="003D7927">
        <w:rPr>
          <w:rFonts w:ascii="Times New Roman" w:hAnsi="Times New Roman" w:cs="Times New Roman"/>
        </w:rPr>
        <w:t>(Chen, Hong, &amp; Zhou, 2022)</w:t>
      </w:r>
      <w:r w:rsidR="00DC2496" w:rsidRPr="009244FF">
        <w:rPr>
          <w:rFonts w:ascii="Times New Roman" w:hAnsi="Times New Roman" w:cs="Times New Roman"/>
        </w:rPr>
        <w:t>、</w:t>
      </w:r>
      <w:r w:rsidR="0093407A" w:rsidRPr="009244FF">
        <w:rPr>
          <w:rFonts w:ascii="Times New Roman" w:hAnsi="Times New Roman" w:cs="Times New Roman"/>
        </w:rPr>
        <w:t>TCN-ECANet-GRU</w:t>
      </w:r>
      <w:r w:rsidR="003D7927" w:rsidRPr="003D7927">
        <w:rPr>
          <w:rFonts w:ascii="Times New Roman" w:hAnsi="Times New Roman" w:cs="Times New Roman"/>
        </w:rPr>
        <w:t>(Xiang et al., 2024)</w:t>
      </w:r>
      <w:r w:rsidR="0093407A" w:rsidRPr="009244FF">
        <w:rPr>
          <w:rFonts w:ascii="Times New Roman" w:hAnsi="Times New Roman" w:cs="Times New Roman"/>
        </w:rPr>
        <w:t>、</w:t>
      </w:r>
      <w:r w:rsidR="0093407A" w:rsidRPr="009244FF">
        <w:rPr>
          <w:rFonts w:ascii="Times New Roman" w:hAnsi="Times New Roman" w:cs="Times New Roman"/>
        </w:rPr>
        <w:t>MEWOA-VMD and Transformer</w:t>
      </w:r>
      <w:r w:rsidR="003D7927" w:rsidRPr="003D7927">
        <w:rPr>
          <w:rFonts w:ascii="Times New Roman" w:hAnsi="Times New Roman" w:cs="Times New Roman"/>
        </w:rPr>
        <w:t>(Chen et al., 2024)</w:t>
      </w:r>
      <w:r w:rsidR="00DC2496" w:rsidRPr="00E42C05">
        <w:rPr>
          <w:rFonts w:ascii="Times New Roman" w:hAnsi="Times New Roman" w:cs="Times New Roman"/>
        </w:rPr>
        <w:t>模型与本文模型进行对比</w:t>
      </w:r>
      <w:r w:rsidRPr="00E42C05">
        <w:rPr>
          <w:rFonts w:ascii="Times New Roman" w:hAnsi="Times New Roman" w:cs="Times New Roman" w:hint="eastAsia"/>
        </w:rPr>
        <w:t>，构成对比</w:t>
      </w:r>
      <w:r w:rsidR="00DC2496" w:rsidRPr="00E42C05">
        <w:rPr>
          <w:rFonts w:ascii="Times New Roman" w:hAnsi="Times New Roman" w:cs="Times New Roman"/>
        </w:rPr>
        <w:t>实验</w:t>
      </w:r>
      <w:r w:rsidRPr="00E42C05">
        <w:rPr>
          <w:rFonts w:ascii="Times New Roman" w:hAnsi="Times New Roman" w:cs="Times New Roman" w:hint="eastAsia"/>
        </w:rPr>
        <w:t>。</w:t>
      </w:r>
      <w:r w:rsidR="00DC2496" w:rsidRPr="00E42C05">
        <w:rPr>
          <w:rFonts w:ascii="Times New Roman" w:hAnsi="Times New Roman" w:cs="Times New Roman"/>
        </w:rPr>
        <w:t>所有实验均重复</w:t>
      </w:r>
      <w:r w:rsidR="00DC2496" w:rsidRPr="009244FF">
        <w:rPr>
          <w:rFonts w:ascii="Times New Roman" w:hAnsi="Times New Roman" w:cs="Times New Roman"/>
        </w:rPr>
        <w:t>5</w:t>
      </w:r>
      <w:r w:rsidR="00DC2496" w:rsidRPr="00E42C05">
        <w:rPr>
          <w:rFonts w:ascii="Times New Roman" w:hAnsi="Times New Roman" w:cs="Times New Roman"/>
        </w:rPr>
        <w:t>次取平均值，实验结果如图所示。</w:t>
      </w:r>
    </w:p>
    <w:p w14:paraId="5EDBA61E" w14:textId="537555CD" w:rsidR="00C16DAB" w:rsidRPr="00E42C05" w:rsidRDefault="00C16DAB" w:rsidP="009244FF">
      <w:pPr>
        <w:ind w:firstLineChars="200" w:firstLine="420"/>
        <w:rPr>
          <w:rFonts w:ascii="Times New Roman" w:hAnsi="Times New Roman" w:cs="Times New Roman"/>
        </w:rPr>
      </w:pPr>
      <w:r w:rsidRPr="00C16DAB">
        <w:rPr>
          <w:rFonts w:ascii="Times New Roman" w:hAnsi="Times New Roman" w:cs="Times New Roman"/>
        </w:rPr>
        <w:t>An ablation study was conducted by comparing the following models: U-Net, FUnet, FUnet+ADTC, FUnet+ADTC+TRM, and the full model (FUnet+ADTC+TRM+KAN). Additionally, comparative experiments were carried out by benchmarking against state-of-the-art models, including Dual-LSTM (Shi &amp; Chehade, 2021), CNN-GRU (Sun, Wang, Xiao, Peng, &amp; Zhou, 2024), DeTransformer (Chen, Hong, &amp; Zhou, 2022), TCN-ECANet-GRU (Xiang et al., 2024), MEWOA-VMD, and Transformer (Chen et al., 2024).</w:t>
      </w:r>
      <w:r w:rsidRPr="00C16DAB">
        <w:t xml:space="preserve"> </w:t>
      </w:r>
      <w:r w:rsidRPr="00C16DAB">
        <w:rPr>
          <w:rFonts w:ascii="Times New Roman" w:hAnsi="Times New Roman" w:cs="Times New Roman"/>
        </w:rPr>
        <w:t>Each experiment was repeated five times, and the average results were reported. The experimental outcomes are presented in the following figure.</w:t>
      </w:r>
    </w:p>
    <w:p w14:paraId="0C1CA5F4" w14:textId="06134563" w:rsidR="00D44C1A" w:rsidRDefault="00385744" w:rsidP="009244FF">
      <w:pPr>
        <w:rPr>
          <w:rFonts w:ascii="Times New Roman" w:eastAsia="宋体" w:hAnsi="Times New Roman" w:cs="Times New Roman"/>
          <w:b/>
          <w:bCs/>
          <w:color w:val="000000" w:themeColor="text1"/>
        </w:rPr>
      </w:pPr>
      <w:r w:rsidRPr="009244FF">
        <w:rPr>
          <w:rFonts w:ascii="Times New Roman" w:eastAsia="宋体" w:hAnsi="Times New Roman" w:cs="Times New Roman" w:hint="eastAsia"/>
          <w:b/>
          <w:bCs/>
          <w:color w:val="000000" w:themeColor="text1"/>
        </w:rPr>
        <w:t>3</w:t>
      </w:r>
      <w:r w:rsidR="00AF46C1" w:rsidRPr="009244FF">
        <w:rPr>
          <w:rFonts w:ascii="Times New Roman" w:eastAsia="宋体" w:hAnsi="Times New Roman" w:cs="Times New Roman" w:hint="eastAsia"/>
          <w:b/>
          <w:bCs/>
          <w:color w:val="000000" w:themeColor="text1"/>
        </w:rPr>
        <w:t>.</w:t>
      </w:r>
      <w:r w:rsidRPr="009244FF">
        <w:rPr>
          <w:rFonts w:ascii="Times New Roman" w:eastAsia="宋体" w:hAnsi="Times New Roman" w:cs="Times New Roman" w:hint="eastAsia"/>
          <w:b/>
          <w:bCs/>
          <w:color w:val="000000" w:themeColor="text1"/>
        </w:rPr>
        <w:t>3</w:t>
      </w:r>
      <w:r w:rsidR="00AF46C1" w:rsidRPr="009244FF">
        <w:rPr>
          <w:rFonts w:ascii="Times New Roman" w:eastAsia="宋体" w:hAnsi="Times New Roman" w:cs="Times New Roman" w:hint="eastAsia"/>
          <w:b/>
          <w:bCs/>
          <w:color w:val="000000" w:themeColor="text1"/>
        </w:rPr>
        <w:t>参数设置</w:t>
      </w:r>
    </w:p>
    <w:p w14:paraId="0939A493" w14:textId="7CC82A54" w:rsidR="00B42D53" w:rsidRPr="009244FF" w:rsidRDefault="00B42D53" w:rsidP="009244FF">
      <w:pPr>
        <w:rPr>
          <w:rFonts w:ascii="Times New Roman" w:eastAsia="宋体" w:hAnsi="Times New Roman" w:cs="Times New Roman"/>
          <w:b/>
          <w:bCs/>
          <w:color w:val="000000" w:themeColor="text1"/>
        </w:rPr>
      </w:pPr>
      <w:r w:rsidRPr="00B42D53">
        <w:rPr>
          <w:rFonts w:ascii="Times New Roman" w:eastAsia="宋体" w:hAnsi="Times New Roman" w:cs="Times New Roman"/>
          <w:b/>
          <w:bCs/>
          <w:color w:val="000000" w:themeColor="text1"/>
        </w:rPr>
        <w:t>3.3 Parameter Configuration</w:t>
      </w:r>
    </w:p>
    <w:p w14:paraId="2DE27F17" w14:textId="480932C8" w:rsidR="004B0722" w:rsidRDefault="008F42D1" w:rsidP="004B0722">
      <w:pPr>
        <w:ind w:firstLineChars="200" w:firstLine="420"/>
        <w:rPr>
          <w:rFonts w:ascii="Times New Roman" w:hAnsi="Times New Roman" w:cs="Times New Roman"/>
        </w:rPr>
      </w:pPr>
      <w:r w:rsidRPr="00E42C05">
        <w:rPr>
          <w:rFonts w:ascii="Times New Roman" w:hAnsi="Times New Roman" w:cs="Times New Roman"/>
        </w:rPr>
        <w:t>在模型构建与训练过程中，超参数的选择和优化对性能有重要影响。本研究中，滑动窗口的大小固定设置为</w:t>
      </w:r>
      <w:r w:rsidRPr="00E42C05">
        <w:rPr>
          <w:rFonts w:ascii="Times New Roman" w:hAnsi="Times New Roman" w:cs="Times New Roman"/>
        </w:rPr>
        <w:t xml:space="preserve"> 1</w:t>
      </w:r>
      <w:r w:rsidRPr="00E42C05">
        <w:rPr>
          <w:rFonts w:ascii="Times New Roman" w:hAnsi="Times New Roman" w:cs="Times New Roman"/>
        </w:rPr>
        <w:t>，训练轮数为</w:t>
      </w:r>
      <w:r w:rsidRPr="00E42C05">
        <w:rPr>
          <w:rFonts w:ascii="Times New Roman" w:hAnsi="Times New Roman" w:cs="Times New Roman"/>
        </w:rPr>
        <w:t xml:space="preserve"> 500</w:t>
      </w:r>
      <w:r w:rsidRPr="00E42C05">
        <w:rPr>
          <w:rFonts w:ascii="Times New Roman" w:hAnsi="Times New Roman" w:cs="Times New Roman"/>
        </w:rPr>
        <w:t>。其余超参数均通过网格搜索法进行优化。特征通道数（</w:t>
      </w:r>
      <w:r w:rsidR="00B53CA4" w:rsidRPr="00B53CA4">
        <w:rPr>
          <w:rFonts w:ascii="Times New Roman" w:hAnsi="Times New Roman" w:cs="Times New Roman" w:hint="eastAsia"/>
          <w:position w:val="-6"/>
        </w:rPr>
        <w:object w:dxaOrig="200" w:dyaOrig="279" w14:anchorId="32BB5606">
          <v:shape id="_x0000_i1310" type="#_x0000_t75" style="width:9.6pt;height:14.6pt" o:ole="">
            <v:imagedata r:id="rId452" o:title=""/>
          </v:shape>
          <o:OLEObject Type="Embed" ProgID="Equation.DSMT4" ShapeID="_x0000_i1310" DrawAspect="Content" ObjectID="_1794000331" r:id="rId453"/>
        </w:object>
      </w:r>
      <w:r w:rsidRPr="00E42C05">
        <w:rPr>
          <w:rFonts w:ascii="Times New Roman" w:hAnsi="Times New Roman" w:cs="Times New Roman"/>
        </w:rPr>
        <w:t>）</w:t>
      </w:r>
      <w:r w:rsidR="000D1AFB" w:rsidRPr="00E42C05">
        <w:rPr>
          <w:rFonts w:ascii="Times New Roman" w:hAnsi="Times New Roman" w:cs="Times New Roman"/>
        </w:rPr>
        <w:t>在集合</w:t>
      </w:r>
      <w:r w:rsidR="000D1AFB" w:rsidRPr="00E42C05">
        <w:rPr>
          <w:rFonts w:ascii="Times New Roman" w:hAnsi="Times New Roman" w:cs="Times New Roman"/>
        </w:rPr>
        <w:t xml:space="preserve"> {1,2,4,8,16}</w:t>
      </w:r>
      <w:r w:rsidR="000D1AFB" w:rsidRPr="00E42C05">
        <w:rPr>
          <w:rFonts w:ascii="Times New Roman" w:hAnsi="Times New Roman" w:cs="Times New Roman"/>
        </w:rPr>
        <w:t>中搜索</w:t>
      </w:r>
      <w:r w:rsidRPr="00E42C05">
        <w:rPr>
          <w:rFonts w:ascii="Times New Roman" w:hAnsi="Times New Roman" w:cs="Times New Roman" w:hint="eastAsia"/>
        </w:rPr>
        <w:t>,</w:t>
      </w:r>
      <w:r w:rsidRPr="00E42C05">
        <w:rPr>
          <w:rFonts w:ascii="Times New Roman" w:hAnsi="Times New Roman" w:cs="Times New Roman" w:hint="eastAsia"/>
        </w:rPr>
        <w:t>序列长度（</w:t>
      </w:r>
      <w:r w:rsidR="00B53CA4" w:rsidRPr="00B53CA4">
        <w:rPr>
          <w:rFonts w:ascii="Times New Roman" w:hAnsi="Times New Roman" w:cs="Times New Roman" w:hint="eastAsia"/>
          <w:position w:val="-6"/>
        </w:rPr>
        <w:object w:dxaOrig="260" w:dyaOrig="220" w14:anchorId="792291DF">
          <v:shape id="_x0000_i1311" type="#_x0000_t75" style="width:12.5pt;height:10.7pt" o:ole="">
            <v:imagedata r:id="rId454" o:title=""/>
          </v:shape>
          <o:OLEObject Type="Embed" ProgID="Equation.DSMT4" ShapeID="_x0000_i1311" DrawAspect="Content" ObjectID="_1794000332" r:id="rId455"/>
        </w:object>
      </w:r>
      <w:r w:rsidRPr="00E42C05">
        <w:rPr>
          <w:rFonts w:ascii="Times New Roman" w:hAnsi="Times New Roman" w:cs="Times New Roman" w:hint="eastAsia"/>
        </w:rPr>
        <w:t>）</w:t>
      </w:r>
      <w:r w:rsidR="000D1AFB" w:rsidRPr="00E42C05">
        <w:rPr>
          <w:rFonts w:ascii="Times New Roman" w:hAnsi="Times New Roman" w:cs="Times New Roman"/>
        </w:rPr>
        <w:t>在集合</w:t>
      </w:r>
      <w:r w:rsidR="000D1AFB" w:rsidRPr="00E42C05">
        <w:rPr>
          <w:rFonts w:ascii="Times New Roman" w:hAnsi="Times New Roman" w:cs="Times New Roman"/>
        </w:rPr>
        <w:t xml:space="preserve"> {</w:t>
      </w:r>
      <w:r w:rsidR="000D1AFB" w:rsidRPr="00E42C05">
        <w:rPr>
          <w:rFonts w:ascii="Times New Roman" w:hAnsi="Times New Roman" w:cs="Times New Roman" w:hint="eastAsia"/>
        </w:rPr>
        <w:t>8</w:t>
      </w:r>
      <w:r w:rsidR="000D1AFB" w:rsidRPr="00E42C05">
        <w:rPr>
          <w:rFonts w:ascii="Times New Roman" w:hAnsi="Times New Roman" w:cs="Times New Roman"/>
        </w:rPr>
        <w:t>,16,32,64,128}</w:t>
      </w:r>
      <w:r w:rsidR="000D1AFB" w:rsidRPr="00E42C05">
        <w:rPr>
          <w:rFonts w:ascii="Times New Roman" w:hAnsi="Times New Roman" w:cs="Times New Roman"/>
        </w:rPr>
        <w:t>中搜索</w:t>
      </w:r>
      <w:r w:rsidRPr="00E42C05">
        <w:rPr>
          <w:rFonts w:ascii="Times New Roman" w:hAnsi="Times New Roman" w:cs="Times New Roman" w:hint="eastAsia"/>
        </w:rPr>
        <w:t>，批次尺寸（</w:t>
      </w:r>
      <w:r w:rsidR="00B53CA4" w:rsidRPr="00B53CA4">
        <w:rPr>
          <w:rFonts w:ascii="Times New Roman" w:hAnsi="Times New Roman" w:cs="Times New Roman" w:hint="eastAsia"/>
          <w:position w:val="-6"/>
        </w:rPr>
        <w:object w:dxaOrig="200" w:dyaOrig="279" w14:anchorId="79FC0549">
          <v:shape id="_x0000_i1312" type="#_x0000_t75" style="width:9.6pt;height:14.6pt" o:ole="">
            <v:imagedata r:id="rId456" o:title=""/>
          </v:shape>
          <o:OLEObject Type="Embed" ProgID="Equation.DSMT4" ShapeID="_x0000_i1312" DrawAspect="Content" ObjectID="_1794000333" r:id="rId457"/>
        </w:object>
      </w:r>
      <w:r w:rsidRPr="00E42C05">
        <w:rPr>
          <w:rFonts w:ascii="Times New Roman" w:hAnsi="Times New Roman" w:cs="Times New Roman" w:hint="eastAsia"/>
        </w:rPr>
        <w:t>）</w:t>
      </w:r>
      <w:r w:rsidR="000D1AFB" w:rsidRPr="00E42C05">
        <w:rPr>
          <w:rFonts w:ascii="Times New Roman" w:hAnsi="Times New Roman" w:cs="Times New Roman" w:hint="eastAsia"/>
        </w:rPr>
        <w:t>在集合</w:t>
      </w:r>
      <w:r w:rsidR="000D1AFB" w:rsidRPr="00E42C05">
        <w:rPr>
          <w:rFonts w:ascii="Times New Roman" w:hAnsi="Times New Roman" w:cs="Times New Roman" w:hint="eastAsia"/>
        </w:rPr>
        <w:t xml:space="preserve"> {</w:t>
      </w:r>
      <w:r w:rsidR="00EE5AE1" w:rsidRPr="00E42C05">
        <w:rPr>
          <w:rFonts w:ascii="Times New Roman" w:hAnsi="Times New Roman" w:cs="Times New Roman" w:hint="eastAsia"/>
        </w:rPr>
        <w:t>8,</w:t>
      </w:r>
      <w:r w:rsidR="000D1AFB" w:rsidRPr="00E42C05">
        <w:rPr>
          <w:rFonts w:ascii="Times New Roman" w:hAnsi="Times New Roman" w:cs="Times New Roman" w:hint="eastAsia"/>
        </w:rPr>
        <w:t>16,32,64,128}</w:t>
      </w:r>
      <w:r w:rsidR="000D1AFB" w:rsidRPr="00E42C05">
        <w:rPr>
          <w:rFonts w:ascii="Times New Roman" w:hAnsi="Times New Roman" w:cs="Times New Roman" w:hint="eastAsia"/>
        </w:rPr>
        <w:t>中搜索</w:t>
      </w:r>
      <w:r w:rsidRPr="00E42C05">
        <w:rPr>
          <w:rFonts w:ascii="Times New Roman" w:hAnsi="Times New Roman" w:cs="Times New Roman" w:hint="eastAsia"/>
        </w:rPr>
        <w:t>，</w:t>
      </w:r>
      <w:r w:rsidR="00711C77" w:rsidRPr="00E42C05">
        <w:rPr>
          <w:rFonts w:ascii="Times New Roman" w:hAnsi="Times New Roman" w:cs="Times New Roman" w:hint="eastAsia"/>
        </w:rPr>
        <w:t>T</w:t>
      </w:r>
      <w:r w:rsidRPr="00E42C05">
        <w:rPr>
          <w:rFonts w:ascii="Times New Roman" w:hAnsi="Times New Roman" w:cs="Times New Roman"/>
        </w:rPr>
        <w:t xml:space="preserve">ransformer </w:t>
      </w:r>
      <w:r w:rsidRPr="00E42C05">
        <w:rPr>
          <w:rFonts w:ascii="Times New Roman" w:hAnsi="Times New Roman" w:cs="Times New Roman"/>
        </w:rPr>
        <w:t>层数</w:t>
      </w:r>
      <w:r w:rsidRPr="00E42C05">
        <w:rPr>
          <w:rFonts w:ascii="Times New Roman" w:hAnsi="Times New Roman" w:cs="Times New Roman" w:hint="eastAsia"/>
        </w:rPr>
        <w:t>（</w:t>
      </w:r>
      <w:r w:rsidR="00B53CA4" w:rsidRPr="00B53CA4">
        <w:rPr>
          <w:rFonts w:ascii="Times New Roman" w:hAnsi="Times New Roman" w:cs="Times New Roman" w:hint="eastAsia"/>
          <w:position w:val="-4"/>
        </w:rPr>
        <w:object w:dxaOrig="220" w:dyaOrig="260" w14:anchorId="732BEFAD">
          <v:shape id="_x0000_i1313" type="#_x0000_t75" style="width:10.7pt;height:12.5pt" o:ole="">
            <v:imagedata r:id="rId458" o:title=""/>
          </v:shape>
          <o:OLEObject Type="Embed" ProgID="Equation.DSMT4" ShapeID="_x0000_i1313" DrawAspect="Content" ObjectID="_1794000334" r:id="rId459"/>
        </w:object>
      </w:r>
      <w:r w:rsidRPr="00E42C05">
        <w:rPr>
          <w:rFonts w:ascii="Times New Roman" w:hAnsi="Times New Roman" w:cs="Times New Roman"/>
        </w:rPr>
        <w:t>）</w:t>
      </w:r>
      <w:r w:rsidR="000D1AFB" w:rsidRPr="00E42C05">
        <w:rPr>
          <w:rFonts w:ascii="Times New Roman" w:hAnsi="Times New Roman" w:cs="Times New Roman"/>
        </w:rPr>
        <w:t>在集合</w:t>
      </w:r>
      <w:r w:rsidR="000D1AFB" w:rsidRPr="00E42C05">
        <w:rPr>
          <w:rFonts w:ascii="Times New Roman" w:hAnsi="Times New Roman" w:cs="Times New Roman"/>
        </w:rPr>
        <w:t xml:space="preserve"> {</w:t>
      </w:r>
      <w:r w:rsidR="000D1AFB" w:rsidRPr="00E42C05">
        <w:rPr>
          <w:rFonts w:ascii="Times New Roman" w:hAnsi="Times New Roman" w:cs="Times New Roman" w:hint="eastAsia"/>
        </w:rPr>
        <w:t>1</w:t>
      </w:r>
      <w:r w:rsidR="000D1AFB" w:rsidRPr="00E42C05">
        <w:rPr>
          <w:rFonts w:ascii="Times New Roman" w:hAnsi="Times New Roman" w:cs="Times New Roman" w:hint="eastAsia"/>
        </w:rPr>
        <w:t>，</w:t>
      </w:r>
      <w:r w:rsidR="000D1AFB" w:rsidRPr="00E42C05">
        <w:rPr>
          <w:rFonts w:ascii="Times New Roman" w:hAnsi="Times New Roman" w:cs="Times New Roman" w:hint="eastAsia"/>
        </w:rPr>
        <w:t>2</w:t>
      </w:r>
      <w:r w:rsidR="000D1AFB" w:rsidRPr="00E42C05">
        <w:rPr>
          <w:rFonts w:ascii="Times New Roman" w:hAnsi="Times New Roman" w:cs="Times New Roman" w:hint="eastAsia"/>
        </w:rPr>
        <w:t>，</w:t>
      </w:r>
      <w:r w:rsidR="000D1AFB" w:rsidRPr="00E42C05">
        <w:rPr>
          <w:rFonts w:ascii="Times New Roman" w:hAnsi="Times New Roman" w:cs="Times New Roman" w:hint="eastAsia"/>
        </w:rPr>
        <w:t>4</w:t>
      </w:r>
      <w:r w:rsidR="000D1AFB" w:rsidRPr="00E42C05">
        <w:rPr>
          <w:rFonts w:ascii="Times New Roman" w:hAnsi="Times New Roman" w:cs="Times New Roman" w:hint="eastAsia"/>
        </w:rPr>
        <w:t>，</w:t>
      </w:r>
      <w:r w:rsidR="000D1AFB" w:rsidRPr="00E42C05">
        <w:rPr>
          <w:rFonts w:ascii="Times New Roman" w:hAnsi="Times New Roman" w:cs="Times New Roman" w:hint="eastAsia"/>
        </w:rPr>
        <w:t>8</w:t>
      </w:r>
      <w:r w:rsidR="000D1AFB" w:rsidRPr="00E42C05">
        <w:rPr>
          <w:rFonts w:ascii="Times New Roman" w:hAnsi="Times New Roman" w:cs="Times New Roman" w:hint="eastAsia"/>
        </w:rPr>
        <w:t>，</w:t>
      </w:r>
      <w:r w:rsidR="000D1AFB" w:rsidRPr="00E42C05">
        <w:rPr>
          <w:rFonts w:ascii="Times New Roman" w:hAnsi="Times New Roman" w:cs="Times New Roman" w:hint="eastAsia"/>
        </w:rPr>
        <w:t>16</w:t>
      </w:r>
      <w:r w:rsidR="000D1AFB" w:rsidRPr="00E42C05">
        <w:rPr>
          <w:rFonts w:ascii="Times New Roman" w:hAnsi="Times New Roman" w:cs="Times New Roman"/>
        </w:rPr>
        <w:t>}</w:t>
      </w:r>
      <w:r w:rsidR="000D1AFB" w:rsidRPr="00E42C05">
        <w:rPr>
          <w:rFonts w:ascii="Times New Roman" w:hAnsi="Times New Roman" w:cs="Times New Roman"/>
        </w:rPr>
        <w:t>中搜索</w:t>
      </w:r>
      <w:r w:rsidRPr="00E42C05">
        <w:rPr>
          <w:rFonts w:ascii="Times New Roman" w:hAnsi="Times New Roman" w:cs="Times New Roman" w:hint="eastAsia"/>
        </w:rPr>
        <w:t>，</w:t>
      </w:r>
      <w:r w:rsidRPr="00E42C05">
        <w:rPr>
          <w:rFonts w:ascii="Times New Roman" w:hAnsi="Times New Roman" w:cs="Times New Roman"/>
        </w:rPr>
        <w:t>注意力子头数</w:t>
      </w:r>
      <w:r w:rsidRPr="00E42C05">
        <w:rPr>
          <w:rFonts w:ascii="Times New Roman" w:hAnsi="Times New Roman" w:cs="Times New Roman" w:hint="eastAsia"/>
        </w:rPr>
        <w:t>（</w:t>
      </w:r>
      <w:r w:rsidR="00B53CA4" w:rsidRPr="00B53CA4">
        <w:rPr>
          <w:rFonts w:ascii="Times New Roman" w:hAnsi="Times New Roman" w:cs="Times New Roman" w:hint="eastAsia"/>
          <w:position w:val="-6"/>
        </w:rPr>
        <w:object w:dxaOrig="200" w:dyaOrig="220" w14:anchorId="6E8AD75C">
          <v:shape id="_x0000_i1314" type="#_x0000_t75" style="width:9.6pt;height:10.7pt" o:ole="">
            <v:imagedata r:id="rId460" o:title=""/>
          </v:shape>
          <o:OLEObject Type="Embed" ProgID="Equation.DSMT4" ShapeID="_x0000_i1314" DrawAspect="Content" ObjectID="_1794000335" r:id="rId461"/>
        </w:object>
      </w:r>
      <w:r w:rsidRPr="00E42C05">
        <w:rPr>
          <w:rFonts w:ascii="Times New Roman" w:hAnsi="Times New Roman" w:cs="Times New Roman" w:hint="eastAsia"/>
        </w:rPr>
        <w:t>）</w:t>
      </w:r>
      <w:r w:rsidR="000D1AFB" w:rsidRPr="00E42C05">
        <w:rPr>
          <w:rFonts w:ascii="Times New Roman" w:hAnsi="Times New Roman" w:cs="Times New Roman"/>
        </w:rPr>
        <w:t>在集合</w:t>
      </w:r>
      <w:r w:rsidR="000D1AFB" w:rsidRPr="00E42C05">
        <w:rPr>
          <w:rFonts w:ascii="Times New Roman" w:hAnsi="Times New Roman" w:cs="Times New Roman"/>
        </w:rPr>
        <w:t xml:space="preserve"> {</w:t>
      </w:r>
      <w:r w:rsidR="000D1AFB" w:rsidRPr="00E42C05">
        <w:rPr>
          <w:rFonts w:ascii="Times New Roman" w:hAnsi="Times New Roman" w:cs="Times New Roman" w:hint="eastAsia"/>
        </w:rPr>
        <w:t>1</w:t>
      </w:r>
      <w:r w:rsidR="000D1AFB" w:rsidRPr="00E42C05">
        <w:rPr>
          <w:rFonts w:ascii="Times New Roman" w:hAnsi="Times New Roman" w:cs="Times New Roman" w:hint="eastAsia"/>
        </w:rPr>
        <w:t>，</w:t>
      </w:r>
      <w:r w:rsidR="000D1AFB" w:rsidRPr="00E42C05">
        <w:rPr>
          <w:rFonts w:ascii="Times New Roman" w:hAnsi="Times New Roman" w:cs="Times New Roman" w:hint="eastAsia"/>
        </w:rPr>
        <w:t>2</w:t>
      </w:r>
      <w:r w:rsidR="000D1AFB" w:rsidRPr="00E42C05">
        <w:rPr>
          <w:rFonts w:ascii="Times New Roman" w:hAnsi="Times New Roman" w:cs="Times New Roman" w:hint="eastAsia"/>
        </w:rPr>
        <w:t>，</w:t>
      </w:r>
      <w:r w:rsidR="000D1AFB" w:rsidRPr="00E42C05">
        <w:rPr>
          <w:rFonts w:ascii="Times New Roman" w:hAnsi="Times New Roman" w:cs="Times New Roman" w:hint="eastAsia"/>
        </w:rPr>
        <w:t>4</w:t>
      </w:r>
      <w:r w:rsidR="000D1AFB" w:rsidRPr="00E42C05">
        <w:rPr>
          <w:rFonts w:ascii="Times New Roman" w:hAnsi="Times New Roman" w:cs="Times New Roman" w:hint="eastAsia"/>
        </w:rPr>
        <w:t>，</w:t>
      </w:r>
      <w:r w:rsidR="000D1AFB" w:rsidRPr="00E42C05">
        <w:rPr>
          <w:rFonts w:ascii="Times New Roman" w:hAnsi="Times New Roman" w:cs="Times New Roman" w:hint="eastAsia"/>
        </w:rPr>
        <w:t>8</w:t>
      </w:r>
      <w:r w:rsidR="000D1AFB" w:rsidRPr="00E42C05">
        <w:rPr>
          <w:rFonts w:ascii="Times New Roman" w:hAnsi="Times New Roman" w:cs="Times New Roman" w:hint="eastAsia"/>
        </w:rPr>
        <w:t>，</w:t>
      </w:r>
      <w:r w:rsidR="000D1AFB" w:rsidRPr="00E42C05">
        <w:rPr>
          <w:rFonts w:ascii="Times New Roman" w:hAnsi="Times New Roman" w:cs="Times New Roman" w:hint="eastAsia"/>
        </w:rPr>
        <w:t>16</w:t>
      </w:r>
      <w:r w:rsidR="000D1AFB" w:rsidRPr="00E42C05">
        <w:rPr>
          <w:rFonts w:ascii="Times New Roman" w:hAnsi="Times New Roman" w:cs="Times New Roman"/>
        </w:rPr>
        <w:t>}</w:t>
      </w:r>
      <w:r w:rsidR="000D1AFB" w:rsidRPr="00E42C05">
        <w:rPr>
          <w:rFonts w:ascii="Times New Roman" w:hAnsi="Times New Roman" w:cs="Times New Roman"/>
        </w:rPr>
        <w:t>中搜索</w:t>
      </w:r>
      <w:r w:rsidRPr="00E42C05">
        <w:rPr>
          <w:rFonts w:ascii="Times New Roman" w:hAnsi="Times New Roman" w:cs="Times New Roman" w:hint="eastAsia"/>
        </w:rPr>
        <w:t>，</w:t>
      </w:r>
      <w:r w:rsidRPr="00E42C05">
        <w:rPr>
          <w:rFonts w:ascii="Times New Roman" w:hAnsi="Times New Roman" w:cs="Times New Roman"/>
        </w:rPr>
        <w:t>隐藏层维度</w:t>
      </w:r>
      <w:r w:rsidRPr="00E42C05">
        <w:rPr>
          <w:rFonts w:ascii="Times New Roman" w:hAnsi="Times New Roman" w:cs="Times New Roman" w:hint="eastAsia"/>
        </w:rPr>
        <w:t>(</w:t>
      </w:r>
      <w:r w:rsidR="00B53CA4" w:rsidRPr="00B53CA4">
        <w:rPr>
          <w:rFonts w:ascii="Times New Roman" w:hAnsi="Times New Roman" w:cs="Times New Roman" w:hint="eastAsia"/>
          <w:position w:val="-6"/>
        </w:rPr>
        <w:object w:dxaOrig="200" w:dyaOrig="279" w14:anchorId="11FAB861">
          <v:shape id="_x0000_i1315" type="#_x0000_t75" style="width:9.6pt;height:14.6pt" o:ole="">
            <v:imagedata r:id="rId462" o:title=""/>
          </v:shape>
          <o:OLEObject Type="Embed" ProgID="Equation.DSMT4" ShapeID="_x0000_i1315" DrawAspect="Content" ObjectID="_1794000336" r:id="rId463"/>
        </w:object>
      </w:r>
      <w:r w:rsidRPr="00E42C05">
        <w:rPr>
          <w:rFonts w:ascii="Times New Roman" w:hAnsi="Times New Roman" w:cs="Times New Roman" w:hint="eastAsia"/>
        </w:rPr>
        <w:t>)</w:t>
      </w:r>
      <w:r w:rsidR="000D1AFB" w:rsidRPr="00E42C05">
        <w:rPr>
          <w:rFonts w:ascii="Times New Roman" w:hAnsi="Times New Roman" w:cs="Times New Roman"/>
        </w:rPr>
        <w:t>在集合</w:t>
      </w:r>
      <w:r w:rsidR="000D1AFB" w:rsidRPr="00E42C05">
        <w:rPr>
          <w:rFonts w:ascii="Times New Roman" w:hAnsi="Times New Roman" w:cs="Times New Roman"/>
        </w:rPr>
        <w:t xml:space="preserve"> {</w:t>
      </w:r>
      <w:r w:rsidR="000D1AFB" w:rsidRPr="00E42C05">
        <w:rPr>
          <w:rFonts w:ascii="Times New Roman" w:hAnsi="Times New Roman" w:cs="Times New Roman" w:hint="eastAsia"/>
        </w:rPr>
        <w:t>2</w:t>
      </w:r>
      <w:r w:rsidR="000D1AFB" w:rsidRPr="00E42C05">
        <w:rPr>
          <w:rFonts w:ascii="Times New Roman" w:hAnsi="Times New Roman" w:cs="Times New Roman" w:hint="eastAsia"/>
        </w:rPr>
        <w:t>，</w:t>
      </w:r>
      <w:r w:rsidR="000D1AFB" w:rsidRPr="00E42C05">
        <w:rPr>
          <w:rFonts w:ascii="Times New Roman" w:hAnsi="Times New Roman" w:cs="Times New Roman" w:hint="eastAsia"/>
        </w:rPr>
        <w:t>4</w:t>
      </w:r>
      <w:r w:rsidR="000D1AFB" w:rsidRPr="00E42C05">
        <w:rPr>
          <w:rFonts w:ascii="Times New Roman" w:hAnsi="Times New Roman" w:cs="Times New Roman" w:hint="eastAsia"/>
        </w:rPr>
        <w:t>，</w:t>
      </w:r>
      <w:r w:rsidR="000D1AFB" w:rsidRPr="00E42C05">
        <w:rPr>
          <w:rFonts w:ascii="Times New Roman" w:hAnsi="Times New Roman" w:cs="Times New Roman" w:hint="eastAsia"/>
        </w:rPr>
        <w:t>8</w:t>
      </w:r>
      <w:r w:rsidR="000D1AFB" w:rsidRPr="00E42C05">
        <w:rPr>
          <w:rFonts w:ascii="Times New Roman" w:hAnsi="Times New Roman" w:cs="Times New Roman" w:hint="eastAsia"/>
        </w:rPr>
        <w:t>，</w:t>
      </w:r>
      <w:r w:rsidR="000D1AFB" w:rsidRPr="00E42C05">
        <w:rPr>
          <w:rFonts w:ascii="Times New Roman" w:hAnsi="Times New Roman" w:cs="Times New Roman" w:hint="eastAsia"/>
        </w:rPr>
        <w:t>16</w:t>
      </w:r>
      <w:r w:rsidR="000D1AFB" w:rsidRPr="00E42C05">
        <w:rPr>
          <w:rFonts w:ascii="Times New Roman" w:hAnsi="Times New Roman" w:cs="Times New Roman" w:hint="eastAsia"/>
        </w:rPr>
        <w:t>，</w:t>
      </w:r>
      <w:r w:rsidR="000D1AFB" w:rsidRPr="00E42C05">
        <w:rPr>
          <w:rFonts w:ascii="Times New Roman" w:hAnsi="Times New Roman" w:cs="Times New Roman" w:hint="eastAsia"/>
        </w:rPr>
        <w:t>64</w:t>
      </w:r>
      <w:r w:rsidR="000D1AFB" w:rsidRPr="00E42C05">
        <w:rPr>
          <w:rFonts w:ascii="Times New Roman" w:hAnsi="Times New Roman" w:cs="Times New Roman"/>
        </w:rPr>
        <w:t>}</w:t>
      </w:r>
      <w:r w:rsidR="000D1AFB" w:rsidRPr="00E42C05">
        <w:rPr>
          <w:rFonts w:ascii="Times New Roman" w:hAnsi="Times New Roman" w:cs="Times New Roman"/>
        </w:rPr>
        <w:t>中搜索</w:t>
      </w:r>
      <w:r w:rsidRPr="00E42C05">
        <w:rPr>
          <w:rFonts w:ascii="Times New Roman" w:hAnsi="Times New Roman" w:cs="Times New Roman" w:hint="eastAsia"/>
        </w:rPr>
        <w:t>，</w:t>
      </w:r>
      <w:r w:rsidRPr="00E42C05">
        <w:rPr>
          <w:rFonts w:ascii="Times New Roman" w:hAnsi="Times New Roman" w:cs="Times New Roman"/>
        </w:rPr>
        <w:t>学习率</w:t>
      </w:r>
      <w:r w:rsidRPr="00E42C05">
        <w:rPr>
          <w:rFonts w:ascii="Times New Roman" w:hAnsi="Times New Roman" w:cs="Times New Roman" w:hint="eastAsia"/>
        </w:rPr>
        <w:t>（</w:t>
      </w:r>
      <w:r w:rsidR="00B53CA4" w:rsidRPr="00B53CA4">
        <w:rPr>
          <w:rFonts w:ascii="Times New Roman" w:hAnsi="Times New Roman" w:cs="Times New Roman" w:hint="eastAsia"/>
          <w:position w:val="-6"/>
        </w:rPr>
        <w:object w:dxaOrig="200" w:dyaOrig="220" w14:anchorId="269A2B10">
          <v:shape id="_x0000_i1316" type="#_x0000_t75" style="width:9.6pt;height:10.7pt" o:ole="">
            <v:imagedata r:id="rId464" o:title=""/>
          </v:shape>
          <o:OLEObject Type="Embed" ProgID="Equation.DSMT4" ShapeID="_x0000_i1316" DrawAspect="Content" ObjectID="_1794000337" r:id="rId465"/>
        </w:object>
      </w:r>
      <w:r w:rsidRPr="00E42C05">
        <w:rPr>
          <w:rFonts w:ascii="Times New Roman" w:hAnsi="Times New Roman" w:cs="Times New Roman" w:hint="eastAsia"/>
        </w:rPr>
        <w:t>）</w:t>
      </w:r>
      <w:r w:rsidR="000D1AFB" w:rsidRPr="00E42C05">
        <w:rPr>
          <w:rFonts w:ascii="Times New Roman" w:hAnsi="Times New Roman" w:cs="Times New Roman"/>
        </w:rPr>
        <w:t>在集合</w:t>
      </w:r>
      <w:r w:rsidR="000D1AFB" w:rsidRPr="00E42C05">
        <w:rPr>
          <w:rFonts w:ascii="Times New Roman" w:hAnsi="Times New Roman" w:cs="Times New Roman"/>
        </w:rPr>
        <w:t xml:space="preserve"> {0.0001,0.0005,0.001,0.005,0.01}</w:t>
      </w:r>
      <w:r w:rsidR="000D1AFB" w:rsidRPr="00E42C05">
        <w:rPr>
          <w:rFonts w:ascii="Times New Roman" w:hAnsi="Times New Roman" w:cs="Times New Roman"/>
        </w:rPr>
        <w:t>中搜索</w:t>
      </w:r>
      <w:r w:rsidR="00711C77" w:rsidRPr="00E42C05">
        <w:rPr>
          <w:rFonts w:ascii="Times New Roman" w:hAnsi="Times New Roman" w:cs="Times New Roman" w:hint="eastAsia"/>
        </w:rPr>
        <w:t>，</w:t>
      </w:r>
      <w:r w:rsidR="00711C77" w:rsidRPr="00E42C05">
        <w:rPr>
          <w:rFonts w:ascii="Times New Roman" w:hAnsi="Times New Roman" w:cs="Times New Roman"/>
        </w:rPr>
        <w:t xml:space="preserve">Dropout </w:t>
      </w:r>
      <w:r w:rsidR="00711C77" w:rsidRPr="00E42C05">
        <w:rPr>
          <w:rFonts w:ascii="Times New Roman" w:hAnsi="Times New Roman" w:cs="Times New Roman"/>
        </w:rPr>
        <w:t>比例</w:t>
      </w:r>
      <w:r w:rsidR="00711C77" w:rsidRPr="00E42C05">
        <w:rPr>
          <w:rFonts w:ascii="Times New Roman" w:hAnsi="Times New Roman" w:cs="Times New Roman" w:hint="eastAsia"/>
        </w:rPr>
        <w:t>（</w:t>
      </w:r>
      <w:r w:rsidR="00B53CA4" w:rsidRPr="00B53CA4">
        <w:rPr>
          <w:rFonts w:ascii="Times New Roman" w:hAnsi="Times New Roman" w:cs="Times New Roman" w:hint="eastAsia"/>
          <w:position w:val="-6"/>
        </w:rPr>
        <w:object w:dxaOrig="220" w:dyaOrig="279" w14:anchorId="7971F5BA">
          <v:shape id="_x0000_i1317" type="#_x0000_t75" style="width:10.7pt;height:14.6pt" o:ole="">
            <v:imagedata r:id="rId466" o:title=""/>
          </v:shape>
          <o:OLEObject Type="Embed" ProgID="Equation.DSMT4" ShapeID="_x0000_i1317" DrawAspect="Content" ObjectID="_1794000338" r:id="rId467"/>
        </w:object>
      </w:r>
      <w:r w:rsidR="00711C77" w:rsidRPr="00E42C05">
        <w:rPr>
          <w:rFonts w:ascii="Times New Roman" w:hAnsi="Times New Roman" w:cs="Times New Roman" w:hint="eastAsia"/>
        </w:rPr>
        <w:t>）</w:t>
      </w:r>
      <w:r w:rsidR="000D1AFB" w:rsidRPr="00E42C05">
        <w:rPr>
          <w:rFonts w:ascii="Times New Roman" w:hAnsi="Times New Roman" w:cs="Times New Roman"/>
        </w:rPr>
        <w:t>在集合</w:t>
      </w:r>
      <w:r w:rsidR="000D1AFB" w:rsidRPr="00E42C05">
        <w:rPr>
          <w:rFonts w:ascii="Times New Roman" w:hAnsi="Times New Roman" w:cs="Times New Roman"/>
        </w:rPr>
        <w:t xml:space="preserve"> {0.0001,0.0005,0.001,0.005,0.01}</w:t>
      </w:r>
      <w:r w:rsidR="000D1AFB" w:rsidRPr="00E42C05">
        <w:rPr>
          <w:rFonts w:ascii="Times New Roman" w:hAnsi="Times New Roman" w:cs="Times New Roman"/>
        </w:rPr>
        <w:t>中搜索</w:t>
      </w:r>
      <w:r w:rsidR="000D1AFB" w:rsidRPr="00E42C05">
        <w:rPr>
          <w:rFonts w:ascii="Times New Roman" w:hAnsi="Times New Roman" w:cs="Times New Roman" w:hint="eastAsia"/>
        </w:rPr>
        <w:t>。各个数据集的最终</w:t>
      </w:r>
      <w:r w:rsidR="00B71E4C">
        <w:rPr>
          <w:rFonts w:ascii="Times New Roman" w:hAnsi="Times New Roman" w:cs="Times New Roman" w:hint="eastAsia"/>
        </w:rPr>
        <w:t>寻优</w:t>
      </w:r>
      <w:r w:rsidR="000D1AFB" w:rsidRPr="00E42C05">
        <w:rPr>
          <w:rFonts w:ascii="Times New Roman" w:hAnsi="Times New Roman" w:cs="Times New Roman" w:hint="eastAsia"/>
        </w:rPr>
        <w:t>结果如表</w:t>
      </w:r>
      <w:r w:rsidR="00B71E4C">
        <w:rPr>
          <w:rFonts w:ascii="Times New Roman" w:hAnsi="Times New Roman" w:cs="Times New Roman" w:hint="eastAsia"/>
        </w:rPr>
        <w:t>2</w:t>
      </w:r>
      <w:r w:rsidR="000D1AFB" w:rsidRPr="00E42C05">
        <w:rPr>
          <w:rFonts w:ascii="Times New Roman" w:hAnsi="Times New Roman" w:cs="Times New Roman" w:hint="eastAsia"/>
        </w:rPr>
        <w:t>所示。</w:t>
      </w:r>
    </w:p>
    <w:p w14:paraId="58EECC0C" w14:textId="6318C4DE" w:rsidR="00B42D53" w:rsidRDefault="00B42D53" w:rsidP="004B0722">
      <w:pPr>
        <w:ind w:firstLineChars="200" w:firstLine="420"/>
        <w:rPr>
          <w:rFonts w:ascii="Times New Roman" w:hAnsi="Times New Roman" w:cs="Times New Roman"/>
        </w:rPr>
      </w:pPr>
      <w:r w:rsidRPr="00B42D53">
        <w:rPr>
          <w:rFonts w:ascii="Times New Roman" w:hAnsi="Times New Roman" w:cs="Times New Roman"/>
        </w:rPr>
        <w:t>The selection and optimization of hyperparameters play a crucial role in achieving optimal performance in the process of model construction and training. In this study, the sliding window size was fixed at 1, and the number of training epochs was set to 500. Other hyperparameters were optimized using the grid search method. The hyperparameters and their corresponding search ranges are as follows: feature channels (</w:t>
      </w:r>
      <w:r w:rsidRPr="00B53CA4">
        <w:rPr>
          <w:rFonts w:ascii="Times New Roman" w:hAnsi="Times New Roman" w:cs="Times New Roman" w:hint="eastAsia"/>
          <w:position w:val="-6"/>
        </w:rPr>
        <w:object w:dxaOrig="200" w:dyaOrig="279" w14:anchorId="5447FB1D">
          <v:shape id="_x0000_i1318" type="#_x0000_t75" style="width:9.6pt;height:14.6pt" o:ole="">
            <v:imagedata r:id="rId452" o:title=""/>
          </v:shape>
          <o:OLEObject Type="Embed" ProgID="Equation.DSMT4" ShapeID="_x0000_i1318" DrawAspect="Content" ObjectID="_1794000339" r:id="rId468"/>
        </w:object>
      </w:r>
      <w:r w:rsidRPr="00B42D53">
        <w:rPr>
          <w:rFonts w:ascii="Times New Roman" w:hAnsi="Times New Roman" w:cs="Times New Roman"/>
        </w:rPr>
        <w:t>) were searched within {1,2,4,8,16}, sequence length (</w:t>
      </w:r>
      <w:r w:rsidRPr="00B53CA4">
        <w:rPr>
          <w:rFonts w:ascii="Times New Roman" w:hAnsi="Times New Roman" w:cs="Times New Roman" w:hint="eastAsia"/>
          <w:position w:val="-6"/>
        </w:rPr>
        <w:object w:dxaOrig="260" w:dyaOrig="220" w14:anchorId="11EC9B94">
          <v:shape id="_x0000_i1319" type="#_x0000_t75" style="width:12.5pt;height:10.7pt" o:ole="">
            <v:imagedata r:id="rId454" o:title=""/>
          </v:shape>
          <o:OLEObject Type="Embed" ProgID="Equation.DSMT4" ShapeID="_x0000_i1319" DrawAspect="Content" ObjectID="_1794000340" r:id="rId469"/>
        </w:object>
      </w:r>
      <w:r w:rsidRPr="00B42D53">
        <w:rPr>
          <w:rFonts w:ascii="Times New Roman" w:hAnsi="Times New Roman" w:cs="Times New Roman"/>
        </w:rPr>
        <w:t>) within {8,16,32,64,128}, batch</w:t>
      </w:r>
      <w:r>
        <w:rPr>
          <w:rFonts w:ascii="Times New Roman" w:hAnsi="Times New Roman" w:cs="Times New Roman" w:hint="eastAsia"/>
        </w:rPr>
        <w:t xml:space="preserve"> </w:t>
      </w:r>
      <w:r w:rsidRPr="00B42D53">
        <w:rPr>
          <w:rFonts w:ascii="Times New Roman" w:hAnsi="Times New Roman" w:cs="Times New Roman"/>
        </w:rPr>
        <w:t>size (</w:t>
      </w:r>
      <w:r w:rsidRPr="00B53CA4">
        <w:rPr>
          <w:rFonts w:ascii="Times New Roman" w:hAnsi="Times New Roman" w:cs="Times New Roman" w:hint="eastAsia"/>
          <w:position w:val="-6"/>
        </w:rPr>
        <w:object w:dxaOrig="200" w:dyaOrig="279" w14:anchorId="3DCC3243">
          <v:shape id="_x0000_i1320" type="#_x0000_t75" style="width:9.6pt;height:14.6pt" o:ole="">
            <v:imagedata r:id="rId456" o:title=""/>
          </v:shape>
          <o:OLEObject Type="Embed" ProgID="Equation.DSMT4" ShapeID="_x0000_i1320" DrawAspect="Content" ObjectID="_1794000341" r:id="rId470"/>
        </w:object>
      </w:r>
      <w:r w:rsidRPr="00B42D53">
        <w:rPr>
          <w:rFonts w:ascii="Times New Roman" w:hAnsi="Times New Roman" w:cs="Times New Roman"/>
        </w:rPr>
        <w:t>) within {8,16,32,64,128}, number of Transformer layers (</w:t>
      </w:r>
      <w:r w:rsidRPr="00B53CA4">
        <w:rPr>
          <w:rFonts w:ascii="Times New Roman" w:hAnsi="Times New Roman" w:cs="Times New Roman" w:hint="eastAsia"/>
          <w:position w:val="-4"/>
        </w:rPr>
        <w:object w:dxaOrig="220" w:dyaOrig="260" w14:anchorId="1A621783">
          <v:shape id="_x0000_i1321" type="#_x0000_t75" style="width:10.7pt;height:12.5pt" o:ole="">
            <v:imagedata r:id="rId458" o:title=""/>
          </v:shape>
          <o:OLEObject Type="Embed" ProgID="Equation.DSMT4" ShapeID="_x0000_i1321" DrawAspect="Content" ObjectID="_1794000342" r:id="rId471"/>
        </w:object>
      </w:r>
      <w:r w:rsidRPr="00B42D53">
        <w:rPr>
          <w:rFonts w:ascii="Times New Roman" w:hAnsi="Times New Roman" w:cs="Times New Roman"/>
        </w:rPr>
        <w:t>) within {1,2,4,8,16}, number of attention heads (</w:t>
      </w:r>
      <w:r w:rsidRPr="00B53CA4">
        <w:rPr>
          <w:rFonts w:ascii="Times New Roman" w:hAnsi="Times New Roman" w:cs="Times New Roman" w:hint="eastAsia"/>
          <w:position w:val="-6"/>
        </w:rPr>
        <w:object w:dxaOrig="200" w:dyaOrig="220" w14:anchorId="5B9896AB">
          <v:shape id="_x0000_i1322" type="#_x0000_t75" style="width:9.6pt;height:10.7pt" o:ole="">
            <v:imagedata r:id="rId460" o:title=""/>
          </v:shape>
          <o:OLEObject Type="Embed" ProgID="Equation.DSMT4" ShapeID="_x0000_i1322" DrawAspect="Content" ObjectID="_1794000343" r:id="rId472"/>
        </w:object>
      </w:r>
      <w:r w:rsidRPr="00B42D53">
        <w:rPr>
          <w:rFonts w:ascii="Times New Roman" w:hAnsi="Times New Roman" w:cs="Times New Roman"/>
        </w:rPr>
        <w:t>) within {1,2,4,8,16}, hidden layer dimension (</w:t>
      </w:r>
      <w:r w:rsidRPr="00B53CA4">
        <w:rPr>
          <w:rFonts w:ascii="Times New Roman" w:hAnsi="Times New Roman" w:cs="Times New Roman" w:hint="eastAsia"/>
          <w:position w:val="-6"/>
        </w:rPr>
        <w:object w:dxaOrig="200" w:dyaOrig="279" w14:anchorId="4955B4CA">
          <v:shape id="_x0000_i1323" type="#_x0000_t75" style="width:9.6pt;height:14.6pt" o:ole="">
            <v:imagedata r:id="rId462" o:title=""/>
          </v:shape>
          <o:OLEObject Type="Embed" ProgID="Equation.DSMT4" ShapeID="_x0000_i1323" DrawAspect="Content" ObjectID="_1794000344" r:id="rId473"/>
        </w:object>
      </w:r>
      <w:r w:rsidRPr="00B42D53">
        <w:rPr>
          <w:rFonts w:ascii="Times New Roman" w:hAnsi="Times New Roman" w:cs="Times New Roman"/>
        </w:rPr>
        <w:t>) within {2,4,8,16,64}, learning rate (</w:t>
      </w:r>
      <w:r w:rsidRPr="00B53CA4">
        <w:rPr>
          <w:rFonts w:ascii="Times New Roman" w:hAnsi="Times New Roman" w:cs="Times New Roman" w:hint="eastAsia"/>
          <w:position w:val="-6"/>
        </w:rPr>
        <w:object w:dxaOrig="200" w:dyaOrig="220" w14:anchorId="56ABAC2E">
          <v:shape id="_x0000_i1324" type="#_x0000_t75" style="width:9.6pt;height:10.7pt" o:ole="">
            <v:imagedata r:id="rId464" o:title=""/>
          </v:shape>
          <o:OLEObject Type="Embed" ProgID="Equation.DSMT4" ShapeID="_x0000_i1324" DrawAspect="Content" ObjectID="_1794000345" r:id="rId474"/>
        </w:object>
      </w:r>
      <w:r w:rsidRPr="00B42D53">
        <w:rPr>
          <w:rFonts w:ascii="Times New Roman" w:hAnsi="Times New Roman" w:cs="Times New Roman"/>
        </w:rPr>
        <w:t>) within {0.0001,0.0005,0.001,0.005,0.01}, and dropout ratio (</w:t>
      </w:r>
      <w:r w:rsidRPr="00B53CA4">
        <w:rPr>
          <w:rFonts w:ascii="Times New Roman" w:hAnsi="Times New Roman" w:cs="Times New Roman" w:hint="eastAsia"/>
          <w:position w:val="-6"/>
        </w:rPr>
        <w:object w:dxaOrig="220" w:dyaOrig="279" w14:anchorId="3DD2FFC8">
          <v:shape id="_x0000_i1325" type="#_x0000_t75" style="width:10.7pt;height:14.6pt" o:ole="">
            <v:imagedata r:id="rId466" o:title=""/>
          </v:shape>
          <o:OLEObject Type="Embed" ProgID="Equation.DSMT4" ShapeID="_x0000_i1325" DrawAspect="Content" ObjectID="_1794000346" r:id="rId475"/>
        </w:object>
      </w:r>
      <w:r w:rsidRPr="00B42D53">
        <w:rPr>
          <w:rFonts w:ascii="Times New Roman" w:hAnsi="Times New Roman" w:cs="Times New Roman"/>
        </w:rPr>
        <w:t xml:space="preserve">) within {0.0001,0.0005,0.001,0.005,0.01}. The final optimized hyperparameters for each dataset are shown in </w:t>
      </w:r>
      <w:r w:rsidRPr="00B42D53">
        <w:rPr>
          <w:rFonts w:ascii="Times New Roman" w:hAnsi="Times New Roman" w:cs="Times New Roman"/>
          <w:b/>
          <w:bCs/>
        </w:rPr>
        <w:t>Table 2</w:t>
      </w:r>
      <w:r w:rsidRPr="00B42D53">
        <w:rPr>
          <w:rFonts w:ascii="Times New Roman" w:hAnsi="Times New Roman" w:cs="Times New Roman"/>
        </w:rPr>
        <w:t>.</w:t>
      </w:r>
    </w:p>
    <w:p w14:paraId="4A6AAE16" w14:textId="19578E24" w:rsidR="00C15555" w:rsidRPr="00B83894" w:rsidRDefault="004B0722" w:rsidP="004C4316">
      <w:pPr>
        <w:ind w:firstLineChars="200" w:firstLine="360"/>
        <w:jc w:val="center"/>
        <w:rPr>
          <w:rFonts w:asciiTheme="minorEastAsia" w:hAnsiTheme="minorEastAsia" w:cs="Times New Roman" w:hint="eastAsia"/>
          <w:sz w:val="18"/>
          <w:szCs w:val="18"/>
        </w:rPr>
      </w:pPr>
      <w:r w:rsidRPr="00B83894">
        <w:rPr>
          <w:rFonts w:asciiTheme="minorEastAsia" w:hAnsiTheme="minorEastAsia" w:cs="Times New Roman" w:hint="eastAsia"/>
          <w:sz w:val="18"/>
          <w:szCs w:val="18"/>
        </w:rPr>
        <w:t>表</w:t>
      </w:r>
      <w:r w:rsidRPr="00B83894">
        <w:rPr>
          <w:rFonts w:ascii="Times New Roman" w:hAnsi="Times New Roman" w:cs="Times New Roman"/>
          <w:sz w:val="18"/>
          <w:szCs w:val="18"/>
        </w:rPr>
        <w:t>2</w:t>
      </w:r>
      <w:r w:rsidRPr="00B83894">
        <w:rPr>
          <w:rFonts w:asciiTheme="minorEastAsia" w:hAnsiTheme="minorEastAsia" w:cs="Times New Roman" w:hint="eastAsia"/>
          <w:sz w:val="18"/>
          <w:szCs w:val="18"/>
        </w:rPr>
        <w:t>不同数据集的超参数寻优结果</w:t>
      </w:r>
      <w:r w:rsidR="00874857">
        <w:rPr>
          <w:rFonts w:asciiTheme="minorEastAsia" w:hAnsiTheme="minorEastAsia" w:cs="Times New Roman" w:hint="eastAsia"/>
          <w:sz w:val="18"/>
          <w:szCs w:val="18"/>
        </w:rPr>
        <w:t>。</w:t>
      </w:r>
    </w:p>
    <w:tbl>
      <w:tblPr>
        <w:tblStyle w:val="a9"/>
        <w:tblW w:w="0" w:type="auto"/>
        <w:jc w:val="center"/>
        <w:tblLook w:val="04A0" w:firstRow="1" w:lastRow="0" w:firstColumn="1" w:lastColumn="0" w:noHBand="0" w:noVBand="1"/>
      </w:tblPr>
      <w:tblGrid>
        <w:gridCol w:w="998"/>
        <w:gridCol w:w="905"/>
        <w:gridCol w:w="819"/>
        <w:gridCol w:w="822"/>
        <w:gridCol w:w="828"/>
        <w:gridCol w:w="821"/>
        <w:gridCol w:w="819"/>
        <w:gridCol w:w="820"/>
        <w:gridCol w:w="841"/>
        <w:gridCol w:w="849"/>
      </w:tblGrid>
      <w:tr w:rsidR="00EE5AE1" w14:paraId="163CEC1B" w14:textId="77777777" w:rsidTr="00FD3277">
        <w:trPr>
          <w:jc w:val="center"/>
        </w:trPr>
        <w:tc>
          <w:tcPr>
            <w:tcW w:w="852" w:type="dxa"/>
            <w:vMerge w:val="restart"/>
            <w:vAlign w:val="center"/>
          </w:tcPr>
          <w:p w14:paraId="123EBEA1" w14:textId="5619AFA2" w:rsidR="00EE5AE1" w:rsidRPr="009244FF" w:rsidRDefault="00EE5AE1" w:rsidP="00FD3277">
            <w:pPr>
              <w:widowControl/>
              <w:spacing w:before="100" w:beforeAutospacing="1" w:after="100" w:afterAutospacing="1"/>
              <w:jc w:val="center"/>
              <w:outlineLvl w:val="4"/>
              <w:rPr>
                <w:rFonts w:ascii="Times New Roman" w:eastAsia="宋体" w:hAnsi="Times New Roman" w:cs="Times New Roman"/>
                <w:color w:val="000000" w:themeColor="text1"/>
                <w:kern w:val="0"/>
                <w:szCs w:val="21"/>
                <w14:ligatures w14:val="none"/>
              </w:rPr>
            </w:pPr>
            <w:r w:rsidRPr="009244FF">
              <w:rPr>
                <w:rFonts w:ascii="Times New Roman" w:eastAsia="宋体" w:hAnsi="Times New Roman" w:cs="Times New Roman"/>
                <w:color w:val="000000" w:themeColor="text1"/>
                <w:kern w:val="0"/>
                <w:szCs w:val="21"/>
                <w14:ligatures w14:val="none"/>
              </w:rPr>
              <w:lastRenderedPageBreak/>
              <w:t>Model</w:t>
            </w:r>
          </w:p>
        </w:tc>
        <w:tc>
          <w:tcPr>
            <w:tcW w:w="852" w:type="dxa"/>
            <w:vMerge w:val="restart"/>
            <w:vAlign w:val="center"/>
          </w:tcPr>
          <w:p w14:paraId="0C23EB47" w14:textId="27C11D73" w:rsidR="00EE5AE1" w:rsidRPr="009244FF" w:rsidRDefault="00EE5AE1" w:rsidP="00FD3277">
            <w:pPr>
              <w:widowControl/>
              <w:spacing w:before="100" w:beforeAutospacing="1" w:after="100" w:afterAutospacing="1"/>
              <w:jc w:val="center"/>
              <w:outlineLvl w:val="4"/>
              <w:rPr>
                <w:rFonts w:ascii="Times New Roman" w:eastAsia="宋体" w:hAnsi="Times New Roman" w:cs="Times New Roman"/>
                <w:color w:val="000000" w:themeColor="text1"/>
                <w:kern w:val="0"/>
                <w:szCs w:val="21"/>
                <w14:ligatures w14:val="none"/>
              </w:rPr>
            </w:pPr>
            <w:r w:rsidRPr="009244FF">
              <w:rPr>
                <w:rFonts w:ascii="Times New Roman" w:eastAsia="宋体" w:hAnsi="Times New Roman" w:cs="Times New Roman"/>
                <w:color w:val="000000" w:themeColor="text1"/>
                <w:kern w:val="0"/>
                <w:szCs w:val="21"/>
                <w14:ligatures w14:val="none"/>
              </w:rPr>
              <w:t>Dataset</w:t>
            </w:r>
          </w:p>
        </w:tc>
        <w:tc>
          <w:tcPr>
            <w:tcW w:w="6818" w:type="dxa"/>
            <w:gridSpan w:val="8"/>
            <w:vAlign w:val="center"/>
          </w:tcPr>
          <w:p w14:paraId="7C319C0F" w14:textId="04A09963" w:rsidR="00EE5AE1" w:rsidRPr="009244FF" w:rsidRDefault="00EE5AE1" w:rsidP="00FD3277">
            <w:pPr>
              <w:widowControl/>
              <w:spacing w:before="100" w:beforeAutospacing="1" w:after="100" w:afterAutospacing="1"/>
              <w:jc w:val="center"/>
              <w:outlineLvl w:val="4"/>
              <w:rPr>
                <w:rFonts w:ascii="Times New Roman" w:eastAsia="宋体" w:hAnsi="Times New Roman" w:cs="Times New Roman"/>
                <w:color w:val="000000" w:themeColor="text1"/>
                <w:kern w:val="0"/>
                <w:szCs w:val="21"/>
                <w14:ligatures w14:val="none"/>
              </w:rPr>
            </w:pPr>
            <w:r w:rsidRPr="009244FF">
              <w:rPr>
                <w:rFonts w:ascii="Times New Roman" w:eastAsia="宋体" w:hAnsi="Times New Roman" w:cs="Times New Roman"/>
                <w:color w:val="000000" w:themeColor="text1"/>
                <w:kern w:val="0"/>
                <w:szCs w:val="21"/>
                <w14:ligatures w14:val="none"/>
              </w:rPr>
              <w:t>hyper-parameters</w:t>
            </w:r>
          </w:p>
        </w:tc>
      </w:tr>
      <w:tr w:rsidR="00FD3277" w14:paraId="7C41046A" w14:textId="77777777" w:rsidTr="00FD3277">
        <w:trPr>
          <w:jc w:val="center"/>
        </w:trPr>
        <w:tc>
          <w:tcPr>
            <w:tcW w:w="852" w:type="dxa"/>
            <w:vMerge/>
            <w:vAlign w:val="center"/>
          </w:tcPr>
          <w:p w14:paraId="3A3A76A4" w14:textId="77777777" w:rsidR="00EE5AE1" w:rsidRPr="009244FF" w:rsidRDefault="00EE5AE1" w:rsidP="00FD3277">
            <w:pPr>
              <w:widowControl/>
              <w:spacing w:before="100" w:beforeAutospacing="1" w:after="100" w:afterAutospacing="1"/>
              <w:jc w:val="center"/>
              <w:outlineLvl w:val="4"/>
              <w:rPr>
                <w:rFonts w:ascii="Times New Roman" w:eastAsia="宋体" w:hAnsi="Times New Roman" w:cs="Times New Roman"/>
                <w:color w:val="000000" w:themeColor="text1"/>
                <w:kern w:val="0"/>
                <w:szCs w:val="21"/>
                <w14:ligatures w14:val="none"/>
              </w:rPr>
            </w:pPr>
          </w:p>
        </w:tc>
        <w:tc>
          <w:tcPr>
            <w:tcW w:w="852" w:type="dxa"/>
            <w:vMerge/>
            <w:vAlign w:val="center"/>
          </w:tcPr>
          <w:p w14:paraId="6FE63935" w14:textId="77777777" w:rsidR="00EE5AE1" w:rsidRPr="009244FF" w:rsidRDefault="00EE5AE1" w:rsidP="00FD3277">
            <w:pPr>
              <w:widowControl/>
              <w:spacing w:before="100" w:beforeAutospacing="1" w:after="100" w:afterAutospacing="1"/>
              <w:jc w:val="center"/>
              <w:outlineLvl w:val="4"/>
              <w:rPr>
                <w:rFonts w:ascii="Times New Roman" w:eastAsia="宋体" w:hAnsi="Times New Roman" w:cs="Times New Roman"/>
                <w:color w:val="000000" w:themeColor="text1"/>
                <w:kern w:val="0"/>
                <w:szCs w:val="21"/>
                <w14:ligatures w14:val="none"/>
              </w:rPr>
            </w:pPr>
          </w:p>
        </w:tc>
        <w:tc>
          <w:tcPr>
            <w:tcW w:w="852" w:type="dxa"/>
            <w:vAlign w:val="center"/>
          </w:tcPr>
          <w:p w14:paraId="6E2D98F7" w14:textId="6842A92E" w:rsidR="00EE5AE1" w:rsidRPr="009244FF" w:rsidRDefault="00EE5AE1" w:rsidP="00FD3277">
            <w:pPr>
              <w:widowControl/>
              <w:spacing w:before="100" w:beforeAutospacing="1" w:after="100" w:afterAutospacing="1"/>
              <w:jc w:val="center"/>
              <w:outlineLvl w:val="4"/>
              <w:rPr>
                <w:rFonts w:ascii="Times New Roman" w:eastAsia="宋体" w:hAnsi="Times New Roman" w:cs="Times New Roman"/>
                <w:color w:val="000000" w:themeColor="text1"/>
                <w:kern w:val="0"/>
                <w:szCs w:val="21"/>
                <w14:ligatures w14:val="none"/>
              </w:rPr>
            </w:pPr>
            <w:r w:rsidRPr="009244FF">
              <w:rPr>
                <w:rFonts w:ascii="Times New Roman" w:eastAsia="宋体" w:hAnsi="Times New Roman" w:cs="Times New Roman"/>
                <w:position w:val="-6"/>
                <w:szCs w:val="21"/>
              </w:rPr>
              <w:object w:dxaOrig="200" w:dyaOrig="279" w14:anchorId="7F5E85DF">
                <v:shape id="_x0000_i1326" type="#_x0000_t75" style="width:9.6pt;height:14.6pt" o:ole="">
                  <v:imagedata r:id="rId476" o:title=""/>
                </v:shape>
                <o:OLEObject Type="Embed" ProgID="Equation.DSMT4" ShapeID="_x0000_i1326" DrawAspect="Content" ObjectID="_1794000347" r:id="rId477"/>
              </w:object>
            </w:r>
          </w:p>
        </w:tc>
        <w:tc>
          <w:tcPr>
            <w:tcW w:w="852" w:type="dxa"/>
            <w:vAlign w:val="center"/>
          </w:tcPr>
          <w:p w14:paraId="66523F87" w14:textId="05D4374B" w:rsidR="00EE5AE1" w:rsidRPr="009244FF" w:rsidRDefault="00EE5AE1" w:rsidP="00FD3277">
            <w:pPr>
              <w:widowControl/>
              <w:spacing w:before="100" w:beforeAutospacing="1" w:after="100" w:afterAutospacing="1"/>
              <w:jc w:val="center"/>
              <w:outlineLvl w:val="4"/>
              <w:rPr>
                <w:rFonts w:ascii="Times New Roman" w:eastAsia="宋体" w:hAnsi="Times New Roman" w:cs="Times New Roman"/>
                <w:color w:val="000000" w:themeColor="text1"/>
                <w:kern w:val="0"/>
                <w:szCs w:val="21"/>
                <w14:ligatures w14:val="none"/>
              </w:rPr>
            </w:pPr>
            <w:r w:rsidRPr="009244FF">
              <w:rPr>
                <w:rFonts w:ascii="Times New Roman" w:eastAsia="宋体" w:hAnsi="Times New Roman" w:cs="Times New Roman"/>
                <w:position w:val="-6"/>
                <w:szCs w:val="21"/>
              </w:rPr>
              <w:object w:dxaOrig="260" w:dyaOrig="220" w14:anchorId="6B85C49A">
                <v:shape id="_x0000_i1327" type="#_x0000_t75" style="width:12.5pt;height:10.7pt" o:ole="">
                  <v:imagedata r:id="rId478" o:title=""/>
                </v:shape>
                <o:OLEObject Type="Embed" ProgID="Equation.DSMT4" ShapeID="_x0000_i1327" DrawAspect="Content" ObjectID="_1794000348" r:id="rId479"/>
              </w:object>
            </w:r>
          </w:p>
        </w:tc>
        <w:tc>
          <w:tcPr>
            <w:tcW w:w="852" w:type="dxa"/>
            <w:vAlign w:val="center"/>
          </w:tcPr>
          <w:p w14:paraId="7C5C0B5C" w14:textId="3052A3F1" w:rsidR="00EE5AE1" w:rsidRPr="009244FF" w:rsidRDefault="00EE5AE1" w:rsidP="00FD3277">
            <w:pPr>
              <w:widowControl/>
              <w:spacing w:before="100" w:beforeAutospacing="1" w:after="100" w:afterAutospacing="1"/>
              <w:jc w:val="center"/>
              <w:outlineLvl w:val="4"/>
              <w:rPr>
                <w:rFonts w:ascii="Times New Roman" w:eastAsia="宋体" w:hAnsi="Times New Roman" w:cs="Times New Roman"/>
                <w:color w:val="000000" w:themeColor="text1"/>
                <w:kern w:val="0"/>
                <w:szCs w:val="21"/>
                <w14:ligatures w14:val="none"/>
              </w:rPr>
            </w:pPr>
            <w:r w:rsidRPr="009244FF">
              <w:rPr>
                <w:rFonts w:ascii="Times New Roman" w:eastAsia="宋体" w:hAnsi="Times New Roman" w:cs="Times New Roman"/>
                <w:position w:val="-6"/>
                <w:szCs w:val="21"/>
              </w:rPr>
              <w:object w:dxaOrig="200" w:dyaOrig="279" w14:anchorId="7EB9933E">
                <v:shape id="_x0000_i1328" type="#_x0000_t75" style="width:9.6pt;height:14.6pt" o:ole="">
                  <v:imagedata r:id="rId480" o:title=""/>
                </v:shape>
                <o:OLEObject Type="Embed" ProgID="Equation.DSMT4" ShapeID="_x0000_i1328" DrawAspect="Content" ObjectID="_1794000349" r:id="rId481"/>
              </w:object>
            </w:r>
          </w:p>
        </w:tc>
        <w:tc>
          <w:tcPr>
            <w:tcW w:w="852" w:type="dxa"/>
            <w:vAlign w:val="center"/>
          </w:tcPr>
          <w:p w14:paraId="722CC925" w14:textId="40C28269" w:rsidR="00EE5AE1" w:rsidRPr="009244FF" w:rsidRDefault="00EE5AE1" w:rsidP="00FD3277">
            <w:pPr>
              <w:widowControl/>
              <w:spacing w:before="100" w:beforeAutospacing="1" w:after="100" w:afterAutospacing="1"/>
              <w:jc w:val="center"/>
              <w:outlineLvl w:val="4"/>
              <w:rPr>
                <w:rFonts w:ascii="Times New Roman" w:eastAsia="宋体" w:hAnsi="Times New Roman" w:cs="Times New Roman"/>
                <w:color w:val="000000" w:themeColor="text1"/>
                <w:kern w:val="0"/>
                <w:szCs w:val="21"/>
                <w14:ligatures w14:val="none"/>
              </w:rPr>
            </w:pPr>
            <w:r w:rsidRPr="009244FF">
              <w:rPr>
                <w:rFonts w:ascii="Times New Roman" w:eastAsia="宋体" w:hAnsi="Times New Roman" w:cs="Times New Roman"/>
                <w:position w:val="-4"/>
                <w:szCs w:val="21"/>
              </w:rPr>
              <w:object w:dxaOrig="220" w:dyaOrig="260" w14:anchorId="11A34CB5">
                <v:shape id="_x0000_i1329" type="#_x0000_t75" style="width:10.7pt;height:12.5pt" o:ole="">
                  <v:imagedata r:id="rId458" o:title=""/>
                </v:shape>
                <o:OLEObject Type="Embed" ProgID="Equation.DSMT4" ShapeID="_x0000_i1329" DrawAspect="Content" ObjectID="_1794000350" r:id="rId482"/>
              </w:object>
            </w:r>
          </w:p>
        </w:tc>
        <w:tc>
          <w:tcPr>
            <w:tcW w:w="852" w:type="dxa"/>
            <w:vAlign w:val="center"/>
          </w:tcPr>
          <w:p w14:paraId="3B2D930B" w14:textId="1EAC9805" w:rsidR="00EE5AE1" w:rsidRPr="009244FF" w:rsidRDefault="00EE5AE1" w:rsidP="00FD3277">
            <w:pPr>
              <w:widowControl/>
              <w:spacing w:before="100" w:beforeAutospacing="1" w:after="100" w:afterAutospacing="1"/>
              <w:jc w:val="center"/>
              <w:outlineLvl w:val="4"/>
              <w:rPr>
                <w:rFonts w:ascii="Times New Roman" w:eastAsia="宋体" w:hAnsi="Times New Roman" w:cs="Times New Roman"/>
                <w:color w:val="000000" w:themeColor="text1"/>
                <w:kern w:val="0"/>
                <w:szCs w:val="21"/>
                <w14:ligatures w14:val="none"/>
              </w:rPr>
            </w:pPr>
            <w:r w:rsidRPr="009244FF">
              <w:rPr>
                <w:rFonts w:ascii="Times New Roman" w:eastAsia="宋体" w:hAnsi="Times New Roman" w:cs="Times New Roman"/>
                <w:position w:val="-6"/>
                <w:szCs w:val="21"/>
              </w:rPr>
              <w:object w:dxaOrig="200" w:dyaOrig="220" w14:anchorId="3BC8BAA1">
                <v:shape id="_x0000_i1330" type="#_x0000_t75" style="width:9.6pt;height:10.7pt" o:ole="">
                  <v:imagedata r:id="rId460" o:title=""/>
                </v:shape>
                <o:OLEObject Type="Embed" ProgID="Equation.DSMT4" ShapeID="_x0000_i1330" DrawAspect="Content" ObjectID="_1794000351" r:id="rId483"/>
              </w:object>
            </w:r>
          </w:p>
        </w:tc>
        <w:tc>
          <w:tcPr>
            <w:tcW w:w="852" w:type="dxa"/>
            <w:vAlign w:val="center"/>
          </w:tcPr>
          <w:p w14:paraId="5E6ED78C" w14:textId="1CC5EDB7" w:rsidR="00EE5AE1" w:rsidRPr="009244FF" w:rsidRDefault="00EE5AE1" w:rsidP="00FD3277">
            <w:pPr>
              <w:widowControl/>
              <w:spacing w:before="100" w:beforeAutospacing="1" w:after="100" w:afterAutospacing="1"/>
              <w:jc w:val="center"/>
              <w:outlineLvl w:val="4"/>
              <w:rPr>
                <w:rFonts w:ascii="Times New Roman" w:eastAsia="宋体" w:hAnsi="Times New Roman" w:cs="Times New Roman"/>
                <w:color w:val="000000" w:themeColor="text1"/>
                <w:kern w:val="0"/>
                <w:szCs w:val="21"/>
                <w14:ligatures w14:val="none"/>
              </w:rPr>
            </w:pPr>
            <w:r w:rsidRPr="009244FF">
              <w:rPr>
                <w:rFonts w:ascii="Times New Roman" w:eastAsia="宋体" w:hAnsi="Times New Roman" w:cs="Times New Roman"/>
                <w:position w:val="-6"/>
                <w:szCs w:val="21"/>
              </w:rPr>
              <w:object w:dxaOrig="200" w:dyaOrig="279" w14:anchorId="78F2FC4C">
                <v:shape id="_x0000_i1331" type="#_x0000_t75" style="width:9.6pt;height:14.6pt" o:ole="">
                  <v:imagedata r:id="rId462" o:title=""/>
                </v:shape>
                <o:OLEObject Type="Embed" ProgID="Equation.DSMT4" ShapeID="_x0000_i1331" DrawAspect="Content" ObjectID="_1794000352" r:id="rId484"/>
              </w:object>
            </w:r>
          </w:p>
        </w:tc>
        <w:tc>
          <w:tcPr>
            <w:tcW w:w="853" w:type="dxa"/>
            <w:vAlign w:val="center"/>
          </w:tcPr>
          <w:p w14:paraId="5D500BCC" w14:textId="2D0ED1EF" w:rsidR="00EE5AE1" w:rsidRPr="009244FF" w:rsidRDefault="00EE5AE1" w:rsidP="00FD3277">
            <w:pPr>
              <w:widowControl/>
              <w:spacing w:before="100" w:beforeAutospacing="1" w:after="100" w:afterAutospacing="1"/>
              <w:jc w:val="center"/>
              <w:outlineLvl w:val="4"/>
              <w:rPr>
                <w:rFonts w:ascii="Times New Roman" w:eastAsia="宋体" w:hAnsi="Times New Roman" w:cs="Times New Roman"/>
                <w:color w:val="000000" w:themeColor="text1"/>
                <w:kern w:val="0"/>
                <w:szCs w:val="21"/>
                <w14:ligatures w14:val="none"/>
              </w:rPr>
            </w:pPr>
            <w:r w:rsidRPr="009244FF">
              <w:rPr>
                <w:rFonts w:ascii="Times New Roman" w:eastAsia="宋体" w:hAnsi="Times New Roman" w:cs="Times New Roman"/>
                <w:position w:val="-6"/>
                <w:szCs w:val="21"/>
              </w:rPr>
              <w:object w:dxaOrig="200" w:dyaOrig="220" w14:anchorId="591F9E75">
                <v:shape id="_x0000_i1332" type="#_x0000_t75" style="width:9.6pt;height:10.7pt" o:ole="">
                  <v:imagedata r:id="rId485" o:title=""/>
                </v:shape>
                <o:OLEObject Type="Embed" ProgID="Equation.DSMT4" ShapeID="_x0000_i1332" DrawAspect="Content" ObjectID="_1794000353" r:id="rId486"/>
              </w:object>
            </w:r>
          </w:p>
        </w:tc>
        <w:tc>
          <w:tcPr>
            <w:tcW w:w="853" w:type="dxa"/>
            <w:vAlign w:val="center"/>
          </w:tcPr>
          <w:p w14:paraId="62E16733" w14:textId="3A6BE9E4" w:rsidR="00EE5AE1" w:rsidRPr="009244FF" w:rsidRDefault="00EE5AE1" w:rsidP="00FD3277">
            <w:pPr>
              <w:widowControl/>
              <w:spacing w:before="100" w:beforeAutospacing="1" w:after="100" w:afterAutospacing="1"/>
              <w:jc w:val="center"/>
              <w:outlineLvl w:val="4"/>
              <w:rPr>
                <w:rFonts w:ascii="Times New Roman" w:eastAsia="宋体" w:hAnsi="Times New Roman" w:cs="Times New Roman"/>
                <w:color w:val="000000" w:themeColor="text1"/>
                <w:kern w:val="0"/>
                <w:szCs w:val="21"/>
                <w14:ligatures w14:val="none"/>
              </w:rPr>
            </w:pPr>
            <w:r w:rsidRPr="009244FF">
              <w:rPr>
                <w:rFonts w:ascii="Times New Roman" w:eastAsia="宋体" w:hAnsi="Times New Roman" w:cs="Times New Roman"/>
                <w:position w:val="-6"/>
                <w:szCs w:val="21"/>
              </w:rPr>
              <w:object w:dxaOrig="220" w:dyaOrig="279" w14:anchorId="67D03AC8">
                <v:shape id="_x0000_i1333" type="#_x0000_t75" style="width:10.7pt;height:14.6pt" o:ole="">
                  <v:imagedata r:id="rId487" o:title=""/>
                </v:shape>
                <o:OLEObject Type="Embed" ProgID="Equation.DSMT4" ShapeID="_x0000_i1333" DrawAspect="Content" ObjectID="_1794000354" r:id="rId488"/>
              </w:object>
            </w:r>
          </w:p>
        </w:tc>
      </w:tr>
      <w:tr w:rsidR="00FD3277" w14:paraId="7588C9D5" w14:textId="77777777" w:rsidTr="00FD3277">
        <w:trPr>
          <w:jc w:val="center"/>
        </w:trPr>
        <w:tc>
          <w:tcPr>
            <w:tcW w:w="852" w:type="dxa"/>
            <w:vMerge w:val="restart"/>
            <w:vAlign w:val="center"/>
          </w:tcPr>
          <w:p w14:paraId="65533E22" w14:textId="45874023" w:rsidR="00EE5AE1" w:rsidRPr="009244FF" w:rsidRDefault="00EE5AE1" w:rsidP="00FD3277">
            <w:pPr>
              <w:widowControl/>
              <w:spacing w:before="100" w:beforeAutospacing="1" w:after="100" w:afterAutospacing="1"/>
              <w:jc w:val="center"/>
              <w:outlineLvl w:val="4"/>
              <w:rPr>
                <w:rFonts w:ascii="Times New Roman" w:eastAsia="宋体" w:hAnsi="Times New Roman" w:cs="Times New Roman"/>
                <w:color w:val="000000" w:themeColor="text1"/>
                <w:kern w:val="0"/>
                <w:szCs w:val="21"/>
                <w14:ligatures w14:val="none"/>
              </w:rPr>
            </w:pPr>
            <w:r w:rsidRPr="009244FF">
              <w:rPr>
                <w:rFonts w:ascii="Times New Roman" w:eastAsia="宋体" w:hAnsi="Times New Roman" w:cs="Times New Roman"/>
                <w:color w:val="000000" w:themeColor="text1"/>
                <w:kern w:val="0"/>
                <w:szCs w:val="21"/>
                <w14:ligatures w14:val="none"/>
              </w:rPr>
              <w:t>Proposed Model</w:t>
            </w:r>
          </w:p>
        </w:tc>
        <w:tc>
          <w:tcPr>
            <w:tcW w:w="852" w:type="dxa"/>
            <w:vAlign w:val="center"/>
          </w:tcPr>
          <w:p w14:paraId="45838048" w14:textId="497F3A0F" w:rsidR="00EE5AE1" w:rsidRPr="009244FF" w:rsidRDefault="00EE5AE1" w:rsidP="00FD3277">
            <w:pPr>
              <w:widowControl/>
              <w:spacing w:before="100" w:beforeAutospacing="1" w:after="100" w:afterAutospacing="1"/>
              <w:jc w:val="center"/>
              <w:outlineLvl w:val="4"/>
              <w:rPr>
                <w:rFonts w:ascii="Times New Roman" w:eastAsia="宋体" w:hAnsi="Times New Roman" w:cs="Times New Roman"/>
                <w:color w:val="000000" w:themeColor="text1"/>
                <w:kern w:val="0"/>
                <w:szCs w:val="21"/>
                <w14:ligatures w14:val="none"/>
              </w:rPr>
            </w:pPr>
            <w:r w:rsidRPr="009244FF">
              <w:rPr>
                <w:rFonts w:ascii="Times New Roman" w:eastAsia="宋体" w:hAnsi="Times New Roman" w:cs="Times New Roman"/>
                <w:color w:val="000000" w:themeColor="text1"/>
                <w:kern w:val="0"/>
                <w:szCs w:val="21"/>
                <w14:ligatures w14:val="none"/>
              </w:rPr>
              <w:t>NASA</w:t>
            </w:r>
          </w:p>
        </w:tc>
        <w:tc>
          <w:tcPr>
            <w:tcW w:w="852" w:type="dxa"/>
            <w:vAlign w:val="center"/>
          </w:tcPr>
          <w:p w14:paraId="60DD3381" w14:textId="55CB7FB7" w:rsidR="00EE5AE1" w:rsidRPr="009244FF" w:rsidRDefault="00EE5AE1" w:rsidP="00FD3277">
            <w:pPr>
              <w:widowControl/>
              <w:spacing w:before="100" w:beforeAutospacing="1" w:after="100" w:afterAutospacing="1"/>
              <w:jc w:val="center"/>
              <w:outlineLvl w:val="4"/>
              <w:rPr>
                <w:rFonts w:ascii="Times New Roman" w:eastAsia="宋体" w:hAnsi="Times New Roman" w:cs="Times New Roman"/>
                <w:color w:val="000000" w:themeColor="text1"/>
                <w:kern w:val="0"/>
                <w:szCs w:val="21"/>
                <w14:ligatures w14:val="none"/>
              </w:rPr>
            </w:pPr>
            <w:r w:rsidRPr="009244FF">
              <w:rPr>
                <w:rFonts w:ascii="Times New Roman" w:eastAsia="宋体" w:hAnsi="Times New Roman" w:cs="Times New Roman"/>
                <w:color w:val="000000" w:themeColor="text1"/>
                <w:kern w:val="0"/>
                <w:szCs w:val="21"/>
                <w14:ligatures w14:val="none"/>
              </w:rPr>
              <w:t>16</w:t>
            </w:r>
          </w:p>
        </w:tc>
        <w:tc>
          <w:tcPr>
            <w:tcW w:w="852" w:type="dxa"/>
            <w:vAlign w:val="center"/>
          </w:tcPr>
          <w:p w14:paraId="210DC48A" w14:textId="634491F1" w:rsidR="00EE5AE1" w:rsidRPr="009244FF" w:rsidRDefault="00EE5AE1" w:rsidP="00FD3277">
            <w:pPr>
              <w:widowControl/>
              <w:spacing w:before="100" w:beforeAutospacing="1" w:after="100" w:afterAutospacing="1"/>
              <w:jc w:val="center"/>
              <w:outlineLvl w:val="4"/>
              <w:rPr>
                <w:rFonts w:ascii="Times New Roman" w:eastAsia="宋体" w:hAnsi="Times New Roman" w:cs="Times New Roman"/>
                <w:color w:val="000000" w:themeColor="text1"/>
                <w:kern w:val="0"/>
                <w:szCs w:val="21"/>
                <w14:ligatures w14:val="none"/>
              </w:rPr>
            </w:pPr>
            <w:r w:rsidRPr="009244FF">
              <w:rPr>
                <w:rFonts w:ascii="Times New Roman" w:eastAsia="宋体" w:hAnsi="Times New Roman" w:cs="Times New Roman"/>
                <w:color w:val="000000" w:themeColor="text1"/>
                <w:kern w:val="0"/>
                <w:szCs w:val="21"/>
                <w14:ligatures w14:val="none"/>
              </w:rPr>
              <w:t>16</w:t>
            </w:r>
          </w:p>
        </w:tc>
        <w:tc>
          <w:tcPr>
            <w:tcW w:w="852" w:type="dxa"/>
            <w:vAlign w:val="center"/>
          </w:tcPr>
          <w:p w14:paraId="2839B275" w14:textId="0735A626" w:rsidR="00EE5AE1" w:rsidRPr="009244FF" w:rsidRDefault="00EE5AE1" w:rsidP="00FD3277">
            <w:pPr>
              <w:widowControl/>
              <w:spacing w:before="100" w:beforeAutospacing="1" w:after="100" w:afterAutospacing="1"/>
              <w:jc w:val="center"/>
              <w:outlineLvl w:val="4"/>
              <w:rPr>
                <w:rFonts w:ascii="Times New Roman" w:eastAsia="宋体" w:hAnsi="Times New Roman" w:cs="Times New Roman"/>
                <w:color w:val="000000" w:themeColor="text1"/>
                <w:kern w:val="0"/>
                <w:szCs w:val="21"/>
                <w14:ligatures w14:val="none"/>
              </w:rPr>
            </w:pPr>
            <w:r w:rsidRPr="009244FF">
              <w:rPr>
                <w:rFonts w:ascii="Times New Roman" w:eastAsia="宋体" w:hAnsi="Times New Roman" w:cs="Times New Roman"/>
                <w:color w:val="000000" w:themeColor="text1"/>
                <w:kern w:val="0"/>
                <w:szCs w:val="21"/>
                <w14:ligatures w14:val="none"/>
              </w:rPr>
              <w:t>128</w:t>
            </w:r>
          </w:p>
        </w:tc>
        <w:tc>
          <w:tcPr>
            <w:tcW w:w="852" w:type="dxa"/>
            <w:vAlign w:val="center"/>
          </w:tcPr>
          <w:p w14:paraId="4880018E" w14:textId="07FEB048" w:rsidR="00EE5AE1" w:rsidRPr="009244FF" w:rsidRDefault="00EE5AE1" w:rsidP="00FD3277">
            <w:pPr>
              <w:widowControl/>
              <w:spacing w:before="100" w:beforeAutospacing="1" w:after="100" w:afterAutospacing="1"/>
              <w:jc w:val="center"/>
              <w:outlineLvl w:val="4"/>
              <w:rPr>
                <w:rFonts w:ascii="Times New Roman" w:eastAsia="宋体" w:hAnsi="Times New Roman" w:cs="Times New Roman"/>
                <w:color w:val="000000" w:themeColor="text1"/>
                <w:kern w:val="0"/>
                <w:szCs w:val="21"/>
                <w14:ligatures w14:val="none"/>
              </w:rPr>
            </w:pPr>
            <w:r w:rsidRPr="009244FF">
              <w:rPr>
                <w:rFonts w:ascii="Times New Roman" w:eastAsia="宋体" w:hAnsi="Times New Roman" w:cs="Times New Roman"/>
                <w:color w:val="000000" w:themeColor="text1"/>
                <w:kern w:val="0"/>
                <w:szCs w:val="21"/>
                <w14:ligatures w14:val="none"/>
              </w:rPr>
              <w:t>3</w:t>
            </w:r>
          </w:p>
        </w:tc>
        <w:tc>
          <w:tcPr>
            <w:tcW w:w="852" w:type="dxa"/>
            <w:vAlign w:val="center"/>
          </w:tcPr>
          <w:p w14:paraId="71C87043" w14:textId="65426500" w:rsidR="00EE5AE1" w:rsidRPr="009244FF" w:rsidRDefault="00EE5AE1" w:rsidP="00FD3277">
            <w:pPr>
              <w:widowControl/>
              <w:spacing w:before="100" w:beforeAutospacing="1" w:after="100" w:afterAutospacing="1"/>
              <w:jc w:val="center"/>
              <w:outlineLvl w:val="4"/>
              <w:rPr>
                <w:rFonts w:ascii="Times New Roman" w:eastAsia="宋体" w:hAnsi="Times New Roman" w:cs="Times New Roman"/>
                <w:color w:val="000000" w:themeColor="text1"/>
                <w:kern w:val="0"/>
                <w:szCs w:val="21"/>
                <w14:ligatures w14:val="none"/>
              </w:rPr>
            </w:pPr>
            <w:r w:rsidRPr="009244FF">
              <w:rPr>
                <w:rFonts w:ascii="Times New Roman" w:eastAsia="宋体" w:hAnsi="Times New Roman" w:cs="Times New Roman"/>
                <w:color w:val="000000" w:themeColor="text1"/>
                <w:kern w:val="0"/>
                <w:szCs w:val="21"/>
                <w14:ligatures w14:val="none"/>
              </w:rPr>
              <w:t>8</w:t>
            </w:r>
          </w:p>
        </w:tc>
        <w:tc>
          <w:tcPr>
            <w:tcW w:w="852" w:type="dxa"/>
            <w:vAlign w:val="center"/>
          </w:tcPr>
          <w:p w14:paraId="3187A5B7" w14:textId="50081B7A" w:rsidR="00EE5AE1" w:rsidRPr="009244FF" w:rsidRDefault="00FD3277" w:rsidP="00FD3277">
            <w:pPr>
              <w:widowControl/>
              <w:spacing w:before="100" w:beforeAutospacing="1" w:after="100" w:afterAutospacing="1"/>
              <w:jc w:val="center"/>
              <w:outlineLvl w:val="4"/>
              <w:rPr>
                <w:rFonts w:ascii="Times New Roman" w:eastAsia="宋体" w:hAnsi="Times New Roman" w:cs="Times New Roman"/>
                <w:color w:val="000000" w:themeColor="text1"/>
                <w:kern w:val="0"/>
                <w:szCs w:val="21"/>
                <w14:ligatures w14:val="none"/>
              </w:rPr>
            </w:pPr>
            <w:r w:rsidRPr="009244FF">
              <w:rPr>
                <w:rFonts w:ascii="Times New Roman" w:eastAsia="宋体" w:hAnsi="Times New Roman" w:cs="Times New Roman"/>
                <w:color w:val="000000" w:themeColor="text1"/>
                <w:kern w:val="0"/>
                <w:szCs w:val="21"/>
                <w14:ligatures w14:val="none"/>
              </w:rPr>
              <w:t>16</w:t>
            </w:r>
          </w:p>
        </w:tc>
        <w:tc>
          <w:tcPr>
            <w:tcW w:w="853" w:type="dxa"/>
            <w:vAlign w:val="center"/>
          </w:tcPr>
          <w:p w14:paraId="3BED1C32" w14:textId="3BD5CFD5" w:rsidR="00EE5AE1" w:rsidRPr="009244FF" w:rsidRDefault="00FD3277" w:rsidP="00FD3277">
            <w:pPr>
              <w:widowControl/>
              <w:spacing w:before="100" w:beforeAutospacing="1" w:after="100" w:afterAutospacing="1"/>
              <w:jc w:val="center"/>
              <w:outlineLvl w:val="4"/>
              <w:rPr>
                <w:rFonts w:ascii="Times New Roman" w:eastAsia="宋体" w:hAnsi="Times New Roman" w:cs="Times New Roman"/>
                <w:color w:val="000000" w:themeColor="text1"/>
                <w:kern w:val="0"/>
                <w:szCs w:val="21"/>
                <w14:ligatures w14:val="none"/>
              </w:rPr>
            </w:pPr>
            <w:r w:rsidRPr="009244FF">
              <w:rPr>
                <w:rFonts w:ascii="Times New Roman" w:eastAsia="宋体" w:hAnsi="Times New Roman" w:cs="Times New Roman"/>
                <w:color w:val="000000" w:themeColor="text1"/>
                <w:kern w:val="0"/>
                <w:szCs w:val="21"/>
                <w14:ligatures w14:val="none"/>
              </w:rPr>
              <w:t>0.005</w:t>
            </w:r>
          </w:p>
        </w:tc>
        <w:tc>
          <w:tcPr>
            <w:tcW w:w="853" w:type="dxa"/>
            <w:vAlign w:val="center"/>
          </w:tcPr>
          <w:p w14:paraId="125F8548" w14:textId="6FA86760" w:rsidR="00EE5AE1" w:rsidRPr="009244FF" w:rsidRDefault="00FD3277" w:rsidP="00FD3277">
            <w:pPr>
              <w:widowControl/>
              <w:spacing w:before="100" w:beforeAutospacing="1" w:after="100" w:afterAutospacing="1"/>
              <w:jc w:val="center"/>
              <w:outlineLvl w:val="4"/>
              <w:rPr>
                <w:rFonts w:ascii="Times New Roman" w:eastAsia="宋体" w:hAnsi="Times New Roman" w:cs="Times New Roman"/>
                <w:color w:val="000000" w:themeColor="text1"/>
                <w:kern w:val="0"/>
                <w:szCs w:val="21"/>
                <w14:ligatures w14:val="none"/>
              </w:rPr>
            </w:pPr>
            <w:r w:rsidRPr="009244FF">
              <w:rPr>
                <w:rFonts w:ascii="Times New Roman" w:eastAsia="宋体" w:hAnsi="Times New Roman" w:cs="Times New Roman"/>
                <w:color w:val="000000" w:themeColor="text1"/>
                <w:kern w:val="0"/>
                <w:szCs w:val="21"/>
                <w14:ligatures w14:val="none"/>
              </w:rPr>
              <w:t>0.0001</w:t>
            </w:r>
          </w:p>
        </w:tc>
      </w:tr>
      <w:tr w:rsidR="00FD3277" w14:paraId="5FA3DB69" w14:textId="77777777" w:rsidTr="00FD3277">
        <w:trPr>
          <w:jc w:val="center"/>
        </w:trPr>
        <w:tc>
          <w:tcPr>
            <w:tcW w:w="852" w:type="dxa"/>
            <w:vMerge/>
            <w:vAlign w:val="center"/>
          </w:tcPr>
          <w:p w14:paraId="1BB3F6CE" w14:textId="77777777" w:rsidR="00EE5AE1" w:rsidRPr="009244FF" w:rsidRDefault="00EE5AE1" w:rsidP="00FD3277">
            <w:pPr>
              <w:widowControl/>
              <w:spacing w:before="100" w:beforeAutospacing="1" w:after="100" w:afterAutospacing="1"/>
              <w:jc w:val="center"/>
              <w:outlineLvl w:val="4"/>
              <w:rPr>
                <w:rFonts w:ascii="Times New Roman" w:eastAsia="宋体" w:hAnsi="Times New Roman" w:cs="Times New Roman"/>
                <w:color w:val="000000" w:themeColor="text1"/>
                <w:kern w:val="0"/>
                <w:szCs w:val="21"/>
                <w14:ligatures w14:val="none"/>
              </w:rPr>
            </w:pPr>
          </w:p>
        </w:tc>
        <w:tc>
          <w:tcPr>
            <w:tcW w:w="852" w:type="dxa"/>
            <w:vAlign w:val="center"/>
          </w:tcPr>
          <w:p w14:paraId="620FEB37" w14:textId="4371EEB9" w:rsidR="00EE5AE1" w:rsidRPr="009244FF" w:rsidRDefault="00EE5AE1" w:rsidP="00FD3277">
            <w:pPr>
              <w:widowControl/>
              <w:spacing w:before="100" w:beforeAutospacing="1" w:after="100" w:afterAutospacing="1"/>
              <w:jc w:val="center"/>
              <w:outlineLvl w:val="4"/>
              <w:rPr>
                <w:rFonts w:ascii="Times New Roman" w:eastAsia="宋体" w:hAnsi="Times New Roman" w:cs="Times New Roman"/>
                <w:color w:val="000000" w:themeColor="text1"/>
                <w:kern w:val="0"/>
                <w:szCs w:val="21"/>
                <w14:ligatures w14:val="none"/>
              </w:rPr>
            </w:pPr>
            <w:r w:rsidRPr="009244FF">
              <w:rPr>
                <w:rFonts w:ascii="Times New Roman" w:eastAsia="宋体" w:hAnsi="Times New Roman" w:cs="Times New Roman"/>
                <w:color w:val="000000" w:themeColor="text1"/>
                <w:kern w:val="0"/>
                <w:szCs w:val="21"/>
                <w14:ligatures w14:val="none"/>
              </w:rPr>
              <w:t>CALCE</w:t>
            </w:r>
          </w:p>
        </w:tc>
        <w:tc>
          <w:tcPr>
            <w:tcW w:w="852" w:type="dxa"/>
            <w:vAlign w:val="center"/>
          </w:tcPr>
          <w:p w14:paraId="17BF8788" w14:textId="4FF585F3" w:rsidR="00EE5AE1" w:rsidRPr="009244FF" w:rsidRDefault="00EE5AE1" w:rsidP="00FD3277">
            <w:pPr>
              <w:widowControl/>
              <w:spacing w:before="100" w:beforeAutospacing="1" w:after="100" w:afterAutospacing="1"/>
              <w:jc w:val="center"/>
              <w:outlineLvl w:val="4"/>
              <w:rPr>
                <w:rFonts w:ascii="Times New Roman" w:eastAsia="宋体" w:hAnsi="Times New Roman" w:cs="Times New Roman"/>
                <w:color w:val="000000" w:themeColor="text1"/>
                <w:kern w:val="0"/>
                <w:szCs w:val="21"/>
                <w14:ligatures w14:val="none"/>
              </w:rPr>
            </w:pPr>
            <w:r w:rsidRPr="009244FF">
              <w:rPr>
                <w:rFonts w:ascii="Times New Roman" w:eastAsia="宋体" w:hAnsi="Times New Roman" w:cs="Times New Roman"/>
                <w:color w:val="000000" w:themeColor="text1"/>
                <w:kern w:val="0"/>
                <w:szCs w:val="21"/>
                <w14:ligatures w14:val="none"/>
              </w:rPr>
              <w:t>16</w:t>
            </w:r>
          </w:p>
        </w:tc>
        <w:tc>
          <w:tcPr>
            <w:tcW w:w="852" w:type="dxa"/>
            <w:vAlign w:val="center"/>
          </w:tcPr>
          <w:p w14:paraId="29BF2B1F" w14:textId="0007DB47" w:rsidR="00EE5AE1" w:rsidRPr="009244FF" w:rsidRDefault="00EE5AE1" w:rsidP="00FD3277">
            <w:pPr>
              <w:widowControl/>
              <w:spacing w:before="100" w:beforeAutospacing="1" w:after="100" w:afterAutospacing="1"/>
              <w:jc w:val="center"/>
              <w:outlineLvl w:val="4"/>
              <w:rPr>
                <w:rFonts w:ascii="Times New Roman" w:eastAsia="宋体" w:hAnsi="Times New Roman" w:cs="Times New Roman"/>
                <w:color w:val="000000" w:themeColor="text1"/>
                <w:kern w:val="0"/>
                <w:szCs w:val="21"/>
                <w14:ligatures w14:val="none"/>
              </w:rPr>
            </w:pPr>
            <w:r w:rsidRPr="009244FF">
              <w:rPr>
                <w:rFonts w:ascii="Times New Roman" w:eastAsia="宋体" w:hAnsi="Times New Roman" w:cs="Times New Roman"/>
                <w:color w:val="000000" w:themeColor="text1"/>
                <w:kern w:val="0"/>
                <w:szCs w:val="21"/>
                <w14:ligatures w14:val="none"/>
              </w:rPr>
              <w:t>64</w:t>
            </w:r>
          </w:p>
        </w:tc>
        <w:tc>
          <w:tcPr>
            <w:tcW w:w="852" w:type="dxa"/>
            <w:vAlign w:val="center"/>
          </w:tcPr>
          <w:p w14:paraId="25E61F60" w14:textId="0C987D17" w:rsidR="00EE5AE1" w:rsidRPr="009244FF" w:rsidRDefault="00EE5AE1" w:rsidP="00FD3277">
            <w:pPr>
              <w:widowControl/>
              <w:spacing w:before="100" w:beforeAutospacing="1" w:after="100" w:afterAutospacing="1"/>
              <w:jc w:val="center"/>
              <w:outlineLvl w:val="4"/>
              <w:rPr>
                <w:rFonts w:ascii="Times New Roman" w:eastAsia="宋体" w:hAnsi="Times New Roman" w:cs="Times New Roman"/>
                <w:color w:val="000000" w:themeColor="text1"/>
                <w:kern w:val="0"/>
                <w:szCs w:val="21"/>
                <w14:ligatures w14:val="none"/>
              </w:rPr>
            </w:pPr>
            <w:r w:rsidRPr="009244FF">
              <w:rPr>
                <w:rFonts w:ascii="Times New Roman" w:eastAsia="宋体" w:hAnsi="Times New Roman" w:cs="Times New Roman"/>
                <w:color w:val="000000" w:themeColor="text1"/>
                <w:kern w:val="0"/>
                <w:szCs w:val="21"/>
                <w14:ligatures w14:val="none"/>
              </w:rPr>
              <w:t>128</w:t>
            </w:r>
          </w:p>
        </w:tc>
        <w:tc>
          <w:tcPr>
            <w:tcW w:w="852" w:type="dxa"/>
            <w:vAlign w:val="center"/>
          </w:tcPr>
          <w:p w14:paraId="084E7AEC" w14:textId="50BD6158" w:rsidR="00EE5AE1" w:rsidRPr="009244FF" w:rsidRDefault="00EE5AE1" w:rsidP="00FD3277">
            <w:pPr>
              <w:widowControl/>
              <w:spacing w:before="100" w:beforeAutospacing="1" w:after="100" w:afterAutospacing="1"/>
              <w:jc w:val="center"/>
              <w:outlineLvl w:val="4"/>
              <w:rPr>
                <w:rFonts w:ascii="Times New Roman" w:eastAsia="宋体" w:hAnsi="Times New Roman" w:cs="Times New Roman"/>
                <w:color w:val="000000" w:themeColor="text1"/>
                <w:kern w:val="0"/>
                <w:szCs w:val="21"/>
                <w14:ligatures w14:val="none"/>
              </w:rPr>
            </w:pPr>
            <w:r w:rsidRPr="009244FF">
              <w:rPr>
                <w:rFonts w:ascii="Times New Roman" w:eastAsia="宋体" w:hAnsi="Times New Roman" w:cs="Times New Roman"/>
                <w:color w:val="000000" w:themeColor="text1"/>
                <w:kern w:val="0"/>
                <w:szCs w:val="21"/>
                <w14:ligatures w14:val="none"/>
              </w:rPr>
              <w:t>2</w:t>
            </w:r>
          </w:p>
        </w:tc>
        <w:tc>
          <w:tcPr>
            <w:tcW w:w="852" w:type="dxa"/>
            <w:vAlign w:val="center"/>
          </w:tcPr>
          <w:p w14:paraId="45CE696E" w14:textId="3F298E83" w:rsidR="00EE5AE1" w:rsidRPr="009244FF" w:rsidRDefault="00EE5AE1" w:rsidP="00FD3277">
            <w:pPr>
              <w:widowControl/>
              <w:spacing w:before="100" w:beforeAutospacing="1" w:after="100" w:afterAutospacing="1"/>
              <w:jc w:val="center"/>
              <w:outlineLvl w:val="4"/>
              <w:rPr>
                <w:rFonts w:ascii="Times New Roman" w:eastAsia="宋体" w:hAnsi="Times New Roman" w:cs="Times New Roman"/>
                <w:color w:val="000000" w:themeColor="text1"/>
                <w:kern w:val="0"/>
                <w:szCs w:val="21"/>
                <w14:ligatures w14:val="none"/>
              </w:rPr>
            </w:pPr>
            <w:r w:rsidRPr="009244FF">
              <w:rPr>
                <w:rFonts w:ascii="Times New Roman" w:eastAsia="宋体" w:hAnsi="Times New Roman" w:cs="Times New Roman"/>
                <w:color w:val="000000" w:themeColor="text1"/>
                <w:kern w:val="0"/>
                <w:szCs w:val="21"/>
                <w14:ligatures w14:val="none"/>
              </w:rPr>
              <w:t>8</w:t>
            </w:r>
          </w:p>
        </w:tc>
        <w:tc>
          <w:tcPr>
            <w:tcW w:w="852" w:type="dxa"/>
            <w:vAlign w:val="center"/>
          </w:tcPr>
          <w:p w14:paraId="1AAF758F" w14:textId="6212E6E4" w:rsidR="00EE5AE1" w:rsidRPr="009244FF" w:rsidRDefault="00FD3277" w:rsidP="00FD3277">
            <w:pPr>
              <w:widowControl/>
              <w:spacing w:before="100" w:beforeAutospacing="1" w:after="100" w:afterAutospacing="1"/>
              <w:jc w:val="center"/>
              <w:outlineLvl w:val="4"/>
              <w:rPr>
                <w:rFonts w:ascii="Times New Roman" w:eastAsia="宋体" w:hAnsi="Times New Roman" w:cs="Times New Roman"/>
                <w:color w:val="000000" w:themeColor="text1"/>
                <w:kern w:val="0"/>
                <w:szCs w:val="21"/>
                <w14:ligatures w14:val="none"/>
              </w:rPr>
            </w:pPr>
            <w:r w:rsidRPr="009244FF">
              <w:rPr>
                <w:rFonts w:ascii="Times New Roman" w:eastAsia="宋体" w:hAnsi="Times New Roman" w:cs="Times New Roman"/>
                <w:color w:val="000000" w:themeColor="text1"/>
                <w:kern w:val="0"/>
                <w:szCs w:val="21"/>
                <w14:ligatures w14:val="none"/>
              </w:rPr>
              <w:t>8</w:t>
            </w:r>
          </w:p>
        </w:tc>
        <w:tc>
          <w:tcPr>
            <w:tcW w:w="853" w:type="dxa"/>
            <w:vAlign w:val="center"/>
          </w:tcPr>
          <w:p w14:paraId="583DA532" w14:textId="2D23E51F" w:rsidR="00EE5AE1" w:rsidRPr="009244FF" w:rsidRDefault="00FD3277" w:rsidP="00FD3277">
            <w:pPr>
              <w:widowControl/>
              <w:spacing w:before="100" w:beforeAutospacing="1" w:after="100" w:afterAutospacing="1"/>
              <w:jc w:val="center"/>
              <w:outlineLvl w:val="4"/>
              <w:rPr>
                <w:rFonts w:ascii="Times New Roman" w:eastAsia="宋体" w:hAnsi="Times New Roman" w:cs="Times New Roman"/>
                <w:color w:val="000000" w:themeColor="text1"/>
                <w:kern w:val="0"/>
                <w:szCs w:val="21"/>
                <w14:ligatures w14:val="none"/>
              </w:rPr>
            </w:pPr>
            <w:r w:rsidRPr="009244FF">
              <w:rPr>
                <w:rFonts w:ascii="Times New Roman" w:eastAsia="宋体" w:hAnsi="Times New Roman" w:cs="Times New Roman"/>
                <w:color w:val="000000" w:themeColor="text1"/>
                <w:kern w:val="0"/>
                <w:szCs w:val="21"/>
                <w14:ligatures w14:val="none"/>
              </w:rPr>
              <w:t>0.003</w:t>
            </w:r>
          </w:p>
        </w:tc>
        <w:tc>
          <w:tcPr>
            <w:tcW w:w="853" w:type="dxa"/>
            <w:vAlign w:val="center"/>
          </w:tcPr>
          <w:p w14:paraId="4FF75C7C" w14:textId="2C573993" w:rsidR="00EE5AE1" w:rsidRPr="009244FF" w:rsidRDefault="00FD3277" w:rsidP="00FD3277">
            <w:pPr>
              <w:widowControl/>
              <w:spacing w:before="100" w:beforeAutospacing="1" w:after="100" w:afterAutospacing="1"/>
              <w:jc w:val="center"/>
              <w:outlineLvl w:val="4"/>
              <w:rPr>
                <w:rFonts w:ascii="Times New Roman" w:eastAsia="宋体" w:hAnsi="Times New Roman" w:cs="Times New Roman"/>
                <w:color w:val="000000" w:themeColor="text1"/>
                <w:kern w:val="0"/>
                <w:szCs w:val="21"/>
                <w14:ligatures w14:val="none"/>
              </w:rPr>
            </w:pPr>
            <w:r w:rsidRPr="009244FF">
              <w:rPr>
                <w:rFonts w:ascii="Times New Roman" w:eastAsia="宋体" w:hAnsi="Times New Roman" w:cs="Times New Roman"/>
                <w:color w:val="000000" w:themeColor="text1"/>
                <w:kern w:val="0"/>
                <w:szCs w:val="21"/>
                <w14:ligatures w14:val="none"/>
              </w:rPr>
              <w:t>0.0001</w:t>
            </w:r>
          </w:p>
        </w:tc>
      </w:tr>
      <w:tr w:rsidR="00FD3277" w14:paraId="3E889AAD" w14:textId="77777777" w:rsidTr="00FD3277">
        <w:trPr>
          <w:jc w:val="center"/>
        </w:trPr>
        <w:tc>
          <w:tcPr>
            <w:tcW w:w="852" w:type="dxa"/>
            <w:vMerge/>
            <w:vAlign w:val="center"/>
          </w:tcPr>
          <w:p w14:paraId="00B0320E" w14:textId="77777777" w:rsidR="00EE5AE1" w:rsidRPr="009244FF" w:rsidRDefault="00EE5AE1" w:rsidP="00FD3277">
            <w:pPr>
              <w:widowControl/>
              <w:spacing w:before="100" w:beforeAutospacing="1" w:after="100" w:afterAutospacing="1"/>
              <w:jc w:val="center"/>
              <w:outlineLvl w:val="4"/>
              <w:rPr>
                <w:rFonts w:ascii="Times New Roman" w:eastAsia="宋体" w:hAnsi="Times New Roman" w:cs="Times New Roman"/>
                <w:color w:val="000000" w:themeColor="text1"/>
                <w:kern w:val="0"/>
                <w:szCs w:val="21"/>
                <w14:ligatures w14:val="none"/>
              </w:rPr>
            </w:pPr>
          </w:p>
        </w:tc>
        <w:tc>
          <w:tcPr>
            <w:tcW w:w="852" w:type="dxa"/>
            <w:vAlign w:val="center"/>
          </w:tcPr>
          <w:p w14:paraId="027CE99A" w14:textId="71DE480A" w:rsidR="00EE5AE1" w:rsidRPr="009244FF" w:rsidRDefault="00EE5AE1" w:rsidP="00FD3277">
            <w:pPr>
              <w:widowControl/>
              <w:spacing w:before="100" w:beforeAutospacing="1" w:after="100" w:afterAutospacing="1"/>
              <w:jc w:val="center"/>
              <w:outlineLvl w:val="4"/>
              <w:rPr>
                <w:rFonts w:ascii="Times New Roman" w:eastAsia="宋体" w:hAnsi="Times New Roman" w:cs="Times New Roman"/>
                <w:color w:val="000000" w:themeColor="text1"/>
                <w:kern w:val="0"/>
                <w:szCs w:val="21"/>
                <w14:ligatures w14:val="none"/>
              </w:rPr>
            </w:pPr>
            <w:r w:rsidRPr="009244FF">
              <w:rPr>
                <w:rFonts w:ascii="Times New Roman" w:eastAsia="宋体" w:hAnsi="Times New Roman" w:cs="Times New Roman"/>
                <w:color w:val="000000" w:themeColor="text1"/>
                <w:kern w:val="0"/>
                <w:szCs w:val="21"/>
                <w14:ligatures w14:val="none"/>
              </w:rPr>
              <w:t>WRBD</w:t>
            </w:r>
          </w:p>
        </w:tc>
        <w:tc>
          <w:tcPr>
            <w:tcW w:w="852" w:type="dxa"/>
            <w:vAlign w:val="center"/>
          </w:tcPr>
          <w:p w14:paraId="0D1A7A5D" w14:textId="11D773A5" w:rsidR="00EE5AE1" w:rsidRPr="009244FF" w:rsidRDefault="00EE5AE1" w:rsidP="00FD3277">
            <w:pPr>
              <w:widowControl/>
              <w:spacing w:before="100" w:beforeAutospacing="1" w:after="100" w:afterAutospacing="1"/>
              <w:jc w:val="center"/>
              <w:outlineLvl w:val="4"/>
              <w:rPr>
                <w:rFonts w:ascii="Times New Roman" w:eastAsia="宋体" w:hAnsi="Times New Roman" w:cs="Times New Roman"/>
                <w:color w:val="000000" w:themeColor="text1"/>
                <w:kern w:val="0"/>
                <w:szCs w:val="21"/>
                <w14:ligatures w14:val="none"/>
              </w:rPr>
            </w:pPr>
            <w:r w:rsidRPr="009244FF">
              <w:rPr>
                <w:rFonts w:ascii="Times New Roman" w:eastAsia="宋体" w:hAnsi="Times New Roman" w:cs="Times New Roman"/>
                <w:color w:val="000000" w:themeColor="text1"/>
                <w:kern w:val="0"/>
                <w:szCs w:val="21"/>
                <w14:ligatures w14:val="none"/>
              </w:rPr>
              <w:t>16</w:t>
            </w:r>
          </w:p>
        </w:tc>
        <w:tc>
          <w:tcPr>
            <w:tcW w:w="852" w:type="dxa"/>
            <w:vAlign w:val="center"/>
          </w:tcPr>
          <w:p w14:paraId="4BD4F05A" w14:textId="23A5DC1A" w:rsidR="00EE5AE1" w:rsidRPr="009244FF" w:rsidRDefault="00EE5AE1" w:rsidP="00FD3277">
            <w:pPr>
              <w:widowControl/>
              <w:spacing w:before="100" w:beforeAutospacing="1" w:after="100" w:afterAutospacing="1"/>
              <w:jc w:val="center"/>
              <w:outlineLvl w:val="4"/>
              <w:rPr>
                <w:rFonts w:ascii="Times New Roman" w:eastAsia="宋体" w:hAnsi="Times New Roman" w:cs="Times New Roman"/>
                <w:color w:val="000000" w:themeColor="text1"/>
                <w:kern w:val="0"/>
                <w:szCs w:val="21"/>
                <w14:ligatures w14:val="none"/>
              </w:rPr>
            </w:pPr>
            <w:r w:rsidRPr="009244FF">
              <w:rPr>
                <w:rFonts w:ascii="Times New Roman" w:eastAsia="宋体" w:hAnsi="Times New Roman" w:cs="Times New Roman"/>
                <w:color w:val="000000" w:themeColor="text1"/>
                <w:kern w:val="0"/>
                <w:szCs w:val="21"/>
                <w14:ligatures w14:val="none"/>
              </w:rPr>
              <w:t>64</w:t>
            </w:r>
          </w:p>
        </w:tc>
        <w:tc>
          <w:tcPr>
            <w:tcW w:w="852" w:type="dxa"/>
            <w:vAlign w:val="center"/>
          </w:tcPr>
          <w:p w14:paraId="43157E7D" w14:textId="497B7D83" w:rsidR="00EE5AE1" w:rsidRPr="009244FF" w:rsidRDefault="00EE5AE1" w:rsidP="00FD3277">
            <w:pPr>
              <w:widowControl/>
              <w:spacing w:before="100" w:beforeAutospacing="1" w:after="100" w:afterAutospacing="1"/>
              <w:jc w:val="center"/>
              <w:outlineLvl w:val="4"/>
              <w:rPr>
                <w:rFonts w:ascii="Times New Roman" w:eastAsia="宋体" w:hAnsi="Times New Roman" w:cs="Times New Roman"/>
                <w:color w:val="000000" w:themeColor="text1"/>
                <w:kern w:val="0"/>
                <w:szCs w:val="21"/>
                <w14:ligatures w14:val="none"/>
              </w:rPr>
            </w:pPr>
            <w:r w:rsidRPr="009244FF">
              <w:rPr>
                <w:rFonts w:ascii="Times New Roman" w:eastAsia="宋体" w:hAnsi="Times New Roman" w:cs="Times New Roman"/>
                <w:color w:val="000000" w:themeColor="text1"/>
                <w:kern w:val="0"/>
                <w:szCs w:val="21"/>
                <w14:ligatures w14:val="none"/>
              </w:rPr>
              <w:t>128</w:t>
            </w:r>
          </w:p>
        </w:tc>
        <w:tc>
          <w:tcPr>
            <w:tcW w:w="852" w:type="dxa"/>
            <w:vAlign w:val="center"/>
          </w:tcPr>
          <w:p w14:paraId="2AA26152" w14:textId="0C4C46BC" w:rsidR="00EE5AE1" w:rsidRPr="009244FF" w:rsidRDefault="00EE5AE1" w:rsidP="00FD3277">
            <w:pPr>
              <w:widowControl/>
              <w:spacing w:before="100" w:beforeAutospacing="1" w:after="100" w:afterAutospacing="1"/>
              <w:jc w:val="center"/>
              <w:outlineLvl w:val="4"/>
              <w:rPr>
                <w:rFonts w:ascii="Times New Roman" w:eastAsia="宋体" w:hAnsi="Times New Roman" w:cs="Times New Roman"/>
                <w:color w:val="000000" w:themeColor="text1"/>
                <w:kern w:val="0"/>
                <w:szCs w:val="21"/>
                <w14:ligatures w14:val="none"/>
              </w:rPr>
            </w:pPr>
            <w:r w:rsidRPr="009244FF">
              <w:rPr>
                <w:rFonts w:ascii="Times New Roman" w:eastAsia="宋体" w:hAnsi="Times New Roman" w:cs="Times New Roman"/>
                <w:color w:val="000000" w:themeColor="text1"/>
                <w:kern w:val="0"/>
                <w:szCs w:val="21"/>
                <w14:ligatures w14:val="none"/>
              </w:rPr>
              <w:t>2</w:t>
            </w:r>
          </w:p>
        </w:tc>
        <w:tc>
          <w:tcPr>
            <w:tcW w:w="852" w:type="dxa"/>
            <w:vAlign w:val="center"/>
          </w:tcPr>
          <w:p w14:paraId="327C4D73" w14:textId="384D0571" w:rsidR="00EE5AE1" w:rsidRPr="009244FF" w:rsidRDefault="00EE5AE1" w:rsidP="00FD3277">
            <w:pPr>
              <w:widowControl/>
              <w:spacing w:before="100" w:beforeAutospacing="1" w:after="100" w:afterAutospacing="1"/>
              <w:jc w:val="center"/>
              <w:outlineLvl w:val="4"/>
              <w:rPr>
                <w:rFonts w:ascii="Times New Roman" w:eastAsia="宋体" w:hAnsi="Times New Roman" w:cs="Times New Roman"/>
                <w:color w:val="000000" w:themeColor="text1"/>
                <w:kern w:val="0"/>
                <w:szCs w:val="21"/>
                <w14:ligatures w14:val="none"/>
              </w:rPr>
            </w:pPr>
            <w:r w:rsidRPr="009244FF">
              <w:rPr>
                <w:rFonts w:ascii="Times New Roman" w:eastAsia="宋体" w:hAnsi="Times New Roman" w:cs="Times New Roman"/>
                <w:color w:val="000000" w:themeColor="text1"/>
                <w:kern w:val="0"/>
                <w:szCs w:val="21"/>
                <w14:ligatures w14:val="none"/>
              </w:rPr>
              <w:t>8</w:t>
            </w:r>
          </w:p>
        </w:tc>
        <w:tc>
          <w:tcPr>
            <w:tcW w:w="852" w:type="dxa"/>
            <w:vAlign w:val="center"/>
          </w:tcPr>
          <w:p w14:paraId="65B3F344" w14:textId="0A30B54A" w:rsidR="00EE5AE1" w:rsidRPr="009244FF" w:rsidRDefault="00FD3277" w:rsidP="00FD3277">
            <w:pPr>
              <w:widowControl/>
              <w:spacing w:before="100" w:beforeAutospacing="1" w:after="100" w:afterAutospacing="1"/>
              <w:jc w:val="center"/>
              <w:outlineLvl w:val="4"/>
              <w:rPr>
                <w:rFonts w:ascii="Times New Roman" w:eastAsia="宋体" w:hAnsi="Times New Roman" w:cs="Times New Roman"/>
                <w:color w:val="000000" w:themeColor="text1"/>
                <w:kern w:val="0"/>
                <w:szCs w:val="21"/>
                <w14:ligatures w14:val="none"/>
              </w:rPr>
            </w:pPr>
            <w:r w:rsidRPr="009244FF">
              <w:rPr>
                <w:rFonts w:ascii="Times New Roman" w:eastAsia="宋体" w:hAnsi="Times New Roman" w:cs="Times New Roman"/>
                <w:color w:val="000000" w:themeColor="text1"/>
                <w:kern w:val="0"/>
                <w:szCs w:val="21"/>
                <w14:ligatures w14:val="none"/>
              </w:rPr>
              <w:t>8</w:t>
            </w:r>
          </w:p>
        </w:tc>
        <w:tc>
          <w:tcPr>
            <w:tcW w:w="853" w:type="dxa"/>
            <w:vAlign w:val="center"/>
          </w:tcPr>
          <w:p w14:paraId="43886446" w14:textId="63E37CF8" w:rsidR="00EE5AE1" w:rsidRPr="009244FF" w:rsidRDefault="00FD3277" w:rsidP="00FD3277">
            <w:pPr>
              <w:widowControl/>
              <w:spacing w:before="100" w:beforeAutospacing="1" w:after="100" w:afterAutospacing="1"/>
              <w:jc w:val="center"/>
              <w:outlineLvl w:val="4"/>
              <w:rPr>
                <w:rFonts w:ascii="Times New Roman" w:eastAsia="宋体" w:hAnsi="Times New Roman" w:cs="Times New Roman"/>
                <w:color w:val="000000" w:themeColor="text1"/>
                <w:kern w:val="0"/>
                <w:szCs w:val="21"/>
                <w14:ligatures w14:val="none"/>
              </w:rPr>
            </w:pPr>
            <w:r w:rsidRPr="009244FF">
              <w:rPr>
                <w:rFonts w:ascii="Times New Roman" w:eastAsia="宋体" w:hAnsi="Times New Roman" w:cs="Times New Roman"/>
                <w:color w:val="000000" w:themeColor="text1"/>
                <w:kern w:val="0"/>
                <w:szCs w:val="21"/>
                <w14:ligatures w14:val="none"/>
              </w:rPr>
              <w:t>0.005</w:t>
            </w:r>
          </w:p>
        </w:tc>
        <w:tc>
          <w:tcPr>
            <w:tcW w:w="853" w:type="dxa"/>
            <w:vAlign w:val="center"/>
          </w:tcPr>
          <w:p w14:paraId="627BB2D6" w14:textId="7B5EB7FA" w:rsidR="00EE5AE1" w:rsidRPr="009244FF" w:rsidRDefault="00FD3277" w:rsidP="00FD3277">
            <w:pPr>
              <w:widowControl/>
              <w:spacing w:before="100" w:beforeAutospacing="1" w:after="100" w:afterAutospacing="1"/>
              <w:jc w:val="center"/>
              <w:outlineLvl w:val="4"/>
              <w:rPr>
                <w:rFonts w:ascii="Times New Roman" w:eastAsia="宋体" w:hAnsi="Times New Roman" w:cs="Times New Roman"/>
                <w:color w:val="000000" w:themeColor="text1"/>
                <w:kern w:val="0"/>
                <w:szCs w:val="21"/>
                <w14:ligatures w14:val="none"/>
              </w:rPr>
            </w:pPr>
            <w:r w:rsidRPr="009244FF">
              <w:rPr>
                <w:rFonts w:ascii="Times New Roman" w:eastAsia="宋体" w:hAnsi="Times New Roman" w:cs="Times New Roman"/>
                <w:color w:val="000000" w:themeColor="text1"/>
                <w:kern w:val="0"/>
                <w:szCs w:val="21"/>
                <w14:ligatures w14:val="none"/>
              </w:rPr>
              <w:t>0.0001</w:t>
            </w:r>
          </w:p>
        </w:tc>
      </w:tr>
    </w:tbl>
    <w:p w14:paraId="0FDE78C6" w14:textId="0B0E1D10" w:rsidR="00DC2496" w:rsidRPr="002E50E7" w:rsidRDefault="00DC2496" w:rsidP="00DC2496">
      <w:pPr>
        <w:widowControl/>
        <w:spacing w:before="100" w:beforeAutospacing="1" w:after="100" w:afterAutospacing="1"/>
        <w:jc w:val="left"/>
        <w:outlineLvl w:val="4"/>
        <w:rPr>
          <w:rFonts w:ascii="宋体" w:eastAsia="宋体" w:hAnsi="宋体" w:cs="宋体" w:hint="eastAsia"/>
          <w:b/>
          <w:bCs/>
          <w:color w:val="000000" w:themeColor="text1"/>
          <w:kern w:val="0"/>
          <w:sz w:val="18"/>
          <w:szCs w:val="18"/>
          <w14:ligatures w14:val="none"/>
        </w:rPr>
      </w:pPr>
    </w:p>
    <w:p w14:paraId="5FF301CB" w14:textId="033C2199" w:rsidR="00D960D4" w:rsidRDefault="00385744" w:rsidP="009244FF">
      <w:pPr>
        <w:rPr>
          <w:rFonts w:ascii="Times New Roman" w:eastAsia="宋体" w:hAnsi="Times New Roman" w:cs="Times New Roman"/>
          <w:b/>
          <w:bCs/>
          <w:color w:val="000000" w:themeColor="text1"/>
        </w:rPr>
      </w:pPr>
      <w:r w:rsidRPr="009244FF">
        <w:rPr>
          <w:rFonts w:ascii="Times New Roman" w:eastAsia="宋体" w:hAnsi="Times New Roman" w:cs="Times New Roman" w:hint="eastAsia"/>
          <w:b/>
          <w:bCs/>
          <w:color w:val="000000" w:themeColor="text1"/>
        </w:rPr>
        <w:t>3</w:t>
      </w:r>
      <w:r w:rsidR="00DC2496" w:rsidRPr="009244FF">
        <w:rPr>
          <w:rFonts w:ascii="Times New Roman" w:eastAsia="宋体" w:hAnsi="Times New Roman" w:cs="Times New Roman" w:hint="eastAsia"/>
          <w:b/>
          <w:bCs/>
          <w:color w:val="000000" w:themeColor="text1"/>
        </w:rPr>
        <w:t>.</w:t>
      </w:r>
      <w:r w:rsidRPr="009244FF">
        <w:rPr>
          <w:rFonts w:ascii="Times New Roman" w:eastAsia="宋体" w:hAnsi="Times New Roman" w:cs="Times New Roman" w:hint="eastAsia"/>
          <w:b/>
          <w:bCs/>
          <w:color w:val="000000" w:themeColor="text1"/>
        </w:rPr>
        <w:t>4</w:t>
      </w:r>
      <w:r w:rsidR="00DC2496" w:rsidRPr="009244FF">
        <w:rPr>
          <w:rFonts w:ascii="Times New Roman" w:eastAsia="宋体" w:hAnsi="Times New Roman" w:cs="Times New Roman"/>
          <w:b/>
          <w:bCs/>
          <w:color w:val="000000" w:themeColor="text1"/>
        </w:rPr>
        <w:t>单步预测与多步预测</w:t>
      </w:r>
    </w:p>
    <w:p w14:paraId="7A99E85A" w14:textId="146DCB57" w:rsidR="00B42D53" w:rsidRPr="009244FF" w:rsidRDefault="00B42D53" w:rsidP="009244FF">
      <w:pPr>
        <w:rPr>
          <w:rFonts w:ascii="Times New Roman" w:eastAsia="宋体" w:hAnsi="Times New Roman" w:cs="Times New Roman"/>
          <w:b/>
          <w:bCs/>
          <w:color w:val="000000" w:themeColor="text1"/>
        </w:rPr>
      </w:pPr>
      <w:r w:rsidRPr="00B42D53">
        <w:rPr>
          <w:rFonts w:ascii="Times New Roman" w:eastAsia="宋体" w:hAnsi="Times New Roman" w:cs="Times New Roman"/>
          <w:b/>
          <w:bCs/>
          <w:color w:val="000000" w:themeColor="text1"/>
        </w:rPr>
        <w:t>3.4 Single-Step and Multi-Step Predictions</w:t>
      </w:r>
    </w:p>
    <w:p w14:paraId="256892B7" w14:textId="77777777" w:rsidR="00253676" w:rsidRDefault="00253676" w:rsidP="00253676">
      <w:pPr>
        <w:widowControl/>
        <w:spacing w:before="100" w:beforeAutospacing="1" w:after="100" w:afterAutospacing="1"/>
        <w:jc w:val="center"/>
        <w:rPr>
          <w:rFonts w:ascii="宋体" w:eastAsia="宋体" w:hAnsi="宋体" w:cs="宋体" w:hint="eastAsia"/>
          <w:color w:val="C00000"/>
          <w:kern w:val="0"/>
          <w:sz w:val="18"/>
          <w:szCs w:val="18"/>
          <w14:ligatures w14:val="none"/>
        </w:rPr>
      </w:pPr>
      <w:r>
        <w:rPr>
          <w:noProof/>
        </w:rPr>
        <w:drawing>
          <wp:inline distT="0" distB="0" distL="0" distR="0" wp14:anchorId="6FB91CDC" wp14:editId="2B952506">
            <wp:extent cx="2628000" cy="1745567"/>
            <wp:effectExtent l="0" t="0" r="0" b="0"/>
            <wp:docPr id="9921196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119667" name=""/>
                    <pic:cNvPicPr/>
                  </pic:nvPicPr>
                  <pic:blipFill>
                    <a:blip r:embed="rId489"/>
                    <a:stretch>
                      <a:fillRect/>
                    </a:stretch>
                  </pic:blipFill>
                  <pic:spPr>
                    <a:xfrm>
                      <a:off x="0" y="0"/>
                      <a:ext cx="2628000" cy="1745567"/>
                    </a:xfrm>
                    <a:prstGeom prst="rect">
                      <a:avLst/>
                    </a:prstGeom>
                  </pic:spPr>
                </pic:pic>
              </a:graphicData>
            </a:graphic>
          </wp:inline>
        </w:drawing>
      </w:r>
      <w:r>
        <w:rPr>
          <w:noProof/>
        </w:rPr>
        <w:drawing>
          <wp:inline distT="0" distB="0" distL="0" distR="0" wp14:anchorId="13BA2FD3" wp14:editId="68C9608E">
            <wp:extent cx="2628000" cy="1749363"/>
            <wp:effectExtent l="0" t="0" r="0" b="0"/>
            <wp:docPr id="10651003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100324" name=""/>
                    <pic:cNvPicPr/>
                  </pic:nvPicPr>
                  <pic:blipFill>
                    <a:blip r:embed="rId490"/>
                    <a:stretch>
                      <a:fillRect/>
                    </a:stretch>
                  </pic:blipFill>
                  <pic:spPr>
                    <a:xfrm>
                      <a:off x="0" y="0"/>
                      <a:ext cx="2628000" cy="1749363"/>
                    </a:xfrm>
                    <a:prstGeom prst="rect">
                      <a:avLst/>
                    </a:prstGeom>
                  </pic:spPr>
                </pic:pic>
              </a:graphicData>
            </a:graphic>
          </wp:inline>
        </w:drawing>
      </w:r>
    </w:p>
    <w:p w14:paraId="4543AB62" w14:textId="1C8029A4" w:rsidR="004B0722" w:rsidRPr="001D5D97" w:rsidRDefault="004B0722" w:rsidP="001D5D97">
      <w:pPr>
        <w:pStyle w:val="a8"/>
        <w:widowControl/>
        <w:spacing w:before="100" w:beforeAutospacing="1" w:after="100" w:afterAutospacing="1"/>
        <w:ind w:left="360" w:firstLineChars="0" w:firstLine="0"/>
        <w:jc w:val="center"/>
        <w:outlineLvl w:val="4"/>
        <w:rPr>
          <w:rFonts w:ascii="Times New Roman" w:hAnsi="Times New Roman" w:cs="Times New Roman"/>
          <w:color w:val="000000" w:themeColor="text1"/>
          <w:kern w:val="0"/>
          <w:sz w:val="18"/>
          <w:szCs w:val="18"/>
          <w14:ligatures w14:val="none"/>
        </w:rPr>
      </w:pPr>
      <w:r w:rsidRPr="001D5D97">
        <w:rPr>
          <w:rFonts w:ascii="Times New Roman" w:hAnsi="Times New Roman" w:cs="Times New Roman" w:hint="eastAsia"/>
          <w:color w:val="000000" w:themeColor="text1"/>
          <w:kern w:val="0"/>
          <w:sz w:val="18"/>
          <w:szCs w:val="18"/>
          <w14:ligatures w14:val="none"/>
        </w:rPr>
        <w:t>（</w:t>
      </w:r>
      <w:r w:rsidRPr="001D5D97">
        <w:rPr>
          <w:rFonts w:ascii="Times New Roman" w:hAnsi="Times New Roman" w:cs="Times New Roman" w:hint="eastAsia"/>
          <w:color w:val="000000" w:themeColor="text1"/>
          <w:kern w:val="0"/>
          <w:sz w:val="18"/>
          <w:szCs w:val="18"/>
          <w14:ligatures w14:val="none"/>
        </w:rPr>
        <w:t>a</w:t>
      </w:r>
      <w:r w:rsidRPr="001D5D97">
        <w:rPr>
          <w:rFonts w:ascii="Times New Roman" w:hAnsi="Times New Roman" w:cs="Times New Roman"/>
          <w:color w:val="000000" w:themeColor="text1"/>
          <w:kern w:val="0"/>
          <w:sz w:val="18"/>
          <w:szCs w:val="18"/>
          <w14:ligatures w14:val="none"/>
        </w:rPr>
        <w:t>）</w:t>
      </w:r>
      <w:r w:rsidRPr="001D5D97">
        <w:rPr>
          <w:rFonts w:ascii="Times New Roman" w:hAnsi="Times New Roman" w:cs="Times New Roman" w:hint="eastAsia"/>
          <w:color w:val="000000" w:themeColor="text1"/>
          <w:kern w:val="0"/>
          <w:sz w:val="18"/>
          <w:szCs w:val="18"/>
          <w14:ligatures w14:val="none"/>
        </w:rPr>
        <w:t>NASA</w:t>
      </w:r>
      <w:r w:rsidRPr="001D5D97">
        <w:rPr>
          <w:rFonts w:ascii="Times New Roman" w:hAnsi="Times New Roman" w:cs="Times New Roman" w:hint="eastAsia"/>
          <w:color w:val="000000" w:themeColor="text1"/>
          <w:kern w:val="0"/>
          <w:sz w:val="18"/>
          <w:szCs w:val="18"/>
          <w14:ligatures w14:val="none"/>
        </w:rPr>
        <w:t>数据集。</w:t>
      </w:r>
      <w:r w:rsidRPr="001D5D97">
        <w:rPr>
          <w:rFonts w:ascii="Times New Roman" w:hAnsi="Times New Roman" w:cs="Times New Roman" w:hint="eastAsia"/>
          <w:color w:val="000000" w:themeColor="text1"/>
          <w:kern w:val="0"/>
          <w:sz w:val="18"/>
          <w:szCs w:val="18"/>
          <w14:ligatures w14:val="none"/>
        </w:rPr>
        <w:t xml:space="preserve">        </w:t>
      </w:r>
      <w:r w:rsidR="001D5D97">
        <w:rPr>
          <w:rFonts w:ascii="Times New Roman" w:hAnsi="Times New Roman" w:cs="Times New Roman" w:hint="eastAsia"/>
          <w:color w:val="000000" w:themeColor="text1"/>
          <w:kern w:val="0"/>
          <w:sz w:val="18"/>
          <w:szCs w:val="18"/>
          <w14:ligatures w14:val="none"/>
        </w:rPr>
        <w:t xml:space="preserve">                        </w:t>
      </w:r>
      <w:r w:rsidRPr="001D5D97">
        <w:rPr>
          <w:rFonts w:ascii="Times New Roman" w:hAnsi="Times New Roman" w:cs="Times New Roman" w:hint="eastAsia"/>
          <w:color w:val="000000" w:themeColor="text1"/>
          <w:kern w:val="0"/>
          <w:sz w:val="18"/>
          <w:szCs w:val="18"/>
          <w14:ligatures w14:val="none"/>
        </w:rPr>
        <w:t xml:space="preserve">             </w:t>
      </w:r>
      <w:r w:rsidRPr="001D5D97">
        <w:rPr>
          <w:rFonts w:ascii="Times New Roman" w:hAnsi="Times New Roman" w:cs="Times New Roman" w:hint="eastAsia"/>
          <w:color w:val="000000" w:themeColor="text1"/>
          <w:kern w:val="0"/>
          <w:sz w:val="18"/>
          <w:szCs w:val="18"/>
          <w14:ligatures w14:val="none"/>
        </w:rPr>
        <w:t>（</w:t>
      </w:r>
      <w:r w:rsidRPr="001D5D97">
        <w:rPr>
          <w:rFonts w:ascii="Times New Roman" w:hAnsi="Times New Roman" w:cs="Times New Roman" w:hint="eastAsia"/>
          <w:color w:val="000000" w:themeColor="text1"/>
          <w:kern w:val="0"/>
          <w:sz w:val="18"/>
          <w:szCs w:val="18"/>
          <w14:ligatures w14:val="none"/>
        </w:rPr>
        <w:t>b</w:t>
      </w:r>
      <w:r w:rsidRPr="001D5D97">
        <w:rPr>
          <w:rFonts w:ascii="Times New Roman" w:hAnsi="Times New Roman" w:cs="Times New Roman" w:hint="eastAsia"/>
          <w:color w:val="000000" w:themeColor="text1"/>
          <w:kern w:val="0"/>
          <w:sz w:val="18"/>
          <w:szCs w:val="18"/>
          <w14:ligatures w14:val="none"/>
        </w:rPr>
        <w:t>）</w:t>
      </w:r>
      <w:r w:rsidRPr="001D5D97">
        <w:rPr>
          <w:rFonts w:ascii="Times New Roman" w:hAnsi="Times New Roman" w:cs="Times New Roman" w:hint="eastAsia"/>
          <w:color w:val="000000" w:themeColor="text1"/>
          <w:kern w:val="0"/>
          <w:sz w:val="18"/>
          <w:szCs w:val="18"/>
          <w14:ligatures w14:val="none"/>
        </w:rPr>
        <w:t>CALCE</w:t>
      </w:r>
      <w:r w:rsidRPr="001D5D97">
        <w:rPr>
          <w:rFonts w:ascii="Times New Roman" w:hAnsi="Times New Roman" w:cs="Times New Roman" w:hint="eastAsia"/>
          <w:color w:val="000000" w:themeColor="text1"/>
          <w:kern w:val="0"/>
          <w:sz w:val="18"/>
          <w:szCs w:val="18"/>
          <w14:ligatures w14:val="none"/>
        </w:rPr>
        <w:t>数据集。</w:t>
      </w:r>
    </w:p>
    <w:p w14:paraId="37D133B3" w14:textId="77777777" w:rsidR="00253676" w:rsidRDefault="00253676" w:rsidP="00253676">
      <w:pPr>
        <w:widowControl/>
        <w:spacing w:before="100" w:beforeAutospacing="1" w:after="100" w:afterAutospacing="1"/>
        <w:jc w:val="center"/>
        <w:rPr>
          <w:rFonts w:ascii="宋体" w:eastAsia="宋体" w:hAnsi="宋体" w:cs="宋体" w:hint="eastAsia"/>
          <w:color w:val="C00000"/>
          <w:kern w:val="0"/>
          <w:sz w:val="18"/>
          <w:szCs w:val="18"/>
          <w14:ligatures w14:val="none"/>
        </w:rPr>
      </w:pPr>
      <w:r>
        <w:rPr>
          <w:noProof/>
        </w:rPr>
        <w:drawing>
          <wp:inline distT="0" distB="0" distL="0" distR="0" wp14:anchorId="108A1C8D" wp14:editId="1D761575">
            <wp:extent cx="2628000" cy="1732278"/>
            <wp:effectExtent l="0" t="0" r="0" b="0"/>
            <wp:docPr id="10678868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886897" name=""/>
                    <pic:cNvPicPr/>
                  </pic:nvPicPr>
                  <pic:blipFill>
                    <a:blip r:embed="rId491"/>
                    <a:stretch>
                      <a:fillRect/>
                    </a:stretch>
                  </pic:blipFill>
                  <pic:spPr>
                    <a:xfrm>
                      <a:off x="0" y="0"/>
                      <a:ext cx="2628000" cy="1732278"/>
                    </a:xfrm>
                    <a:prstGeom prst="rect">
                      <a:avLst/>
                    </a:prstGeom>
                  </pic:spPr>
                </pic:pic>
              </a:graphicData>
            </a:graphic>
          </wp:inline>
        </w:drawing>
      </w:r>
    </w:p>
    <w:p w14:paraId="53BC6071" w14:textId="091F2A6D" w:rsidR="004B0722" w:rsidRPr="001D5D97" w:rsidRDefault="004B0722" w:rsidP="004B0722">
      <w:pPr>
        <w:pStyle w:val="a8"/>
        <w:widowControl/>
        <w:spacing w:before="100" w:beforeAutospacing="1" w:after="100" w:afterAutospacing="1"/>
        <w:ind w:left="360" w:firstLineChars="0" w:firstLine="0"/>
        <w:jc w:val="center"/>
        <w:outlineLvl w:val="4"/>
        <w:rPr>
          <w:rFonts w:ascii="Times New Roman" w:hAnsi="Times New Roman" w:cs="Times New Roman"/>
          <w:color w:val="000000" w:themeColor="text1"/>
          <w:kern w:val="0"/>
          <w:sz w:val="18"/>
          <w:szCs w:val="18"/>
          <w14:ligatures w14:val="none"/>
        </w:rPr>
      </w:pPr>
      <w:r w:rsidRPr="001D5D97">
        <w:rPr>
          <w:rFonts w:ascii="Times New Roman" w:hAnsi="Times New Roman" w:cs="Times New Roman" w:hint="eastAsia"/>
          <w:color w:val="000000" w:themeColor="text1"/>
          <w:kern w:val="0"/>
          <w:sz w:val="18"/>
          <w:szCs w:val="18"/>
          <w14:ligatures w14:val="none"/>
        </w:rPr>
        <w:t>（</w:t>
      </w:r>
      <w:r w:rsidRPr="001D5D97">
        <w:rPr>
          <w:rFonts w:ascii="Times New Roman" w:hAnsi="Times New Roman" w:cs="Times New Roman" w:hint="eastAsia"/>
          <w:color w:val="000000" w:themeColor="text1"/>
          <w:kern w:val="0"/>
          <w:sz w:val="18"/>
          <w:szCs w:val="18"/>
          <w14:ligatures w14:val="none"/>
        </w:rPr>
        <w:t>c</w:t>
      </w:r>
      <w:r w:rsidRPr="001D5D97">
        <w:rPr>
          <w:rFonts w:ascii="Times New Roman" w:hAnsi="Times New Roman" w:cs="Times New Roman"/>
          <w:color w:val="000000" w:themeColor="text1"/>
          <w:kern w:val="0"/>
          <w:sz w:val="18"/>
          <w:szCs w:val="18"/>
          <w14:ligatures w14:val="none"/>
        </w:rPr>
        <w:t>）</w:t>
      </w:r>
      <w:r w:rsidRPr="001D5D97">
        <w:rPr>
          <w:rFonts w:ascii="Times New Roman" w:hAnsi="Times New Roman" w:cs="Times New Roman" w:hint="eastAsia"/>
          <w:color w:val="000000" w:themeColor="text1"/>
          <w:kern w:val="0"/>
          <w:sz w:val="18"/>
          <w:szCs w:val="18"/>
          <w14:ligatures w14:val="none"/>
        </w:rPr>
        <w:t>WRBD</w:t>
      </w:r>
      <w:r w:rsidRPr="001D5D97">
        <w:rPr>
          <w:rFonts w:ascii="Times New Roman" w:hAnsi="Times New Roman" w:cs="Times New Roman" w:hint="eastAsia"/>
          <w:color w:val="000000" w:themeColor="text1"/>
          <w:kern w:val="0"/>
          <w:sz w:val="18"/>
          <w:szCs w:val="18"/>
          <w14:ligatures w14:val="none"/>
        </w:rPr>
        <w:t>数据集。</w:t>
      </w:r>
    </w:p>
    <w:p w14:paraId="3967873F" w14:textId="6B9C1389" w:rsidR="004B0722" w:rsidRPr="001D5D97" w:rsidRDefault="004B0722" w:rsidP="001D5D97">
      <w:pPr>
        <w:pStyle w:val="a8"/>
        <w:widowControl/>
        <w:spacing w:before="100" w:beforeAutospacing="1" w:after="100" w:afterAutospacing="1"/>
        <w:ind w:left="360" w:firstLineChars="0" w:firstLine="0"/>
        <w:jc w:val="center"/>
        <w:outlineLvl w:val="4"/>
        <w:rPr>
          <w:rFonts w:ascii="Times New Roman" w:hAnsi="Times New Roman" w:cs="Times New Roman"/>
          <w:color w:val="000000" w:themeColor="text1"/>
          <w:kern w:val="0"/>
          <w:sz w:val="18"/>
          <w:szCs w:val="18"/>
          <w14:ligatures w14:val="none"/>
        </w:rPr>
      </w:pPr>
      <w:r w:rsidRPr="001D5D97">
        <w:rPr>
          <w:rFonts w:ascii="Times New Roman" w:hAnsi="Times New Roman" w:cs="Times New Roman" w:hint="eastAsia"/>
          <w:color w:val="000000" w:themeColor="text1"/>
          <w:kern w:val="0"/>
          <w:sz w:val="18"/>
          <w:szCs w:val="18"/>
          <w14:ligatures w14:val="none"/>
        </w:rPr>
        <w:t>图</w:t>
      </w:r>
      <w:r>
        <w:rPr>
          <w:rFonts w:ascii="Times New Roman" w:hAnsi="Times New Roman" w:cs="Times New Roman" w:hint="eastAsia"/>
          <w:color w:val="000000" w:themeColor="text1"/>
          <w:kern w:val="0"/>
          <w:sz w:val="18"/>
          <w:szCs w:val="18"/>
          <w14:ligatures w14:val="none"/>
        </w:rPr>
        <w:t>7</w:t>
      </w:r>
      <w:r w:rsidRPr="001D5D97">
        <w:rPr>
          <w:rFonts w:ascii="Times New Roman" w:hAnsi="Times New Roman" w:cs="Times New Roman" w:hint="eastAsia"/>
          <w:color w:val="000000" w:themeColor="text1"/>
          <w:kern w:val="0"/>
          <w:sz w:val="18"/>
          <w:szCs w:val="18"/>
          <w14:ligatures w14:val="none"/>
        </w:rPr>
        <w:t xml:space="preserve"> </w:t>
      </w:r>
      <w:r w:rsidRPr="001D5D97">
        <w:rPr>
          <w:rFonts w:ascii="Times New Roman" w:hAnsi="Times New Roman" w:cs="Times New Roman" w:hint="eastAsia"/>
          <w:color w:val="000000" w:themeColor="text1"/>
          <w:kern w:val="0"/>
          <w:sz w:val="18"/>
          <w:szCs w:val="18"/>
          <w14:ligatures w14:val="none"/>
        </w:rPr>
        <w:t>不同数据集的</w:t>
      </w:r>
      <w:r w:rsidRPr="001D5D97">
        <w:rPr>
          <w:rFonts w:ascii="Times New Roman" w:hAnsi="Times New Roman" w:cs="Times New Roman" w:hint="eastAsia"/>
          <w:color w:val="000000" w:themeColor="text1"/>
          <w:kern w:val="0"/>
          <w:sz w:val="18"/>
          <w:szCs w:val="18"/>
          <w14:ligatures w14:val="none"/>
        </w:rPr>
        <w:t>SOH</w:t>
      </w:r>
      <w:r w:rsidRPr="001D5D97">
        <w:rPr>
          <w:rFonts w:ascii="Times New Roman" w:hAnsi="Times New Roman" w:cs="Times New Roman" w:hint="eastAsia"/>
          <w:color w:val="000000" w:themeColor="text1"/>
          <w:kern w:val="0"/>
          <w:sz w:val="18"/>
          <w:szCs w:val="18"/>
          <w14:ligatures w14:val="none"/>
        </w:rPr>
        <w:t>预测比较。</w:t>
      </w:r>
    </w:p>
    <w:p w14:paraId="2C33945C" w14:textId="4CCEB8D7" w:rsidR="00DC2496" w:rsidRDefault="00DC2496" w:rsidP="009244FF">
      <w:pPr>
        <w:ind w:firstLineChars="200" w:firstLine="420"/>
        <w:rPr>
          <w:rFonts w:ascii="Times New Roman" w:hAnsi="Times New Roman" w:cs="Times New Roman"/>
        </w:rPr>
      </w:pPr>
      <w:r w:rsidRPr="00E42C05">
        <w:rPr>
          <w:rFonts w:ascii="Times New Roman" w:hAnsi="Times New Roman" w:cs="Times New Roman"/>
        </w:rPr>
        <w:t>本</w:t>
      </w:r>
      <w:r w:rsidR="00525662" w:rsidRPr="00E42C05">
        <w:rPr>
          <w:rFonts w:ascii="Times New Roman" w:hAnsi="Times New Roman" w:cs="Times New Roman" w:hint="eastAsia"/>
        </w:rPr>
        <w:t>文</w:t>
      </w:r>
      <w:r w:rsidR="00B71E4C">
        <w:rPr>
          <w:rFonts w:ascii="Times New Roman" w:hAnsi="Times New Roman" w:cs="Times New Roman" w:hint="eastAsia"/>
        </w:rPr>
        <w:t>对</w:t>
      </w:r>
      <w:r w:rsidR="00525662" w:rsidRPr="00E42C05">
        <w:rPr>
          <w:rFonts w:ascii="Times New Roman" w:hAnsi="Times New Roman" w:cs="Times New Roman" w:hint="eastAsia"/>
        </w:rPr>
        <w:t>提出的</w:t>
      </w:r>
      <w:r w:rsidRPr="00E42C05">
        <w:rPr>
          <w:rFonts w:ascii="Times New Roman" w:hAnsi="Times New Roman" w:cs="Times New Roman"/>
        </w:rPr>
        <w:t>模型进行</w:t>
      </w:r>
      <w:r w:rsidR="00B71E4C">
        <w:rPr>
          <w:rFonts w:ascii="Times New Roman" w:hAnsi="Times New Roman" w:cs="Times New Roman" w:hint="eastAsia"/>
        </w:rPr>
        <w:t>了</w:t>
      </w:r>
      <w:r w:rsidRPr="00E42C05">
        <w:rPr>
          <w:rFonts w:ascii="Times New Roman" w:hAnsi="Times New Roman" w:cs="Times New Roman"/>
        </w:rPr>
        <w:t>单步预测（</w:t>
      </w:r>
      <w:r w:rsidRPr="00E42C05">
        <w:rPr>
          <w:rFonts w:ascii="Times New Roman" w:hAnsi="Times New Roman" w:cs="Times New Roman"/>
        </w:rPr>
        <w:t>Fixed step</w:t>
      </w:r>
      <w:r w:rsidRPr="00E42C05">
        <w:rPr>
          <w:rFonts w:ascii="Times New Roman" w:hAnsi="Times New Roman" w:cs="Times New Roman"/>
        </w:rPr>
        <w:t>）和多步预测（</w:t>
      </w:r>
      <w:r w:rsidRPr="00E42C05">
        <w:rPr>
          <w:rFonts w:ascii="Times New Roman" w:hAnsi="Times New Roman" w:cs="Times New Roman"/>
        </w:rPr>
        <w:t>Moving step</w:t>
      </w:r>
      <w:r w:rsidRPr="00E42C05">
        <w:rPr>
          <w:rFonts w:ascii="Times New Roman" w:hAnsi="Times New Roman" w:cs="Times New Roman"/>
        </w:rPr>
        <w:t>）</w:t>
      </w:r>
      <w:r w:rsidR="00B71E4C">
        <w:rPr>
          <w:rFonts w:ascii="Times New Roman" w:hAnsi="Times New Roman" w:cs="Times New Roman" w:hint="eastAsia"/>
        </w:rPr>
        <w:t>，</w:t>
      </w:r>
      <w:r w:rsidR="00387CD6">
        <w:rPr>
          <w:rFonts w:ascii="Times New Roman" w:hAnsi="Times New Roman" w:cs="Times New Roman" w:hint="eastAsia"/>
        </w:rPr>
        <w:t>具体</w:t>
      </w:r>
      <w:r w:rsidR="00B71E4C">
        <w:rPr>
          <w:rFonts w:ascii="Times New Roman" w:hAnsi="Times New Roman" w:cs="Times New Roman" w:hint="eastAsia"/>
        </w:rPr>
        <w:t>结果如如图</w:t>
      </w:r>
      <w:r w:rsidR="00B71E4C">
        <w:rPr>
          <w:rFonts w:ascii="Times New Roman" w:hAnsi="Times New Roman" w:cs="Times New Roman" w:hint="eastAsia"/>
        </w:rPr>
        <w:t>7</w:t>
      </w:r>
      <w:r w:rsidR="00B71E4C">
        <w:rPr>
          <w:rFonts w:ascii="Times New Roman" w:hAnsi="Times New Roman" w:cs="Times New Roman" w:hint="eastAsia"/>
        </w:rPr>
        <w:t>所示。</w:t>
      </w:r>
      <w:r w:rsidRPr="00E42C05">
        <w:rPr>
          <w:rFonts w:ascii="Times New Roman" w:hAnsi="Times New Roman" w:cs="Times New Roman"/>
        </w:rPr>
        <w:t>单步预测每次仅预测一个时间步长，并使用实际观测值作为下一次输入；多步预测则一次性预测多个时间步长，并用预测值作为后续输入。</w:t>
      </w:r>
      <w:r w:rsidR="000F3F4D" w:rsidRPr="00E42C05">
        <w:rPr>
          <w:rFonts w:ascii="Times New Roman" w:hAnsi="Times New Roman" w:cs="Times New Roman"/>
        </w:rPr>
        <w:t>在评估</w:t>
      </w:r>
      <w:r w:rsidR="000F3F4D" w:rsidRPr="00E42C05">
        <w:rPr>
          <w:rFonts w:ascii="Times New Roman" w:hAnsi="Times New Roman" w:cs="Times New Roman"/>
        </w:rPr>
        <w:t>NASA</w:t>
      </w:r>
      <w:r w:rsidR="000F3F4D" w:rsidRPr="00E42C05">
        <w:rPr>
          <w:rFonts w:ascii="Times New Roman" w:hAnsi="Times New Roman" w:cs="Times New Roman"/>
        </w:rPr>
        <w:t>、</w:t>
      </w:r>
      <w:r w:rsidR="000F3F4D" w:rsidRPr="00E42C05">
        <w:rPr>
          <w:rFonts w:ascii="Times New Roman" w:hAnsi="Times New Roman" w:cs="Times New Roman"/>
        </w:rPr>
        <w:t>CALCE</w:t>
      </w:r>
      <w:r w:rsidR="000F3F4D" w:rsidRPr="00E42C05">
        <w:rPr>
          <w:rFonts w:ascii="Times New Roman" w:hAnsi="Times New Roman" w:cs="Times New Roman"/>
        </w:rPr>
        <w:t>和</w:t>
      </w:r>
      <w:r w:rsidR="000F3F4D" w:rsidRPr="00E42C05">
        <w:rPr>
          <w:rFonts w:ascii="Times New Roman" w:hAnsi="Times New Roman" w:cs="Times New Roman"/>
        </w:rPr>
        <w:t>WRBD</w:t>
      </w:r>
      <w:r w:rsidR="000F3F4D" w:rsidRPr="00E42C05">
        <w:rPr>
          <w:rFonts w:ascii="Times New Roman" w:hAnsi="Times New Roman" w:cs="Times New Roman"/>
        </w:rPr>
        <w:t>三个数据集上的电池</w:t>
      </w:r>
      <w:r w:rsidR="000F3F4D" w:rsidRPr="00E42C05">
        <w:rPr>
          <w:rFonts w:ascii="Times New Roman" w:hAnsi="Times New Roman" w:cs="Times New Roman"/>
        </w:rPr>
        <w:t>SOH</w:t>
      </w:r>
      <w:r w:rsidR="000F3F4D" w:rsidRPr="00E42C05">
        <w:rPr>
          <w:rFonts w:ascii="Times New Roman" w:hAnsi="Times New Roman" w:cs="Times New Roman"/>
        </w:rPr>
        <w:t>预测性能时，单步预测（</w:t>
      </w:r>
      <w:r w:rsidR="000F3F4D" w:rsidRPr="00E42C05">
        <w:rPr>
          <w:rFonts w:ascii="Times New Roman" w:hAnsi="Times New Roman" w:cs="Times New Roman"/>
        </w:rPr>
        <w:t>Fixed Step</w:t>
      </w:r>
      <w:r w:rsidR="000F3F4D" w:rsidRPr="00E42C05">
        <w:rPr>
          <w:rFonts w:ascii="Times New Roman" w:hAnsi="Times New Roman" w:cs="Times New Roman"/>
        </w:rPr>
        <w:t>）在各个数据集中均显示出卓越的准确性和精确性。该预测模式能够紧密跟随实际的电池放电曲线，展现了其高效的反应能力。这种精确度使得单步预测特别适合于需要即时反馈和高准确度的实时监测和预测应用</w:t>
      </w:r>
      <w:r w:rsidRPr="00E42C05">
        <w:rPr>
          <w:rFonts w:ascii="Times New Roman" w:hAnsi="Times New Roman" w:cs="Times New Roman"/>
        </w:rPr>
        <w:t>。</w:t>
      </w:r>
    </w:p>
    <w:p w14:paraId="184BC693" w14:textId="3A9026B5" w:rsidR="00B42D53" w:rsidRPr="00E42C05" w:rsidRDefault="00B42D53" w:rsidP="009244FF">
      <w:pPr>
        <w:ind w:firstLineChars="200" w:firstLine="420"/>
        <w:rPr>
          <w:rFonts w:ascii="Times New Roman" w:hAnsi="Times New Roman" w:cs="Times New Roman"/>
        </w:rPr>
      </w:pPr>
      <w:r w:rsidRPr="00B42D53">
        <w:rPr>
          <w:rFonts w:ascii="Times New Roman" w:hAnsi="Times New Roman" w:cs="Times New Roman"/>
        </w:rPr>
        <w:t xml:space="preserve">The proposed model was evaluated using single-step prediction (Fixed Step) and multi-step prediction (Moving Step), with the results shown in </w:t>
      </w:r>
      <w:r w:rsidRPr="00B42D53">
        <w:rPr>
          <w:rFonts w:ascii="Times New Roman" w:hAnsi="Times New Roman" w:cs="Times New Roman"/>
          <w:b/>
          <w:bCs/>
        </w:rPr>
        <w:t>Figure 7</w:t>
      </w:r>
      <w:r w:rsidRPr="00B42D53">
        <w:rPr>
          <w:rFonts w:ascii="Times New Roman" w:hAnsi="Times New Roman" w:cs="Times New Roman"/>
        </w:rPr>
        <w:t xml:space="preserve">. In single-step prediction, the model </w:t>
      </w:r>
      <w:r w:rsidRPr="00B42D53">
        <w:rPr>
          <w:rFonts w:ascii="Times New Roman" w:hAnsi="Times New Roman" w:cs="Times New Roman"/>
        </w:rPr>
        <w:lastRenderedPageBreak/>
        <w:t>predicts one time step at a time, using actual observed values as input for subsequent predictions. In contrast, multi-step prediction predicts multiple time steps at once, using the predicted values as input for subsequent steps.</w:t>
      </w:r>
      <w:r w:rsidRPr="00B42D53">
        <w:t xml:space="preserve"> </w:t>
      </w:r>
      <w:r w:rsidRPr="00B42D53">
        <w:rPr>
          <w:rFonts w:ascii="Times New Roman" w:hAnsi="Times New Roman" w:cs="Times New Roman"/>
        </w:rPr>
        <w:t>When evaluating SOH prediction performance on the NASA, CALCE, and WRBD datasets, single-step prediction demonstrated exceptional accuracy and precision across all datasets. This prediction mode closely followed the actual battery discharge curves, showcasing its high responsiveness. Such accuracy makes single-step prediction particularly suitable for real-time monitoring and forecasting applications that require immediate feedback and high precision.</w:t>
      </w:r>
    </w:p>
    <w:p w14:paraId="202F7B1D" w14:textId="647C5468" w:rsidR="000F3F4D" w:rsidRDefault="000F3F4D" w:rsidP="009244FF">
      <w:pPr>
        <w:ind w:firstLineChars="200" w:firstLine="420"/>
        <w:rPr>
          <w:rFonts w:ascii="Times New Roman" w:hAnsi="Times New Roman" w:cs="Times New Roman"/>
        </w:rPr>
      </w:pPr>
      <w:r w:rsidRPr="00E42C05">
        <w:rPr>
          <w:rFonts w:ascii="Times New Roman" w:hAnsi="Times New Roman" w:cs="Times New Roman"/>
        </w:rPr>
        <w:t>多步预测（</w:t>
      </w:r>
      <w:r w:rsidRPr="00E42C05">
        <w:rPr>
          <w:rFonts w:ascii="Times New Roman" w:hAnsi="Times New Roman" w:cs="Times New Roman"/>
        </w:rPr>
        <w:t>Moving Step</w:t>
      </w:r>
      <w:r w:rsidRPr="00E42C05">
        <w:rPr>
          <w:rFonts w:ascii="Times New Roman" w:hAnsi="Times New Roman" w:cs="Times New Roman"/>
        </w:rPr>
        <w:t>）则在模拟电池</w:t>
      </w:r>
      <w:r w:rsidRPr="00E42C05">
        <w:rPr>
          <w:rFonts w:ascii="Times New Roman" w:hAnsi="Times New Roman" w:cs="Times New Roman"/>
        </w:rPr>
        <w:t>SOH</w:t>
      </w:r>
      <w:r w:rsidRPr="00E42C05">
        <w:rPr>
          <w:rFonts w:ascii="Times New Roman" w:hAnsi="Times New Roman" w:cs="Times New Roman"/>
        </w:rPr>
        <w:t>的长期衰减趋势方面表现良好，虽然在电池生命周期的末期，预测精度通常会有所下降。这种预测模式的平滑性非常适用于需要进行长期趋势分析的场景，如维护调度和寿命预测，但需要注意的是，其性能会受到累积误差的显著影响，尤其是在电池快速衰退阶段。</w:t>
      </w:r>
    </w:p>
    <w:p w14:paraId="7E153A7C" w14:textId="062D7EF0" w:rsidR="00B42D53" w:rsidRPr="00E42C05" w:rsidRDefault="00B42D53" w:rsidP="009244FF">
      <w:pPr>
        <w:ind w:firstLineChars="200" w:firstLine="420"/>
        <w:rPr>
          <w:rFonts w:ascii="Times New Roman" w:hAnsi="Times New Roman" w:cs="Times New Roman"/>
        </w:rPr>
      </w:pPr>
      <w:r w:rsidRPr="00B42D53">
        <w:rPr>
          <w:rFonts w:ascii="Times New Roman" w:hAnsi="Times New Roman" w:cs="Times New Roman"/>
        </w:rPr>
        <w:t>Multi-step prediction performed well in simulating the long-term degradation trends of battery SOH, though prediction accuracy typically decreased during the latter stages of the battery lifecycle. The smoothness of this prediction mode is highly beneficial for scenarios requiring long-term trend analysis, such as maintenance scheduling and lifespan forecasting. However, its performance is significantly affected by cumulative errors, especially during phases of rapid battery degradation.</w:t>
      </w:r>
    </w:p>
    <w:p w14:paraId="6D0F0DD5" w14:textId="0917DE50" w:rsidR="000F3F4D" w:rsidRDefault="000F3F4D" w:rsidP="009244FF">
      <w:pPr>
        <w:ind w:firstLineChars="200" w:firstLine="420"/>
        <w:rPr>
          <w:rFonts w:ascii="Times New Roman" w:hAnsi="Times New Roman" w:cs="Times New Roman"/>
        </w:rPr>
      </w:pPr>
      <w:r w:rsidRPr="00E42C05">
        <w:rPr>
          <w:rFonts w:ascii="Times New Roman" w:hAnsi="Times New Roman" w:cs="Times New Roman"/>
        </w:rPr>
        <w:t>就数据集的具体特性而言，</w:t>
      </w:r>
      <w:r w:rsidRPr="00E42C05">
        <w:rPr>
          <w:rFonts w:ascii="Times New Roman" w:hAnsi="Times New Roman" w:cs="Times New Roman"/>
        </w:rPr>
        <w:t>NASA</w:t>
      </w:r>
      <w:r w:rsidRPr="00E42C05">
        <w:rPr>
          <w:rFonts w:ascii="Times New Roman" w:hAnsi="Times New Roman" w:cs="Times New Roman"/>
        </w:rPr>
        <w:t>数据集中的电池展示了相对稳定的衰减过程，预测结果显示出良好的贴合度和低误差率，体现了模型的可靠性。</w:t>
      </w:r>
      <w:r w:rsidRPr="00E42C05">
        <w:rPr>
          <w:rFonts w:ascii="Times New Roman" w:hAnsi="Times New Roman" w:cs="Times New Roman"/>
        </w:rPr>
        <w:t>CALCE</w:t>
      </w:r>
      <w:r w:rsidRPr="00E42C05">
        <w:rPr>
          <w:rFonts w:ascii="Times New Roman" w:hAnsi="Times New Roman" w:cs="Times New Roman"/>
        </w:rPr>
        <w:t>数据集的电池在控制严格的实验条件下展现出不同的衰减模式，模型在这些条件下展现了出色的适应性和准确性，尤其是在处理电池容量的快速变化方面表现突出。而</w:t>
      </w:r>
      <w:r w:rsidRPr="00E42C05">
        <w:rPr>
          <w:rFonts w:ascii="Times New Roman" w:hAnsi="Times New Roman" w:cs="Times New Roman"/>
        </w:rPr>
        <w:t>WRBD</w:t>
      </w:r>
      <w:r w:rsidRPr="00E42C05">
        <w:rPr>
          <w:rFonts w:ascii="Times New Roman" w:hAnsi="Times New Roman" w:cs="Times New Roman"/>
        </w:rPr>
        <w:t>数据集提供了更为复杂的现实世界电池使用场景，电池的衰减行为表现得更为多变和不规则。尽管面临更大的挑战，模型仍能够较好地捕捉到长期趋势，展现了其广泛的应用潜力和良好的适应性。</w:t>
      </w:r>
    </w:p>
    <w:p w14:paraId="33D16FE3" w14:textId="74D9A9CD" w:rsidR="00B42D53" w:rsidRPr="00B42D53" w:rsidRDefault="00B42D53" w:rsidP="00B42D53">
      <w:pPr>
        <w:ind w:firstLineChars="200" w:firstLine="420"/>
        <w:rPr>
          <w:rFonts w:ascii="Times New Roman" w:hAnsi="Times New Roman" w:cs="Times New Roman"/>
        </w:rPr>
      </w:pPr>
      <w:r w:rsidRPr="00B42D53">
        <w:rPr>
          <w:rFonts w:ascii="Times New Roman" w:hAnsi="Times New Roman" w:cs="Times New Roman"/>
        </w:rPr>
        <w:t>Regarding the characteristics of the datasets, the NASA dataset exhibited relatively stable degradation processes, with prediction results showing good alignment and low error rates, highlighting the reliability of the model. The CALCE dataset, obtained under strictly controlled experimental conditions, revealed varying degradation patterns, and the model demonstrated excellent adaptability and accuracy under these conditions, particularly in handling rapid changes in battery capacity. The WRBD dataset, which provided more complex real-world battery usage scenarios, featured more variable and irregular degradation behavior. Despite these challenges, the model was still able to capture long-term trends effectively, demonstrating its broad applicability and strong adaptability.</w:t>
      </w:r>
    </w:p>
    <w:p w14:paraId="4010148D" w14:textId="5070807E" w:rsidR="00385744" w:rsidRDefault="00385744" w:rsidP="009244FF">
      <w:pPr>
        <w:rPr>
          <w:rFonts w:ascii="Times New Roman" w:eastAsia="宋体" w:hAnsi="Times New Roman" w:cs="Times New Roman"/>
          <w:b/>
          <w:bCs/>
          <w:color w:val="000000" w:themeColor="text1"/>
        </w:rPr>
      </w:pPr>
      <w:r w:rsidRPr="009244FF">
        <w:rPr>
          <w:rFonts w:ascii="Times New Roman" w:eastAsia="宋体" w:hAnsi="Times New Roman" w:cs="Times New Roman" w:hint="eastAsia"/>
          <w:b/>
          <w:bCs/>
          <w:color w:val="000000" w:themeColor="text1"/>
        </w:rPr>
        <w:t>3.5</w:t>
      </w:r>
      <w:r w:rsidRPr="009244FF">
        <w:rPr>
          <w:rFonts w:ascii="Times New Roman" w:eastAsia="宋体" w:hAnsi="Times New Roman" w:cs="Times New Roman"/>
          <w:b/>
          <w:bCs/>
          <w:color w:val="000000" w:themeColor="text1"/>
        </w:rPr>
        <w:t>消融实验</w:t>
      </w:r>
    </w:p>
    <w:p w14:paraId="1111B934" w14:textId="0DBA560E" w:rsidR="00B42D53" w:rsidRPr="009244FF" w:rsidRDefault="00B42D53" w:rsidP="009244FF">
      <w:pPr>
        <w:rPr>
          <w:rFonts w:ascii="Times New Roman" w:eastAsia="宋体" w:hAnsi="Times New Roman" w:cs="Times New Roman"/>
          <w:b/>
          <w:bCs/>
          <w:color w:val="000000" w:themeColor="text1"/>
        </w:rPr>
      </w:pPr>
      <w:r w:rsidRPr="00B42D53">
        <w:rPr>
          <w:rFonts w:ascii="Times New Roman" w:eastAsia="宋体" w:hAnsi="Times New Roman" w:cs="Times New Roman"/>
          <w:b/>
          <w:bCs/>
          <w:color w:val="000000" w:themeColor="text1"/>
        </w:rPr>
        <w:t>3.5 Ablation Study</w:t>
      </w:r>
    </w:p>
    <w:p w14:paraId="7308E207" w14:textId="7F31A16B" w:rsidR="00385744" w:rsidRDefault="00385744" w:rsidP="002D0DF0">
      <w:pPr>
        <w:widowControl/>
        <w:spacing w:before="100" w:beforeAutospacing="1" w:after="100" w:afterAutospacing="1"/>
        <w:jc w:val="center"/>
        <w:outlineLvl w:val="5"/>
        <w:rPr>
          <w:rFonts w:ascii="宋体" w:eastAsia="宋体" w:hAnsi="宋体" w:cs="宋体" w:hint="eastAsia"/>
          <w:b/>
          <w:bCs/>
          <w:color w:val="000000" w:themeColor="text1"/>
          <w:kern w:val="0"/>
          <w:sz w:val="18"/>
          <w:szCs w:val="18"/>
          <w14:ligatures w14:val="none"/>
        </w:rPr>
      </w:pPr>
      <w:r>
        <w:rPr>
          <w:noProof/>
        </w:rPr>
        <w:drawing>
          <wp:inline distT="0" distB="0" distL="0" distR="0" wp14:anchorId="00C8C2A1" wp14:editId="30DF3BE8">
            <wp:extent cx="1728000" cy="1368087"/>
            <wp:effectExtent l="0" t="0" r="0" b="0"/>
            <wp:docPr id="21261120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112014" name=""/>
                    <pic:cNvPicPr/>
                  </pic:nvPicPr>
                  <pic:blipFill>
                    <a:blip r:embed="rId492"/>
                    <a:stretch>
                      <a:fillRect/>
                    </a:stretch>
                  </pic:blipFill>
                  <pic:spPr>
                    <a:xfrm>
                      <a:off x="0" y="0"/>
                      <a:ext cx="1728000" cy="1368087"/>
                    </a:xfrm>
                    <a:prstGeom prst="rect">
                      <a:avLst/>
                    </a:prstGeom>
                  </pic:spPr>
                </pic:pic>
              </a:graphicData>
            </a:graphic>
          </wp:inline>
        </w:drawing>
      </w:r>
      <w:r>
        <w:rPr>
          <w:noProof/>
        </w:rPr>
        <w:drawing>
          <wp:inline distT="0" distB="0" distL="0" distR="0" wp14:anchorId="7F0A0D91" wp14:editId="3FB77AA9">
            <wp:extent cx="1728000" cy="1361013"/>
            <wp:effectExtent l="0" t="0" r="0" b="0"/>
            <wp:docPr id="14419443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450667" name=""/>
                    <pic:cNvPicPr/>
                  </pic:nvPicPr>
                  <pic:blipFill>
                    <a:blip r:embed="rId493"/>
                    <a:stretch>
                      <a:fillRect/>
                    </a:stretch>
                  </pic:blipFill>
                  <pic:spPr>
                    <a:xfrm>
                      <a:off x="0" y="0"/>
                      <a:ext cx="1728000" cy="1361013"/>
                    </a:xfrm>
                    <a:prstGeom prst="rect">
                      <a:avLst/>
                    </a:prstGeom>
                  </pic:spPr>
                </pic:pic>
              </a:graphicData>
            </a:graphic>
          </wp:inline>
        </w:drawing>
      </w:r>
      <w:r>
        <w:rPr>
          <w:noProof/>
        </w:rPr>
        <w:drawing>
          <wp:inline distT="0" distB="0" distL="0" distR="0" wp14:anchorId="7CE974BD" wp14:editId="23308494">
            <wp:extent cx="1728000" cy="1376200"/>
            <wp:effectExtent l="0" t="0" r="0" b="0"/>
            <wp:docPr id="16384973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80640" name=""/>
                    <pic:cNvPicPr/>
                  </pic:nvPicPr>
                  <pic:blipFill>
                    <a:blip r:embed="rId494"/>
                    <a:stretch>
                      <a:fillRect/>
                    </a:stretch>
                  </pic:blipFill>
                  <pic:spPr>
                    <a:xfrm>
                      <a:off x="0" y="0"/>
                      <a:ext cx="1728000" cy="1376200"/>
                    </a:xfrm>
                    <a:prstGeom prst="rect">
                      <a:avLst/>
                    </a:prstGeom>
                  </pic:spPr>
                </pic:pic>
              </a:graphicData>
            </a:graphic>
          </wp:inline>
        </w:drawing>
      </w:r>
    </w:p>
    <w:p w14:paraId="6A561E26" w14:textId="18827190" w:rsidR="004B0722" w:rsidRPr="001D5D97" w:rsidRDefault="004B0722" w:rsidP="004B0722">
      <w:pPr>
        <w:pStyle w:val="a8"/>
        <w:widowControl/>
        <w:spacing w:before="100" w:beforeAutospacing="1" w:after="100" w:afterAutospacing="1"/>
        <w:ind w:left="360" w:firstLineChars="0" w:firstLine="0"/>
        <w:jc w:val="center"/>
        <w:outlineLvl w:val="4"/>
        <w:rPr>
          <w:rFonts w:ascii="Times New Roman" w:hAnsi="Times New Roman" w:cs="Times New Roman"/>
          <w:color w:val="000000" w:themeColor="text1"/>
          <w:kern w:val="0"/>
          <w:sz w:val="18"/>
          <w:szCs w:val="18"/>
          <w14:ligatures w14:val="none"/>
        </w:rPr>
      </w:pPr>
      <w:r w:rsidRPr="001D5D97">
        <w:rPr>
          <w:rFonts w:ascii="Times New Roman" w:hAnsi="Times New Roman" w:cs="Times New Roman" w:hint="eastAsia"/>
          <w:color w:val="000000" w:themeColor="text1"/>
          <w:kern w:val="0"/>
          <w:sz w:val="18"/>
          <w:szCs w:val="18"/>
          <w14:ligatures w14:val="none"/>
        </w:rPr>
        <w:t>（</w:t>
      </w:r>
      <w:r w:rsidRPr="001D5D97">
        <w:rPr>
          <w:rFonts w:ascii="Times New Roman" w:hAnsi="Times New Roman" w:cs="Times New Roman" w:hint="eastAsia"/>
          <w:color w:val="000000" w:themeColor="text1"/>
          <w:kern w:val="0"/>
          <w:sz w:val="18"/>
          <w:szCs w:val="18"/>
          <w14:ligatures w14:val="none"/>
        </w:rPr>
        <w:t>a</w:t>
      </w:r>
      <w:r w:rsidRPr="001D5D97">
        <w:rPr>
          <w:rFonts w:ascii="Times New Roman" w:hAnsi="Times New Roman" w:cs="Times New Roman"/>
          <w:color w:val="000000" w:themeColor="text1"/>
          <w:kern w:val="0"/>
          <w:sz w:val="18"/>
          <w:szCs w:val="18"/>
          <w14:ligatures w14:val="none"/>
        </w:rPr>
        <w:t>）</w:t>
      </w:r>
      <w:r w:rsidRPr="001D5D97">
        <w:rPr>
          <w:rFonts w:ascii="Times New Roman" w:hAnsi="Times New Roman" w:cs="Times New Roman" w:hint="eastAsia"/>
          <w:color w:val="000000" w:themeColor="text1"/>
          <w:kern w:val="0"/>
          <w:sz w:val="18"/>
          <w:szCs w:val="18"/>
          <w14:ligatures w14:val="none"/>
        </w:rPr>
        <w:t>NASA</w:t>
      </w:r>
      <w:r w:rsidRPr="001D5D97">
        <w:rPr>
          <w:rFonts w:ascii="Times New Roman" w:hAnsi="Times New Roman" w:cs="Times New Roman" w:hint="eastAsia"/>
          <w:color w:val="000000" w:themeColor="text1"/>
          <w:kern w:val="0"/>
          <w:sz w:val="18"/>
          <w:szCs w:val="18"/>
          <w14:ligatures w14:val="none"/>
        </w:rPr>
        <w:t>数据集。</w:t>
      </w:r>
      <w:r w:rsidRPr="001D5D97">
        <w:rPr>
          <w:rFonts w:ascii="Times New Roman" w:hAnsi="Times New Roman" w:cs="Times New Roman" w:hint="eastAsia"/>
          <w:color w:val="000000" w:themeColor="text1"/>
          <w:kern w:val="0"/>
          <w:sz w:val="18"/>
          <w:szCs w:val="18"/>
          <w14:ligatures w14:val="none"/>
        </w:rPr>
        <w:t xml:space="preserve">                     </w:t>
      </w:r>
      <w:r w:rsidRPr="001D5D97">
        <w:rPr>
          <w:rFonts w:ascii="Times New Roman" w:hAnsi="Times New Roman" w:cs="Times New Roman" w:hint="eastAsia"/>
          <w:color w:val="000000" w:themeColor="text1"/>
          <w:kern w:val="0"/>
          <w:sz w:val="18"/>
          <w:szCs w:val="18"/>
          <w14:ligatures w14:val="none"/>
        </w:rPr>
        <w:t>（</w:t>
      </w:r>
      <w:r w:rsidRPr="001D5D97">
        <w:rPr>
          <w:rFonts w:ascii="Times New Roman" w:hAnsi="Times New Roman" w:cs="Times New Roman" w:hint="eastAsia"/>
          <w:color w:val="000000" w:themeColor="text1"/>
          <w:kern w:val="0"/>
          <w:sz w:val="18"/>
          <w:szCs w:val="18"/>
          <w14:ligatures w14:val="none"/>
        </w:rPr>
        <w:t>b</w:t>
      </w:r>
      <w:r w:rsidRPr="001D5D97">
        <w:rPr>
          <w:rFonts w:ascii="Times New Roman" w:hAnsi="Times New Roman" w:cs="Times New Roman" w:hint="eastAsia"/>
          <w:color w:val="000000" w:themeColor="text1"/>
          <w:kern w:val="0"/>
          <w:sz w:val="18"/>
          <w:szCs w:val="18"/>
          <w14:ligatures w14:val="none"/>
        </w:rPr>
        <w:t>）</w:t>
      </w:r>
      <w:r w:rsidRPr="001D5D97">
        <w:rPr>
          <w:rFonts w:ascii="Times New Roman" w:hAnsi="Times New Roman" w:cs="Times New Roman" w:hint="eastAsia"/>
          <w:color w:val="000000" w:themeColor="text1"/>
          <w:kern w:val="0"/>
          <w:sz w:val="18"/>
          <w:szCs w:val="18"/>
          <w14:ligatures w14:val="none"/>
        </w:rPr>
        <w:t>CALCE</w:t>
      </w:r>
      <w:r w:rsidRPr="001D5D97">
        <w:rPr>
          <w:rFonts w:ascii="Times New Roman" w:hAnsi="Times New Roman" w:cs="Times New Roman" w:hint="eastAsia"/>
          <w:color w:val="000000" w:themeColor="text1"/>
          <w:kern w:val="0"/>
          <w:sz w:val="18"/>
          <w:szCs w:val="18"/>
          <w14:ligatures w14:val="none"/>
        </w:rPr>
        <w:t>数据集。</w:t>
      </w:r>
      <w:r w:rsidRPr="001D5D97">
        <w:rPr>
          <w:rFonts w:ascii="Times New Roman" w:hAnsi="Times New Roman" w:cs="Times New Roman" w:hint="eastAsia"/>
          <w:color w:val="000000" w:themeColor="text1"/>
          <w:kern w:val="0"/>
          <w:sz w:val="18"/>
          <w:szCs w:val="18"/>
          <w14:ligatures w14:val="none"/>
        </w:rPr>
        <w:t xml:space="preserve">                    </w:t>
      </w:r>
      <w:r w:rsidRPr="001D5D97">
        <w:rPr>
          <w:rFonts w:ascii="Times New Roman" w:hAnsi="Times New Roman" w:cs="Times New Roman" w:hint="eastAsia"/>
          <w:color w:val="000000" w:themeColor="text1"/>
          <w:kern w:val="0"/>
          <w:sz w:val="18"/>
          <w:szCs w:val="18"/>
          <w14:ligatures w14:val="none"/>
        </w:rPr>
        <w:t>（</w:t>
      </w:r>
      <w:r w:rsidRPr="001D5D97">
        <w:rPr>
          <w:rFonts w:ascii="Times New Roman" w:hAnsi="Times New Roman" w:cs="Times New Roman" w:hint="eastAsia"/>
          <w:color w:val="000000" w:themeColor="text1"/>
          <w:kern w:val="0"/>
          <w:sz w:val="18"/>
          <w:szCs w:val="18"/>
          <w14:ligatures w14:val="none"/>
        </w:rPr>
        <w:t>c</w:t>
      </w:r>
      <w:r w:rsidRPr="001D5D97">
        <w:rPr>
          <w:rFonts w:ascii="Times New Roman" w:hAnsi="Times New Roman" w:cs="Times New Roman"/>
          <w:color w:val="000000" w:themeColor="text1"/>
          <w:kern w:val="0"/>
          <w:sz w:val="18"/>
          <w:szCs w:val="18"/>
          <w14:ligatures w14:val="none"/>
        </w:rPr>
        <w:t>）</w:t>
      </w:r>
      <w:r w:rsidRPr="001D5D97">
        <w:rPr>
          <w:rFonts w:ascii="Times New Roman" w:hAnsi="Times New Roman" w:cs="Times New Roman" w:hint="eastAsia"/>
          <w:color w:val="000000" w:themeColor="text1"/>
          <w:kern w:val="0"/>
          <w:sz w:val="18"/>
          <w:szCs w:val="18"/>
          <w14:ligatures w14:val="none"/>
        </w:rPr>
        <w:t>WRBD</w:t>
      </w:r>
      <w:r w:rsidRPr="001D5D97">
        <w:rPr>
          <w:rFonts w:ascii="Times New Roman" w:hAnsi="Times New Roman" w:cs="Times New Roman" w:hint="eastAsia"/>
          <w:color w:val="000000" w:themeColor="text1"/>
          <w:kern w:val="0"/>
          <w:sz w:val="18"/>
          <w:szCs w:val="18"/>
          <w14:ligatures w14:val="none"/>
        </w:rPr>
        <w:t>数据集。</w:t>
      </w:r>
    </w:p>
    <w:p w14:paraId="6975770B" w14:textId="2D9C2091" w:rsidR="004B0722" w:rsidRPr="001D5D97" w:rsidRDefault="004B0722" w:rsidP="001D5D97">
      <w:pPr>
        <w:pStyle w:val="a8"/>
        <w:widowControl/>
        <w:spacing w:before="100" w:beforeAutospacing="1" w:after="100" w:afterAutospacing="1"/>
        <w:ind w:left="360" w:firstLineChars="0" w:firstLine="0"/>
        <w:jc w:val="center"/>
        <w:outlineLvl w:val="4"/>
        <w:rPr>
          <w:rFonts w:ascii="Times New Roman" w:hAnsi="Times New Roman" w:cs="Times New Roman"/>
          <w:color w:val="000000" w:themeColor="text1"/>
          <w:kern w:val="0"/>
          <w:sz w:val="18"/>
          <w:szCs w:val="18"/>
          <w14:ligatures w14:val="none"/>
        </w:rPr>
      </w:pPr>
      <w:r w:rsidRPr="001D5D97">
        <w:rPr>
          <w:rFonts w:ascii="Times New Roman" w:hAnsi="Times New Roman" w:cs="Times New Roman" w:hint="eastAsia"/>
          <w:color w:val="000000" w:themeColor="text1"/>
          <w:kern w:val="0"/>
          <w:sz w:val="18"/>
          <w:szCs w:val="18"/>
          <w14:ligatures w14:val="none"/>
        </w:rPr>
        <w:lastRenderedPageBreak/>
        <w:t>图</w:t>
      </w:r>
      <w:r w:rsidR="00DD4A77">
        <w:rPr>
          <w:rFonts w:ascii="Times New Roman" w:hAnsi="Times New Roman" w:cs="Times New Roman" w:hint="eastAsia"/>
          <w:color w:val="000000" w:themeColor="text1"/>
          <w:kern w:val="0"/>
          <w:sz w:val="18"/>
          <w:szCs w:val="18"/>
          <w14:ligatures w14:val="none"/>
        </w:rPr>
        <w:t>8</w:t>
      </w:r>
      <w:r w:rsidRPr="001D5D97">
        <w:rPr>
          <w:rFonts w:ascii="Times New Roman" w:hAnsi="Times New Roman" w:cs="Times New Roman" w:hint="eastAsia"/>
          <w:color w:val="000000" w:themeColor="text1"/>
          <w:kern w:val="0"/>
          <w:sz w:val="18"/>
          <w:szCs w:val="18"/>
          <w14:ligatures w14:val="none"/>
        </w:rPr>
        <w:t xml:space="preserve"> </w:t>
      </w:r>
      <w:r w:rsidRPr="001D5D97">
        <w:rPr>
          <w:rFonts w:ascii="Times New Roman" w:hAnsi="Times New Roman" w:cs="Times New Roman" w:hint="eastAsia"/>
          <w:color w:val="000000" w:themeColor="text1"/>
          <w:kern w:val="0"/>
          <w:sz w:val="18"/>
          <w:szCs w:val="18"/>
          <w14:ligatures w14:val="none"/>
        </w:rPr>
        <w:t>不同数据集的评估指标比较。</w:t>
      </w:r>
    </w:p>
    <w:p w14:paraId="2201F491" w14:textId="0737732B" w:rsidR="00385744" w:rsidRDefault="006D7009" w:rsidP="009244FF">
      <w:pPr>
        <w:ind w:firstLineChars="200" w:firstLine="420"/>
        <w:rPr>
          <w:rFonts w:ascii="Times New Roman" w:hAnsi="Times New Roman" w:cs="Times New Roman"/>
        </w:rPr>
      </w:pPr>
      <w:r w:rsidRPr="00E42C05">
        <w:rPr>
          <w:rFonts w:ascii="Times New Roman" w:hAnsi="Times New Roman" w:cs="Times New Roman" w:hint="eastAsia"/>
        </w:rPr>
        <w:t>本文</w:t>
      </w:r>
      <w:r w:rsidR="00C36759" w:rsidRPr="00E42C05">
        <w:rPr>
          <w:rFonts w:ascii="Times New Roman" w:hAnsi="Times New Roman" w:cs="Times New Roman"/>
        </w:rPr>
        <w:t>通过逐步增加各个模块对电池状态健康（</w:t>
      </w:r>
      <w:r w:rsidR="00C36759" w:rsidRPr="00E42C05">
        <w:rPr>
          <w:rFonts w:ascii="Times New Roman" w:hAnsi="Times New Roman" w:cs="Times New Roman"/>
        </w:rPr>
        <w:t>SOH</w:t>
      </w:r>
      <w:r w:rsidR="00C36759" w:rsidRPr="00E42C05">
        <w:rPr>
          <w:rFonts w:ascii="Times New Roman" w:hAnsi="Times New Roman" w:cs="Times New Roman"/>
        </w:rPr>
        <w:t>）预测模型进行了详细的消融实验</w:t>
      </w:r>
      <w:r w:rsidR="00DD4A77">
        <w:rPr>
          <w:rFonts w:ascii="Times New Roman" w:hAnsi="Times New Roman" w:cs="Times New Roman" w:hint="eastAsia"/>
        </w:rPr>
        <w:t>，具体如图</w:t>
      </w:r>
      <w:r w:rsidR="00DD4A77">
        <w:rPr>
          <w:rFonts w:ascii="Times New Roman" w:hAnsi="Times New Roman" w:cs="Times New Roman" w:hint="eastAsia"/>
        </w:rPr>
        <w:t>8</w:t>
      </w:r>
      <w:r w:rsidR="00DD4A77">
        <w:rPr>
          <w:rFonts w:ascii="Times New Roman" w:hAnsi="Times New Roman" w:cs="Times New Roman" w:hint="eastAsia"/>
        </w:rPr>
        <w:t>所示</w:t>
      </w:r>
      <w:r w:rsidR="00C36759" w:rsidRPr="00E42C05">
        <w:rPr>
          <w:rFonts w:ascii="Times New Roman" w:hAnsi="Times New Roman" w:cs="Times New Roman"/>
        </w:rPr>
        <w:t>。</w:t>
      </w:r>
      <w:r w:rsidR="002D0DF0" w:rsidRPr="00E42C05">
        <w:rPr>
          <w:rFonts w:ascii="Times New Roman" w:hAnsi="Times New Roman" w:cs="Times New Roman"/>
        </w:rPr>
        <w:t>基础的</w:t>
      </w:r>
      <w:r w:rsidR="002D0DF0" w:rsidRPr="00E42C05">
        <w:rPr>
          <w:rFonts w:ascii="Times New Roman" w:hAnsi="Times New Roman" w:cs="Times New Roman"/>
        </w:rPr>
        <w:t>U-Net</w:t>
      </w:r>
      <w:r w:rsidR="002D0DF0" w:rsidRPr="00E42C05">
        <w:rPr>
          <w:rFonts w:ascii="Times New Roman" w:hAnsi="Times New Roman" w:cs="Times New Roman"/>
        </w:rPr>
        <w:t>模型作为性能基线，展示了在捕捉电池基本特征方面的基础能力，但面对复杂的电池衰减模式时表现有限。随后引入的</w:t>
      </w:r>
      <w:r w:rsidR="002D0DF0" w:rsidRPr="00E42C05">
        <w:rPr>
          <w:rFonts w:ascii="Times New Roman" w:hAnsi="Times New Roman" w:cs="Times New Roman"/>
        </w:rPr>
        <w:t>FUnet</w:t>
      </w:r>
      <w:r w:rsidR="002D0DF0" w:rsidRPr="00E42C05">
        <w:rPr>
          <w:rFonts w:ascii="Times New Roman" w:hAnsi="Times New Roman" w:cs="Times New Roman"/>
        </w:rPr>
        <w:t>，通过整合特征金字塔网络（</w:t>
      </w:r>
      <w:r w:rsidR="002D0DF0" w:rsidRPr="00E42C05">
        <w:rPr>
          <w:rFonts w:ascii="Times New Roman" w:hAnsi="Times New Roman" w:cs="Times New Roman"/>
        </w:rPr>
        <w:t>FPN</w:t>
      </w:r>
      <w:r w:rsidR="002D0DF0" w:rsidRPr="00E42C05">
        <w:rPr>
          <w:rFonts w:ascii="Times New Roman" w:hAnsi="Times New Roman" w:cs="Times New Roman"/>
        </w:rPr>
        <w:t>），显著增强了对多尺度信息的处理能力，优化了对电池容量变化各阶段的捕捉。结合自适应膨胀时间卷积（</w:t>
      </w:r>
      <w:r w:rsidR="002D0DF0" w:rsidRPr="00E42C05">
        <w:rPr>
          <w:rFonts w:ascii="Times New Roman" w:hAnsi="Times New Roman" w:cs="Times New Roman"/>
        </w:rPr>
        <w:t>ADTC</w:t>
      </w:r>
      <w:r w:rsidR="002D0DF0" w:rsidRPr="00E42C05">
        <w:rPr>
          <w:rFonts w:ascii="Times New Roman" w:hAnsi="Times New Roman" w:cs="Times New Roman"/>
        </w:rPr>
        <w:t>）的</w:t>
      </w:r>
      <w:r w:rsidR="002D0DF0" w:rsidRPr="00E42C05">
        <w:rPr>
          <w:rFonts w:ascii="Times New Roman" w:hAnsi="Times New Roman" w:cs="Times New Roman"/>
        </w:rPr>
        <w:t>FUnet</w:t>
      </w:r>
      <w:r w:rsidR="002D0DF0" w:rsidRPr="00E42C05">
        <w:rPr>
          <w:rFonts w:ascii="Times New Roman" w:hAnsi="Times New Roman" w:cs="Times New Roman"/>
        </w:rPr>
        <w:t>进一步强化了时间序列数据的处理能力，特别是在识别电池性能中的长期依赖关系上。通过加入</w:t>
      </w:r>
      <w:r w:rsidR="002D0DF0" w:rsidRPr="00E42C05">
        <w:rPr>
          <w:rFonts w:ascii="Times New Roman" w:hAnsi="Times New Roman" w:cs="Times New Roman"/>
        </w:rPr>
        <w:t>Transformer</w:t>
      </w:r>
      <w:r w:rsidR="002D0DF0" w:rsidRPr="00E42C05">
        <w:rPr>
          <w:rFonts w:ascii="Times New Roman" w:hAnsi="Times New Roman" w:cs="Times New Roman"/>
        </w:rPr>
        <w:t>模块，</w:t>
      </w:r>
      <w:r w:rsidR="002D0DF0" w:rsidRPr="00E42C05">
        <w:rPr>
          <w:rFonts w:ascii="Times New Roman" w:hAnsi="Times New Roman" w:cs="Times New Roman"/>
        </w:rPr>
        <w:t>FUnet+ADTC</w:t>
      </w:r>
      <w:r w:rsidR="002D0DF0" w:rsidRPr="00E42C05">
        <w:rPr>
          <w:rFonts w:ascii="Times New Roman" w:hAnsi="Times New Roman" w:cs="Times New Roman"/>
        </w:rPr>
        <w:t>配置得以精准捕捉全局依赖关系，从而提升了预测的准确性和稳定性。最终，加入</w:t>
      </w:r>
      <w:r w:rsidR="002D0DF0" w:rsidRPr="00E42C05">
        <w:rPr>
          <w:rFonts w:ascii="Times New Roman" w:hAnsi="Times New Roman" w:cs="Times New Roman"/>
        </w:rPr>
        <w:t>Kolmogorov-Arnold</w:t>
      </w:r>
      <w:r w:rsidR="002D0DF0" w:rsidRPr="00E42C05">
        <w:rPr>
          <w:rFonts w:ascii="Times New Roman" w:hAnsi="Times New Roman" w:cs="Times New Roman"/>
        </w:rPr>
        <w:t>网络（</w:t>
      </w:r>
      <w:r w:rsidR="002D0DF0" w:rsidRPr="00E42C05">
        <w:rPr>
          <w:rFonts w:ascii="Times New Roman" w:hAnsi="Times New Roman" w:cs="Times New Roman"/>
        </w:rPr>
        <w:t>KAN</w:t>
      </w:r>
      <w:r w:rsidR="002D0DF0" w:rsidRPr="00E42C05">
        <w:rPr>
          <w:rFonts w:ascii="Times New Roman" w:hAnsi="Times New Roman" w:cs="Times New Roman"/>
        </w:rPr>
        <w:t>）的完整模型在处理高维特征和复杂函数映射方面显示出卓越性能，显著降低了各项误差指标，如相对误差（</w:t>
      </w:r>
      <w:r w:rsidR="002D0DF0" w:rsidRPr="00E42C05">
        <w:rPr>
          <w:rFonts w:ascii="Times New Roman" w:hAnsi="Times New Roman" w:cs="Times New Roman"/>
        </w:rPr>
        <w:t>RE</w:t>
      </w:r>
      <w:r w:rsidR="002D0DF0" w:rsidRPr="00E42C05">
        <w:rPr>
          <w:rFonts w:ascii="Times New Roman" w:hAnsi="Times New Roman" w:cs="Times New Roman"/>
        </w:rPr>
        <w:t>）、平均绝对误差（</w:t>
      </w:r>
      <w:r w:rsidR="002D0DF0" w:rsidRPr="00E42C05">
        <w:rPr>
          <w:rFonts w:ascii="Times New Roman" w:hAnsi="Times New Roman" w:cs="Times New Roman"/>
        </w:rPr>
        <w:t>MAE</w:t>
      </w:r>
      <w:r w:rsidR="002D0DF0" w:rsidRPr="00E42C05">
        <w:rPr>
          <w:rFonts w:ascii="Times New Roman" w:hAnsi="Times New Roman" w:cs="Times New Roman"/>
        </w:rPr>
        <w:t>）和均方根误差（</w:t>
      </w:r>
      <w:r w:rsidR="002D0DF0" w:rsidRPr="00E42C05">
        <w:rPr>
          <w:rFonts w:ascii="Times New Roman" w:hAnsi="Times New Roman" w:cs="Times New Roman"/>
        </w:rPr>
        <w:t>RMSE</w:t>
      </w:r>
      <w:r w:rsidR="002D0DF0" w:rsidRPr="00E42C05">
        <w:rPr>
          <w:rFonts w:ascii="Times New Roman" w:hAnsi="Times New Roman" w:cs="Times New Roman"/>
        </w:rPr>
        <w:t>），彰显了该复合模型在挑战性电池衰减数据处理任务中的优越性。整体而言，每个新增模块的加入不仅证实了其有效性，还增强了模型在电池健康监测中的实用性和可靠性。</w:t>
      </w:r>
    </w:p>
    <w:p w14:paraId="4945AC67" w14:textId="7788F6BB" w:rsidR="00B42D53" w:rsidRPr="00E42C05" w:rsidRDefault="00B42D53" w:rsidP="009244FF">
      <w:pPr>
        <w:ind w:firstLineChars="200" w:firstLine="420"/>
        <w:rPr>
          <w:rFonts w:ascii="Times New Roman" w:hAnsi="Times New Roman" w:cs="Times New Roman"/>
        </w:rPr>
      </w:pPr>
      <w:r w:rsidRPr="00B42D53">
        <w:rPr>
          <w:rFonts w:ascii="Times New Roman" w:hAnsi="Times New Roman" w:cs="Times New Roman"/>
        </w:rPr>
        <w:t xml:space="preserve">A detailed ablation study was conducted to evaluate the contributions of each module in the proposed SOH prediction model, as shown in </w:t>
      </w:r>
      <w:r w:rsidRPr="00B42D53">
        <w:rPr>
          <w:rFonts w:ascii="Times New Roman" w:hAnsi="Times New Roman" w:cs="Times New Roman"/>
          <w:b/>
          <w:bCs/>
        </w:rPr>
        <w:t>Figure 8</w:t>
      </w:r>
      <w:r w:rsidRPr="00B42D53">
        <w:rPr>
          <w:rFonts w:ascii="Times New Roman" w:hAnsi="Times New Roman" w:cs="Times New Roman"/>
        </w:rPr>
        <w:t>. The baseline U-Net model demonstrated its fundamental ability to capture basic battery characteristics, but it showed limitations when handling complex battery degradation patterns. The integration of the FUnet module, with its Feature Pyramid Network (FPN), significantly improved the processing of multi-scale information and optimized the model’s ability to capture battery capacity changes across various stages.</w:t>
      </w:r>
      <w:r w:rsidRPr="00B42D53">
        <w:t xml:space="preserve"> </w:t>
      </w:r>
      <w:r w:rsidRPr="00B42D53">
        <w:rPr>
          <w:rFonts w:ascii="Times New Roman" w:hAnsi="Times New Roman" w:cs="Times New Roman"/>
        </w:rPr>
        <w:t>When combined with the Adaptive Dilated Temporal Convolution (ADTC), the FUnet further enhanced its ability to handle time-series data, particularly in recognizing long-term dependencies in battery performance. Adding the Transformer module to the FUnet+ADTC configuration enabled the model to precisely capture global dependencies, which improved prediction accuracy and stability.</w:t>
      </w:r>
      <w:r w:rsidRPr="00B42D53">
        <w:t xml:space="preserve"> </w:t>
      </w:r>
      <w:r w:rsidRPr="00B42D53">
        <w:rPr>
          <w:rFonts w:ascii="Times New Roman" w:hAnsi="Times New Roman" w:cs="Times New Roman"/>
        </w:rPr>
        <w:t>Finally, the inclusion of the Kolmogorov-Arnold Network (KAN) in the full model demonstrated outstanding performance in managing high-dimensional features and complex functional mappings. This addition significantly reduced key error metrics, including Relative Error (RE), Mean Absolute Error (MAE), and Root Mean Square Error (RMSE), underscoring the superior capability of the composite model for handling challenging battery degradation data.</w:t>
      </w:r>
      <w:r w:rsidRPr="00B42D53">
        <w:t xml:space="preserve"> </w:t>
      </w:r>
      <w:r w:rsidRPr="00B42D53">
        <w:rPr>
          <w:rFonts w:ascii="Times New Roman" w:hAnsi="Times New Roman" w:cs="Times New Roman"/>
        </w:rPr>
        <w:t>Overall, the incremental inclusion of each module not only validated its effectiveness but also enhanced the model’s practicality and reliability in battery health monitoring applications.</w:t>
      </w:r>
    </w:p>
    <w:p w14:paraId="4BF3E0E3" w14:textId="610B55AC" w:rsidR="00DC2496" w:rsidRDefault="00385744" w:rsidP="009244FF">
      <w:pPr>
        <w:rPr>
          <w:rFonts w:ascii="Times New Roman" w:eastAsia="宋体" w:hAnsi="Times New Roman" w:cs="Times New Roman"/>
          <w:b/>
          <w:bCs/>
          <w:color w:val="000000" w:themeColor="text1"/>
        </w:rPr>
      </w:pPr>
      <w:r w:rsidRPr="009244FF">
        <w:rPr>
          <w:rFonts w:ascii="Times New Roman" w:eastAsia="宋体" w:hAnsi="Times New Roman" w:cs="Times New Roman" w:hint="eastAsia"/>
          <w:b/>
          <w:bCs/>
          <w:color w:val="000000" w:themeColor="text1"/>
        </w:rPr>
        <w:t>3</w:t>
      </w:r>
      <w:r w:rsidR="00DC2496" w:rsidRPr="009244FF">
        <w:rPr>
          <w:rFonts w:ascii="Times New Roman" w:eastAsia="宋体" w:hAnsi="Times New Roman" w:cs="Times New Roman" w:hint="eastAsia"/>
          <w:b/>
          <w:bCs/>
          <w:color w:val="000000" w:themeColor="text1"/>
        </w:rPr>
        <w:t>.</w:t>
      </w:r>
      <w:r w:rsidRPr="009244FF">
        <w:rPr>
          <w:rFonts w:ascii="Times New Roman" w:eastAsia="宋体" w:hAnsi="Times New Roman" w:cs="Times New Roman" w:hint="eastAsia"/>
          <w:b/>
          <w:bCs/>
          <w:color w:val="000000" w:themeColor="text1"/>
        </w:rPr>
        <w:t>6</w:t>
      </w:r>
      <w:r w:rsidR="00DC2496" w:rsidRPr="009244FF">
        <w:rPr>
          <w:rFonts w:ascii="Times New Roman" w:eastAsia="宋体" w:hAnsi="Times New Roman" w:cs="Times New Roman"/>
          <w:b/>
          <w:bCs/>
          <w:color w:val="000000" w:themeColor="text1"/>
        </w:rPr>
        <w:t>对比实验</w:t>
      </w:r>
    </w:p>
    <w:p w14:paraId="2653CD7E" w14:textId="03B4C677" w:rsidR="00B43765" w:rsidRPr="009244FF" w:rsidRDefault="00B43765" w:rsidP="009244FF">
      <w:pPr>
        <w:rPr>
          <w:rFonts w:ascii="Times New Roman" w:eastAsia="宋体" w:hAnsi="Times New Roman" w:cs="Times New Roman"/>
          <w:b/>
          <w:bCs/>
          <w:color w:val="000000" w:themeColor="text1"/>
        </w:rPr>
      </w:pPr>
      <w:r w:rsidRPr="00B43765">
        <w:rPr>
          <w:rFonts w:ascii="Times New Roman" w:eastAsia="宋体" w:hAnsi="Times New Roman" w:cs="Times New Roman"/>
          <w:b/>
          <w:bCs/>
          <w:color w:val="000000" w:themeColor="text1"/>
        </w:rPr>
        <w:t>3.6 Comparative Experiments</w:t>
      </w:r>
    </w:p>
    <w:p w14:paraId="4160ABD1" w14:textId="5C41F4FA" w:rsidR="00DC2496" w:rsidRDefault="00EF4446" w:rsidP="009244FF">
      <w:pPr>
        <w:ind w:firstLineChars="200" w:firstLine="420"/>
        <w:rPr>
          <w:rFonts w:ascii="Times New Roman" w:hAnsi="Times New Roman" w:cs="Times New Roman"/>
        </w:rPr>
      </w:pPr>
      <w:r w:rsidRPr="00E42C05">
        <w:rPr>
          <w:rFonts w:ascii="Times New Roman" w:hAnsi="Times New Roman" w:cs="Times New Roman" w:hint="eastAsia"/>
        </w:rPr>
        <w:t>本文</w:t>
      </w:r>
      <w:r w:rsidR="00702AD3" w:rsidRPr="00E42C05">
        <w:rPr>
          <w:rFonts w:ascii="Times New Roman" w:hAnsi="Times New Roman" w:cs="Times New Roman"/>
        </w:rPr>
        <w:t>进行了一系列对比实验，旨在评估新提出的完整模型（</w:t>
      </w:r>
      <w:r w:rsidR="00702AD3" w:rsidRPr="00E42C05">
        <w:rPr>
          <w:rFonts w:ascii="Times New Roman" w:hAnsi="Times New Roman" w:cs="Times New Roman"/>
        </w:rPr>
        <w:t>FUnet+ADTC+TRM+KAN</w:t>
      </w:r>
      <w:r w:rsidR="00702AD3" w:rsidRPr="00E42C05">
        <w:rPr>
          <w:rFonts w:ascii="Times New Roman" w:hAnsi="Times New Roman" w:cs="Times New Roman"/>
        </w:rPr>
        <w:t>）与包括</w:t>
      </w:r>
      <w:r w:rsidR="00702AD3" w:rsidRPr="00E42C05">
        <w:rPr>
          <w:rFonts w:ascii="Times New Roman" w:hAnsi="Times New Roman" w:cs="Times New Roman"/>
        </w:rPr>
        <w:t>Dual-LSTM</w:t>
      </w:r>
      <w:r w:rsidR="00702AD3" w:rsidRPr="00E42C05">
        <w:rPr>
          <w:rFonts w:ascii="Times New Roman" w:hAnsi="Times New Roman" w:cs="Times New Roman"/>
        </w:rPr>
        <w:t>、</w:t>
      </w:r>
      <w:r w:rsidR="00702AD3" w:rsidRPr="00E42C05">
        <w:rPr>
          <w:rFonts w:ascii="Times New Roman" w:hAnsi="Times New Roman" w:cs="Times New Roman"/>
        </w:rPr>
        <w:t>DeTransformer</w:t>
      </w:r>
      <w:r w:rsidR="00702AD3" w:rsidRPr="00E42C05">
        <w:rPr>
          <w:rFonts w:ascii="Times New Roman" w:hAnsi="Times New Roman" w:cs="Times New Roman"/>
        </w:rPr>
        <w:t>、</w:t>
      </w:r>
      <w:r w:rsidR="00702AD3" w:rsidRPr="00E42C05">
        <w:rPr>
          <w:rFonts w:ascii="Times New Roman" w:hAnsi="Times New Roman" w:cs="Times New Roman"/>
        </w:rPr>
        <w:t>CNN-GRU</w:t>
      </w:r>
      <w:r w:rsidR="00702AD3" w:rsidRPr="00E42C05">
        <w:rPr>
          <w:rFonts w:ascii="Times New Roman" w:hAnsi="Times New Roman" w:cs="Times New Roman"/>
        </w:rPr>
        <w:t>、</w:t>
      </w:r>
      <w:r w:rsidR="00702AD3" w:rsidRPr="00E42C05">
        <w:rPr>
          <w:rFonts w:ascii="Times New Roman" w:hAnsi="Times New Roman" w:cs="Times New Roman"/>
        </w:rPr>
        <w:t>TCN-ECANet-GRU</w:t>
      </w:r>
      <w:r w:rsidR="00702AD3" w:rsidRPr="00E42C05">
        <w:rPr>
          <w:rFonts w:ascii="Times New Roman" w:hAnsi="Times New Roman" w:cs="Times New Roman"/>
        </w:rPr>
        <w:t>及</w:t>
      </w:r>
      <w:r w:rsidR="00702AD3" w:rsidRPr="00E42C05">
        <w:rPr>
          <w:rFonts w:ascii="Times New Roman" w:hAnsi="Times New Roman" w:cs="Times New Roman"/>
        </w:rPr>
        <w:t>MEWOA-VMD and Transformer</w:t>
      </w:r>
      <w:r w:rsidR="00702AD3" w:rsidRPr="00E42C05">
        <w:rPr>
          <w:rFonts w:ascii="Times New Roman" w:hAnsi="Times New Roman" w:cs="Times New Roman"/>
        </w:rPr>
        <w:t>在内的其他先进模型在锂离子电池</w:t>
      </w:r>
      <w:r w:rsidR="00702AD3" w:rsidRPr="00E42C05">
        <w:rPr>
          <w:rFonts w:ascii="Times New Roman" w:hAnsi="Times New Roman" w:cs="Times New Roman"/>
        </w:rPr>
        <w:t>SOH</w:t>
      </w:r>
      <w:r w:rsidR="00702AD3" w:rsidRPr="00E42C05">
        <w:rPr>
          <w:rFonts w:ascii="Times New Roman" w:hAnsi="Times New Roman" w:cs="Times New Roman"/>
        </w:rPr>
        <w:t>预测上的性能。简单组合模型虽在特定条件下可提供可靠预测，但在处理高维复杂数据时常显不足；而复杂组合模型则凭借其先进的数据处理能力，在预测精度和稳定性方面通常表现更佳，尤其擅长应对</w:t>
      </w:r>
      <w:r w:rsidR="00702AD3" w:rsidRPr="00E42C05">
        <w:rPr>
          <w:rFonts w:ascii="Times New Roman" w:hAnsi="Times New Roman" w:cs="Times New Roman" w:hint="eastAsia"/>
        </w:rPr>
        <w:t>类似</w:t>
      </w:r>
      <w:r w:rsidR="00702AD3" w:rsidRPr="00E42C05">
        <w:rPr>
          <w:rFonts w:ascii="Times New Roman" w:hAnsi="Times New Roman" w:cs="Times New Roman" w:hint="eastAsia"/>
        </w:rPr>
        <w:t>WRBD</w:t>
      </w:r>
      <w:r w:rsidR="00702AD3" w:rsidRPr="00E42C05">
        <w:rPr>
          <w:rFonts w:ascii="Times New Roman" w:hAnsi="Times New Roman" w:cs="Times New Roman" w:hint="eastAsia"/>
        </w:rPr>
        <w:t>数据集</w:t>
      </w:r>
      <w:r w:rsidR="00B607D4" w:rsidRPr="00E42C05">
        <w:rPr>
          <w:rFonts w:ascii="Times New Roman" w:hAnsi="Times New Roman" w:cs="Times New Roman" w:hint="eastAsia"/>
        </w:rPr>
        <w:t>这种</w:t>
      </w:r>
      <w:r w:rsidR="003D5D26" w:rsidRPr="00E42C05">
        <w:rPr>
          <w:rFonts w:ascii="Times New Roman" w:hAnsi="Times New Roman" w:cs="Times New Roman" w:hint="eastAsia"/>
        </w:rPr>
        <w:t>噪声和</w:t>
      </w:r>
      <w:r w:rsidR="00702AD3" w:rsidRPr="00E42C05">
        <w:rPr>
          <w:rFonts w:ascii="Times New Roman" w:hAnsi="Times New Roman" w:cs="Times New Roman" w:hint="eastAsia"/>
        </w:rPr>
        <w:t>变化</w:t>
      </w:r>
      <w:r w:rsidR="003D5D26" w:rsidRPr="00E42C05">
        <w:rPr>
          <w:rFonts w:ascii="Times New Roman" w:hAnsi="Times New Roman" w:cs="Times New Roman" w:hint="eastAsia"/>
        </w:rPr>
        <w:t>都</w:t>
      </w:r>
      <w:r w:rsidR="007A5F66" w:rsidRPr="00E42C05">
        <w:rPr>
          <w:rFonts w:ascii="Times New Roman" w:hAnsi="Times New Roman" w:cs="Times New Roman" w:hint="eastAsia"/>
        </w:rPr>
        <w:t>很</w:t>
      </w:r>
      <w:r w:rsidR="00702AD3" w:rsidRPr="00E42C05">
        <w:rPr>
          <w:rFonts w:ascii="Times New Roman" w:hAnsi="Times New Roman" w:cs="Times New Roman" w:hint="eastAsia"/>
        </w:rPr>
        <w:t>大</w:t>
      </w:r>
      <w:r w:rsidR="00702AD3" w:rsidRPr="00E42C05">
        <w:rPr>
          <w:rFonts w:ascii="Times New Roman" w:hAnsi="Times New Roman" w:cs="Times New Roman"/>
        </w:rPr>
        <w:t>的复杂数据环境。本文提出的</w:t>
      </w:r>
      <w:r w:rsidR="00702AD3" w:rsidRPr="00E42C05">
        <w:rPr>
          <w:rFonts w:ascii="Times New Roman" w:hAnsi="Times New Roman" w:cs="Times New Roman"/>
        </w:rPr>
        <w:t>FUnet+ADTC+TRM+KAN</w:t>
      </w:r>
      <w:r w:rsidR="00702AD3" w:rsidRPr="00E42C05">
        <w:rPr>
          <w:rFonts w:ascii="Times New Roman" w:hAnsi="Times New Roman" w:cs="Times New Roman"/>
        </w:rPr>
        <w:t>模型在所有对比实验中表现最为出色，特别是在高难度数据集上，通过整合特征金字塔网络、自适应膨胀时间卷积、</w:t>
      </w:r>
      <w:r w:rsidR="00702AD3" w:rsidRPr="00E42C05">
        <w:rPr>
          <w:rFonts w:ascii="Times New Roman" w:hAnsi="Times New Roman" w:cs="Times New Roman"/>
        </w:rPr>
        <w:t>Transformer</w:t>
      </w:r>
      <w:r w:rsidR="00702AD3" w:rsidRPr="00E42C05">
        <w:rPr>
          <w:rFonts w:ascii="Times New Roman" w:hAnsi="Times New Roman" w:cs="Times New Roman"/>
        </w:rPr>
        <w:t>及</w:t>
      </w:r>
      <w:r w:rsidR="00702AD3" w:rsidRPr="00E42C05">
        <w:rPr>
          <w:rFonts w:ascii="Times New Roman" w:hAnsi="Times New Roman" w:cs="Times New Roman"/>
        </w:rPr>
        <w:t>Kolmogorov-Arnold</w:t>
      </w:r>
      <w:r w:rsidR="00702AD3" w:rsidRPr="00E42C05">
        <w:rPr>
          <w:rFonts w:ascii="Times New Roman" w:hAnsi="Times New Roman" w:cs="Times New Roman"/>
        </w:rPr>
        <w:t>网络，该模型显著提升了特征提取效率和准确性，并优化了长期依赖关系的捕捉和处理。实验结果显示，该模型在</w:t>
      </w:r>
      <w:r w:rsidR="00943B25" w:rsidRPr="00E42C05">
        <w:rPr>
          <w:rFonts w:ascii="Times New Roman" w:hAnsi="Times New Roman" w:cs="Times New Roman" w:hint="eastAsia"/>
        </w:rPr>
        <w:t>RE</w:t>
      </w:r>
      <w:r w:rsidR="00943B25" w:rsidRPr="00E42C05">
        <w:rPr>
          <w:rFonts w:ascii="Times New Roman" w:hAnsi="Times New Roman" w:cs="Times New Roman" w:hint="eastAsia"/>
        </w:rPr>
        <w:t>、</w:t>
      </w:r>
      <w:r w:rsidR="00702AD3" w:rsidRPr="00E42C05">
        <w:rPr>
          <w:rFonts w:ascii="Times New Roman" w:hAnsi="Times New Roman" w:cs="Times New Roman"/>
        </w:rPr>
        <w:t>MAE</w:t>
      </w:r>
      <w:r w:rsidR="00702AD3" w:rsidRPr="00E42C05">
        <w:rPr>
          <w:rFonts w:ascii="Times New Roman" w:hAnsi="Times New Roman" w:cs="Times New Roman"/>
        </w:rPr>
        <w:t>、</w:t>
      </w:r>
      <w:r w:rsidR="00702AD3" w:rsidRPr="00E42C05">
        <w:rPr>
          <w:rFonts w:ascii="Times New Roman" w:hAnsi="Times New Roman" w:cs="Times New Roman"/>
        </w:rPr>
        <w:t>RMSE</w:t>
      </w:r>
      <w:r w:rsidR="00702AD3" w:rsidRPr="00E42C05">
        <w:rPr>
          <w:rFonts w:ascii="Times New Roman" w:hAnsi="Times New Roman" w:cs="Times New Roman"/>
        </w:rPr>
        <w:t>等关键性能指标上均优于其他模型，尤其在处理包含复杂衰退模式和噪声数据的电池数据集时表现尤为突出。这一系列对比实验不仅验证了</w:t>
      </w:r>
      <w:r w:rsidR="00702AD3" w:rsidRPr="00E42C05">
        <w:rPr>
          <w:rFonts w:ascii="Times New Roman" w:hAnsi="Times New Roman" w:cs="Times New Roman"/>
        </w:rPr>
        <w:lastRenderedPageBreak/>
        <w:t>新模型的设计正确性，也展示了其在实际应用中的潜力和价值，为未来电池健康管理系统的技术支持提供了坚实的基础。</w:t>
      </w:r>
    </w:p>
    <w:p w14:paraId="5E4C20E4" w14:textId="5760FD96" w:rsidR="00B43765" w:rsidRPr="00E42C05" w:rsidRDefault="00B43765" w:rsidP="009244FF">
      <w:pPr>
        <w:ind w:firstLineChars="200" w:firstLine="420"/>
        <w:rPr>
          <w:rFonts w:ascii="Times New Roman" w:hAnsi="Times New Roman" w:cs="Times New Roman"/>
        </w:rPr>
      </w:pPr>
      <w:r w:rsidRPr="00B43765">
        <w:rPr>
          <w:rFonts w:ascii="Times New Roman" w:hAnsi="Times New Roman" w:cs="Times New Roman"/>
        </w:rPr>
        <w:t>A series of comparative experiments were conducted to evaluate the performance of the proposed complete model (FUnet+ADTC+TRM+KAN) against other state-of-the-art models, including Dual-LSTM, DeTransformer, CNN-GRU, TCN-ECANet-GRU, and MEWOA-VMD and Transformer, in lithium-ion battery SOH prediction. While simpler composite models provided reliable predictions under specific conditions, they often showed limitations when dealing with high-dimensional and complex datasets. In contrast, more sophisticated composite models excelled in prediction accuracy and stability due to their advanced data processing capabilities, particularly in challenging environments like the WRBD dataset, which features substantial noise and variability.</w:t>
      </w:r>
      <w:r w:rsidRPr="00B43765">
        <w:t xml:space="preserve"> </w:t>
      </w:r>
      <w:r w:rsidRPr="00B43765">
        <w:rPr>
          <w:rFonts w:ascii="Times New Roman" w:hAnsi="Times New Roman" w:cs="Times New Roman"/>
        </w:rPr>
        <w:t>The proposed FUnet+ADTC+TRM+KAN model demonstrated the best overall performance across all comparative experiments. By integrating the Feature Pyramid Network, Adaptive Dilated Temporal Convolution, Transformer, and Kolmogorov-Arnold Network, the model significantly improved feature extraction efficiency and accuracy while optimizing the capture and processing of long-term dependencies.</w:t>
      </w:r>
      <w:r w:rsidRPr="00B43765">
        <w:t xml:space="preserve"> </w:t>
      </w:r>
      <w:r w:rsidRPr="00B43765">
        <w:rPr>
          <w:rFonts w:ascii="Times New Roman" w:hAnsi="Times New Roman" w:cs="Times New Roman"/>
        </w:rPr>
        <w:t>Experimental results revealed that the proposed model consistently outperformed its competitors in key performance metrics such as Relative Error (RE), Mean Absolute Error (MAE), and Root Mean Square Error (RMSE). Its superior performance was particularly evident in datasets characterized by complex degradation patterns and noisy data.</w:t>
      </w:r>
      <w:r w:rsidRPr="00B43765">
        <w:t xml:space="preserve"> </w:t>
      </w:r>
      <w:r w:rsidRPr="00B43765">
        <w:rPr>
          <w:rFonts w:ascii="Times New Roman" w:hAnsi="Times New Roman" w:cs="Times New Roman"/>
        </w:rPr>
        <w:t>These comparative experiments not only validated the design and effectiveness of the new model but also highlighted its potential and value in real-world applications. The results provide a solid foundation for advancing battery health management systems and demonstrate the model's capability to address the challenges of future energy storage technologies.</w:t>
      </w:r>
    </w:p>
    <w:p w14:paraId="0FB8D363" w14:textId="31EC37C5" w:rsidR="00AE2523" w:rsidRDefault="00385744" w:rsidP="009244FF">
      <w:pPr>
        <w:rPr>
          <w:rFonts w:ascii="Times New Roman" w:eastAsia="宋体" w:hAnsi="Times New Roman" w:cs="Times New Roman"/>
          <w:b/>
          <w:bCs/>
          <w:color w:val="000000" w:themeColor="text1"/>
        </w:rPr>
      </w:pPr>
      <w:r w:rsidRPr="009244FF">
        <w:rPr>
          <w:rFonts w:ascii="Times New Roman" w:eastAsia="宋体" w:hAnsi="Times New Roman" w:cs="Times New Roman" w:hint="eastAsia"/>
          <w:b/>
          <w:bCs/>
          <w:color w:val="000000" w:themeColor="text1"/>
        </w:rPr>
        <w:t>3</w:t>
      </w:r>
      <w:r w:rsidR="00DC2496" w:rsidRPr="009244FF">
        <w:rPr>
          <w:rFonts w:ascii="Times New Roman" w:eastAsia="宋体" w:hAnsi="Times New Roman" w:cs="Times New Roman" w:hint="eastAsia"/>
          <w:b/>
          <w:bCs/>
          <w:color w:val="000000" w:themeColor="text1"/>
        </w:rPr>
        <w:t>.</w:t>
      </w:r>
      <w:r w:rsidRPr="009244FF">
        <w:rPr>
          <w:rFonts w:ascii="Times New Roman" w:eastAsia="宋体" w:hAnsi="Times New Roman" w:cs="Times New Roman" w:hint="eastAsia"/>
          <w:b/>
          <w:bCs/>
          <w:color w:val="000000" w:themeColor="text1"/>
        </w:rPr>
        <w:t>7</w:t>
      </w:r>
      <w:r w:rsidR="00DC2496" w:rsidRPr="009244FF">
        <w:rPr>
          <w:rFonts w:ascii="Times New Roman" w:eastAsia="宋体" w:hAnsi="Times New Roman" w:cs="Times New Roman" w:hint="eastAsia"/>
          <w:b/>
          <w:bCs/>
          <w:color w:val="000000" w:themeColor="text1"/>
        </w:rPr>
        <w:t>权值调试</w:t>
      </w:r>
      <w:r w:rsidR="00FA1352" w:rsidRPr="009244FF">
        <w:rPr>
          <w:rFonts w:ascii="Times New Roman" w:eastAsia="宋体" w:hAnsi="Times New Roman" w:cs="Times New Roman" w:hint="eastAsia"/>
          <w:b/>
          <w:bCs/>
          <w:color w:val="000000" w:themeColor="text1"/>
        </w:rPr>
        <w:t>实验</w:t>
      </w:r>
    </w:p>
    <w:p w14:paraId="3150F340" w14:textId="4C0968D4" w:rsidR="00B43765" w:rsidRPr="009244FF" w:rsidRDefault="00B43765" w:rsidP="009244FF">
      <w:pPr>
        <w:rPr>
          <w:rFonts w:ascii="Times New Roman" w:eastAsia="宋体" w:hAnsi="Times New Roman" w:cs="Times New Roman"/>
          <w:b/>
          <w:bCs/>
          <w:color w:val="000000" w:themeColor="text1"/>
        </w:rPr>
      </w:pPr>
      <w:r w:rsidRPr="00B43765">
        <w:rPr>
          <w:rFonts w:ascii="Times New Roman" w:eastAsia="宋体" w:hAnsi="Times New Roman" w:cs="Times New Roman"/>
          <w:b/>
          <w:bCs/>
          <w:color w:val="000000" w:themeColor="text1"/>
        </w:rPr>
        <w:t>3.7 Weight Adjustment Experiments</w:t>
      </w:r>
    </w:p>
    <w:p w14:paraId="1127A0FE" w14:textId="28F01AB2" w:rsidR="004B0722" w:rsidRDefault="00A46C46" w:rsidP="004B0722">
      <w:pPr>
        <w:ind w:firstLineChars="200" w:firstLine="420"/>
        <w:rPr>
          <w:rFonts w:ascii="Times New Roman" w:hAnsi="Times New Roman" w:cs="Times New Roman"/>
        </w:rPr>
      </w:pPr>
      <w:r w:rsidRPr="00E42C05">
        <w:rPr>
          <w:rFonts w:ascii="Times New Roman" w:hAnsi="Times New Roman" w:cs="Times New Roman"/>
        </w:rPr>
        <w:t>在权值调试实验中，本文将</w:t>
      </w:r>
      <w:r w:rsidR="009C4404" w:rsidRPr="00E42C05">
        <w:rPr>
          <w:rFonts w:ascii="Times New Roman" w:hAnsi="Times New Roman" w:cs="Times New Roman"/>
        </w:rPr>
        <w:t>ADTC</w:t>
      </w:r>
      <w:r w:rsidRPr="00E42C05">
        <w:rPr>
          <w:rFonts w:ascii="Times New Roman" w:hAnsi="Times New Roman" w:cs="Times New Roman"/>
        </w:rPr>
        <w:t>和</w:t>
      </w:r>
      <w:r w:rsidRPr="00E42C05">
        <w:rPr>
          <w:rFonts w:ascii="Times New Roman" w:hAnsi="Times New Roman" w:cs="Times New Roman"/>
        </w:rPr>
        <w:t>Transformer</w:t>
      </w:r>
      <w:r w:rsidRPr="00E42C05">
        <w:rPr>
          <w:rFonts w:ascii="Times New Roman" w:hAnsi="Times New Roman" w:cs="Times New Roman"/>
        </w:rPr>
        <w:t>（</w:t>
      </w:r>
      <w:r w:rsidRPr="00E42C05">
        <w:rPr>
          <w:rFonts w:ascii="Times New Roman" w:hAnsi="Times New Roman" w:cs="Times New Roman"/>
        </w:rPr>
        <w:t>TRM</w:t>
      </w:r>
      <w:r w:rsidRPr="00E42C05">
        <w:rPr>
          <w:rFonts w:ascii="Times New Roman" w:hAnsi="Times New Roman" w:cs="Times New Roman"/>
        </w:rPr>
        <w:t>）的权值之和设为</w:t>
      </w:r>
      <w:r w:rsidRPr="00E42C05">
        <w:rPr>
          <w:rFonts w:ascii="Times New Roman" w:hAnsi="Times New Roman" w:cs="Times New Roman"/>
        </w:rPr>
        <w:t>1</w:t>
      </w:r>
      <w:r w:rsidRPr="00E42C05">
        <w:rPr>
          <w:rFonts w:ascii="Times New Roman" w:hAnsi="Times New Roman" w:cs="Times New Roman"/>
        </w:rPr>
        <w:t>，并分别测试了</w:t>
      </w:r>
      <w:r w:rsidR="009C4404" w:rsidRPr="00E42C05">
        <w:rPr>
          <w:rFonts w:ascii="Times New Roman" w:hAnsi="Times New Roman" w:cs="Times New Roman"/>
        </w:rPr>
        <w:t>ADTC</w:t>
      </w:r>
      <w:r w:rsidRPr="00E42C05">
        <w:rPr>
          <w:rFonts w:ascii="Times New Roman" w:hAnsi="Times New Roman" w:cs="Times New Roman"/>
        </w:rPr>
        <w:t>和</w:t>
      </w:r>
      <w:r w:rsidRPr="00E42C05">
        <w:rPr>
          <w:rFonts w:ascii="Times New Roman" w:hAnsi="Times New Roman" w:cs="Times New Roman"/>
        </w:rPr>
        <w:t>Transformer</w:t>
      </w:r>
      <w:r w:rsidRPr="00E42C05">
        <w:rPr>
          <w:rFonts w:ascii="Times New Roman" w:hAnsi="Times New Roman" w:cs="Times New Roman"/>
        </w:rPr>
        <w:t>权值在</w:t>
      </w:r>
      <w:r w:rsidR="005531E6">
        <w:rPr>
          <w:rFonts w:ascii="Times New Roman" w:hAnsi="Times New Roman" w:cs="Times New Roman"/>
        </w:rPr>
        <w:t>“</w:t>
      </w:r>
      <w:r w:rsidRPr="00E42C05">
        <w:rPr>
          <w:rFonts w:ascii="Times New Roman" w:hAnsi="Times New Roman" w:cs="Times New Roman"/>
        </w:rPr>
        <w:t>0.1+0.9</w:t>
      </w:r>
      <w:r w:rsidR="005531E6">
        <w:rPr>
          <w:rFonts w:ascii="Times New Roman" w:hAnsi="Times New Roman" w:cs="Times New Roman"/>
        </w:rPr>
        <w:t>”</w:t>
      </w:r>
      <w:r w:rsidRPr="00E42C05">
        <w:rPr>
          <w:rFonts w:ascii="Times New Roman" w:hAnsi="Times New Roman" w:cs="Times New Roman"/>
        </w:rPr>
        <w:t>、</w:t>
      </w:r>
      <w:r w:rsidR="005531E6">
        <w:rPr>
          <w:rFonts w:ascii="Times New Roman" w:hAnsi="Times New Roman" w:cs="Times New Roman"/>
        </w:rPr>
        <w:t>“</w:t>
      </w:r>
      <w:r w:rsidRPr="00E42C05">
        <w:rPr>
          <w:rFonts w:ascii="Times New Roman" w:hAnsi="Times New Roman" w:cs="Times New Roman"/>
        </w:rPr>
        <w:t>0.2+0.8</w:t>
      </w:r>
      <w:r w:rsidR="005531E6">
        <w:rPr>
          <w:rFonts w:ascii="Times New Roman" w:hAnsi="Times New Roman" w:cs="Times New Roman"/>
        </w:rPr>
        <w:t>”</w:t>
      </w:r>
      <w:r w:rsidRPr="00E42C05">
        <w:rPr>
          <w:rFonts w:ascii="Times New Roman" w:hAnsi="Times New Roman" w:cs="Times New Roman"/>
        </w:rPr>
        <w:t>……</w:t>
      </w:r>
      <w:r w:rsidR="005531E6">
        <w:rPr>
          <w:rFonts w:ascii="Times New Roman" w:hAnsi="Times New Roman" w:cs="Times New Roman"/>
        </w:rPr>
        <w:t>“</w:t>
      </w:r>
      <w:r w:rsidRPr="00E42C05">
        <w:rPr>
          <w:rFonts w:ascii="Times New Roman" w:hAnsi="Times New Roman" w:cs="Times New Roman"/>
        </w:rPr>
        <w:t>0.9+0.1</w:t>
      </w:r>
      <w:r w:rsidR="005531E6">
        <w:rPr>
          <w:rFonts w:ascii="Times New Roman" w:hAnsi="Times New Roman" w:cs="Times New Roman"/>
        </w:rPr>
        <w:t>”</w:t>
      </w:r>
      <w:r w:rsidRPr="00E42C05">
        <w:rPr>
          <w:rFonts w:ascii="Times New Roman" w:hAnsi="Times New Roman" w:cs="Times New Roman"/>
        </w:rPr>
        <w:t>的九种组合，旨在探讨局部特征与全局特征在不同权值分布下的贡献平衡。此外，为了验证这种权值调试的合理性，实验还将这些组合的结果与直接简单相加的权值分布（</w:t>
      </w:r>
      <w:r w:rsidRPr="00E42C05">
        <w:rPr>
          <w:rFonts w:ascii="Times New Roman" w:hAnsi="Times New Roman" w:cs="Times New Roman"/>
        </w:rPr>
        <w:t>1:1</w:t>
      </w:r>
      <w:r w:rsidRPr="00E42C05">
        <w:rPr>
          <w:rFonts w:ascii="Times New Roman" w:hAnsi="Times New Roman" w:cs="Times New Roman"/>
        </w:rPr>
        <w:t>比值，即未加权处理）进行了对比分析。通过这种设置，研究不同数据集的特性对权值分布优化的影响，为模型设计提供数据支持。具体实验结果</w:t>
      </w:r>
      <w:r w:rsidR="00DD4A77">
        <w:rPr>
          <w:rFonts w:ascii="Times New Roman" w:hAnsi="Times New Roman" w:cs="Times New Roman" w:hint="eastAsia"/>
        </w:rPr>
        <w:t>如表</w:t>
      </w:r>
      <w:r w:rsidR="00DD4A77">
        <w:rPr>
          <w:rFonts w:ascii="Times New Roman" w:hAnsi="Times New Roman" w:cs="Times New Roman" w:hint="eastAsia"/>
        </w:rPr>
        <w:t>3</w:t>
      </w:r>
      <w:r w:rsidR="00DD4A77">
        <w:rPr>
          <w:rFonts w:ascii="Times New Roman" w:hAnsi="Times New Roman" w:cs="Times New Roman" w:hint="eastAsia"/>
        </w:rPr>
        <w:t>和图</w:t>
      </w:r>
      <w:r w:rsidR="00DD4A77">
        <w:rPr>
          <w:rFonts w:ascii="Times New Roman" w:hAnsi="Times New Roman" w:cs="Times New Roman" w:hint="eastAsia"/>
        </w:rPr>
        <w:t>9</w:t>
      </w:r>
      <w:r w:rsidR="00DD4A77">
        <w:rPr>
          <w:rFonts w:ascii="Times New Roman" w:hAnsi="Times New Roman" w:cs="Times New Roman" w:hint="eastAsia"/>
        </w:rPr>
        <w:t>所示</w:t>
      </w:r>
      <w:r w:rsidRPr="00E42C05">
        <w:rPr>
          <w:rFonts w:ascii="Times New Roman" w:hAnsi="Times New Roman" w:cs="Times New Roman"/>
        </w:rPr>
        <w:t>。</w:t>
      </w:r>
    </w:p>
    <w:p w14:paraId="74B88C19" w14:textId="2FBA2BC4" w:rsidR="00B43765" w:rsidRPr="00E42C05" w:rsidRDefault="00B43765" w:rsidP="004B0722">
      <w:pPr>
        <w:ind w:firstLineChars="200" w:firstLine="420"/>
        <w:rPr>
          <w:rFonts w:ascii="Times New Roman" w:hAnsi="Times New Roman" w:cs="Times New Roman"/>
        </w:rPr>
      </w:pPr>
      <w:r w:rsidRPr="00B43765">
        <w:rPr>
          <w:rFonts w:ascii="Times New Roman" w:hAnsi="Times New Roman" w:cs="Times New Roman"/>
        </w:rPr>
        <w:t>In the weight adjustment experiments, the sum of the weights assigned to the ADTC and Transformer (TRM) modules was fixed at 1. Nine different combinations of ADTC and Transformer weights were tested, including "0.1+0.9," "0.2+0.8," ... "0.9+0.1," to explore the balance of contributions between local and global features under varying weight distributions. Additionally, to validate the rationale of this weight adjustment, the results of these combinations were compared against a simple unweighted (1:1) distribution, where the contributions of ADTC and Transformer were directly added without any weighting.</w:t>
      </w:r>
      <w:r w:rsidRPr="00B43765">
        <w:t xml:space="preserve"> </w:t>
      </w:r>
      <w:r w:rsidRPr="00B43765">
        <w:rPr>
          <w:rFonts w:ascii="Times New Roman" w:hAnsi="Times New Roman" w:cs="Times New Roman"/>
        </w:rPr>
        <w:t>This experiment was designed to study how different datasets influence the optimization of weight distributions, providing data-driven insights for model design. The results demonstrated that specific weight distributions performed better for certain datasets, indicating that the balance between local feature extraction (ADTC) and global dependency modeling (Transformer) plays a critical role in performance optimization.</w:t>
      </w:r>
      <w:r w:rsidRPr="00B43765">
        <w:t xml:space="preserve"> </w:t>
      </w:r>
      <w:r w:rsidRPr="00B43765">
        <w:rPr>
          <w:rFonts w:ascii="Times New Roman" w:hAnsi="Times New Roman" w:cs="Times New Roman"/>
        </w:rPr>
        <w:t xml:space="preserve">Detailed results of the experiment are presented in Table 3 and illustrated in Figure 9, which highlight the influence of different weight settings on prediction performance across </w:t>
      </w:r>
      <w:r w:rsidRPr="00B43765">
        <w:rPr>
          <w:rFonts w:ascii="Times New Roman" w:hAnsi="Times New Roman" w:cs="Times New Roman"/>
        </w:rPr>
        <w:lastRenderedPageBreak/>
        <w:t>datasets. These findings underline the importance of adaptively adjusting weights to align with the characteristics of the input data.</w:t>
      </w:r>
    </w:p>
    <w:p w14:paraId="489C3C73" w14:textId="1DD8E712" w:rsidR="009244FF" w:rsidRPr="00E42C05" w:rsidRDefault="004B0722" w:rsidP="005531E6">
      <w:pPr>
        <w:ind w:firstLineChars="200" w:firstLine="420"/>
        <w:rPr>
          <w:rFonts w:ascii="Times New Roman" w:hAnsi="Times New Roman" w:cs="Times New Roman"/>
        </w:rPr>
      </w:pPr>
      <w:r>
        <w:rPr>
          <w:rFonts w:ascii="Times New Roman" w:hAnsi="Times New Roman" w:cs="Times New Roman" w:hint="eastAsia"/>
        </w:rPr>
        <w:t>表</w:t>
      </w:r>
      <w:r>
        <w:rPr>
          <w:rFonts w:ascii="Times New Roman" w:hAnsi="Times New Roman" w:cs="Times New Roman" w:hint="eastAsia"/>
        </w:rPr>
        <w:t>3</w:t>
      </w:r>
      <w:r w:rsidR="001D5D97" w:rsidRPr="001D5D97">
        <w:rPr>
          <w:rFonts w:ascii="Times New Roman" w:hAnsi="Times New Roman" w:cs="Times New Roman"/>
        </w:rPr>
        <w:t>ADTC</w:t>
      </w:r>
      <w:r w:rsidR="001D5D97" w:rsidRPr="001D5D97">
        <w:rPr>
          <w:rFonts w:ascii="Times New Roman" w:hAnsi="Times New Roman" w:cs="Times New Roman"/>
        </w:rPr>
        <w:t>与</w:t>
      </w:r>
      <w:r w:rsidR="001D5D97" w:rsidRPr="001D5D97">
        <w:rPr>
          <w:rFonts w:ascii="Times New Roman" w:hAnsi="Times New Roman" w:cs="Times New Roman"/>
        </w:rPr>
        <w:t>Transformer</w:t>
      </w:r>
      <w:r w:rsidR="001D5D97" w:rsidRPr="001D5D97">
        <w:rPr>
          <w:rFonts w:ascii="Times New Roman" w:hAnsi="Times New Roman" w:cs="Times New Roman"/>
        </w:rPr>
        <w:t>权值分布调试实验</w:t>
      </w:r>
      <w:r w:rsidR="001D5D97">
        <w:rPr>
          <w:rFonts w:ascii="Times New Roman" w:hAnsi="Times New Roman" w:cs="Times New Roman" w:hint="eastAsia"/>
        </w:rPr>
        <w:t>的</w:t>
      </w:r>
      <w:r w:rsidR="001D5D97" w:rsidRPr="001D5D97">
        <w:rPr>
          <w:rFonts w:ascii="Times New Roman" w:hAnsi="Times New Roman" w:cs="Times New Roman"/>
        </w:rPr>
        <w:t>结果</w:t>
      </w:r>
      <w:r w:rsidR="001D5D97">
        <w:rPr>
          <w:rFonts w:ascii="Times New Roman" w:hAnsi="Times New Roman" w:cs="Times New Roman" w:hint="eastAsia"/>
        </w:rPr>
        <w:t>比较。</w:t>
      </w:r>
    </w:p>
    <w:tbl>
      <w:tblPr>
        <w:tblStyle w:val="a9"/>
        <w:tblW w:w="7457" w:type="dxa"/>
        <w:jc w:val="center"/>
        <w:tblLook w:val="04A0" w:firstRow="1" w:lastRow="0" w:firstColumn="1" w:lastColumn="0" w:noHBand="0" w:noVBand="1"/>
      </w:tblPr>
      <w:tblGrid>
        <w:gridCol w:w="1123"/>
        <w:gridCol w:w="1318"/>
        <w:gridCol w:w="997"/>
        <w:gridCol w:w="996"/>
        <w:gridCol w:w="972"/>
        <w:gridCol w:w="979"/>
        <w:gridCol w:w="1072"/>
      </w:tblGrid>
      <w:tr w:rsidR="00253676" w:rsidRPr="00422FD0" w14:paraId="36C9E8D4" w14:textId="77777777" w:rsidTr="000E55C2">
        <w:trPr>
          <w:trHeight w:val="449"/>
          <w:jc w:val="center"/>
        </w:trPr>
        <w:tc>
          <w:tcPr>
            <w:tcW w:w="1123" w:type="dxa"/>
            <w:vMerge w:val="restart"/>
            <w:vAlign w:val="center"/>
          </w:tcPr>
          <w:p w14:paraId="070FB13F" w14:textId="77777777" w:rsidR="00253676" w:rsidRPr="00422FD0" w:rsidRDefault="00253676" w:rsidP="000E55C2">
            <w:pPr>
              <w:jc w:val="center"/>
              <w:rPr>
                <w:rFonts w:ascii="Times New Roman" w:hAnsi="Times New Roman" w:cs="Times New Roman"/>
                <w:b/>
                <w:bCs/>
                <w:sz w:val="18"/>
                <w:szCs w:val="18"/>
              </w:rPr>
            </w:pPr>
            <w:r w:rsidRPr="00422FD0">
              <w:rPr>
                <w:rFonts w:ascii="Times New Roman" w:hAnsi="Times New Roman" w:cs="Times New Roman"/>
                <w:b/>
                <w:bCs/>
                <w:sz w:val="18"/>
                <w:szCs w:val="18"/>
              </w:rPr>
              <w:t>Model</w:t>
            </w:r>
          </w:p>
        </w:tc>
        <w:tc>
          <w:tcPr>
            <w:tcW w:w="1318" w:type="dxa"/>
            <w:vMerge w:val="restart"/>
            <w:vAlign w:val="center"/>
          </w:tcPr>
          <w:p w14:paraId="000F65D4" w14:textId="77777777" w:rsidR="00253676" w:rsidRPr="00422FD0" w:rsidRDefault="00253676" w:rsidP="000E55C2">
            <w:pPr>
              <w:jc w:val="center"/>
              <w:rPr>
                <w:rFonts w:ascii="Times New Roman" w:hAnsi="Times New Roman" w:cs="Times New Roman"/>
                <w:b/>
                <w:bCs/>
                <w:sz w:val="18"/>
                <w:szCs w:val="18"/>
              </w:rPr>
            </w:pPr>
            <w:r w:rsidRPr="00422FD0">
              <w:rPr>
                <w:rFonts w:ascii="Times New Roman" w:hAnsi="Times New Roman" w:cs="Times New Roman"/>
                <w:b/>
                <w:bCs/>
                <w:sz w:val="18"/>
                <w:szCs w:val="18"/>
              </w:rPr>
              <w:t>Dataset</w:t>
            </w:r>
          </w:p>
        </w:tc>
        <w:tc>
          <w:tcPr>
            <w:tcW w:w="1993" w:type="dxa"/>
            <w:gridSpan w:val="2"/>
            <w:vAlign w:val="center"/>
          </w:tcPr>
          <w:p w14:paraId="69C2225F" w14:textId="77777777" w:rsidR="00253676" w:rsidRPr="00422FD0" w:rsidRDefault="00253676" w:rsidP="000E55C2">
            <w:pPr>
              <w:jc w:val="center"/>
              <w:rPr>
                <w:rFonts w:ascii="Times New Roman" w:hAnsi="Times New Roman" w:cs="Times New Roman"/>
                <w:b/>
                <w:bCs/>
                <w:sz w:val="18"/>
                <w:szCs w:val="18"/>
              </w:rPr>
            </w:pPr>
            <w:r w:rsidRPr="00422FD0">
              <w:rPr>
                <w:rFonts w:ascii="Times New Roman" w:hAnsi="Times New Roman" w:cs="Times New Roman"/>
                <w:b/>
                <w:bCs/>
                <w:sz w:val="18"/>
                <w:szCs w:val="18"/>
              </w:rPr>
              <w:t>Weight Distribution</w:t>
            </w:r>
          </w:p>
        </w:tc>
        <w:tc>
          <w:tcPr>
            <w:tcW w:w="3023" w:type="dxa"/>
            <w:gridSpan w:val="3"/>
            <w:vAlign w:val="center"/>
          </w:tcPr>
          <w:p w14:paraId="57AD84BB" w14:textId="77777777" w:rsidR="00253676" w:rsidRPr="00422FD0" w:rsidRDefault="00253676" w:rsidP="000E55C2">
            <w:pPr>
              <w:jc w:val="center"/>
              <w:rPr>
                <w:rFonts w:ascii="Times New Roman" w:hAnsi="Times New Roman" w:cs="Times New Roman"/>
                <w:b/>
                <w:bCs/>
                <w:sz w:val="18"/>
                <w:szCs w:val="18"/>
              </w:rPr>
            </w:pPr>
            <w:r w:rsidRPr="00422FD0">
              <w:rPr>
                <w:rFonts w:ascii="Times New Roman" w:hAnsi="Times New Roman" w:cs="Times New Roman"/>
                <w:b/>
                <w:bCs/>
                <w:sz w:val="18"/>
                <w:szCs w:val="18"/>
              </w:rPr>
              <w:t>Evaluation Metric</w:t>
            </w:r>
          </w:p>
        </w:tc>
      </w:tr>
      <w:tr w:rsidR="00253676" w:rsidRPr="00422FD0" w14:paraId="1642C707" w14:textId="77777777" w:rsidTr="000E55C2">
        <w:trPr>
          <w:jc w:val="center"/>
        </w:trPr>
        <w:tc>
          <w:tcPr>
            <w:tcW w:w="1123" w:type="dxa"/>
            <w:vMerge/>
            <w:vAlign w:val="center"/>
          </w:tcPr>
          <w:p w14:paraId="7AF5E042" w14:textId="77777777" w:rsidR="00253676" w:rsidRPr="00422FD0" w:rsidRDefault="00253676" w:rsidP="000E55C2">
            <w:pPr>
              <w:jc w:val="center"/>
              <w:rPr>
                <w:rFonts w:ascii="Times New Roman" w:hAnsi="Times New Roman" w:cs="Times New Roman"/>
                <w:b/>
                <w:bCs/>
                <w:sz w:val="18"/>
                <w:szCs w:val="18"/>
              </w:rPr>
            </w:pPr>
          </w:p>
        </w:tc>
        <w:tc>
          <w:tcPr>
            <w:tcW w:w="1318" w:type="dxa"/>
            <w:vMerge/>
            <w:vAlign w:val="center"/>
          </w:tcPr>
          <w:p w14:paraId="45A93C9C" w14:textId="77777777" w:rsidR="00253676" w:rsidRPr="00422FD0" w:rsidRDefault="00253676" w:rsidP="000E55C2">
            <w:pPr>
              <w:jc w:val="center"/>
              <w:rPr>
                <w:rFonts w:ascii="Times New Roman" w:hAnsi="Times New Roman" w:cs="Times New Roman"/>
                <w:b/>
                <w:bCs/>
                <w:sz w:val="18"/>
                <w:szCs w:val="18"/>
              </w:rPr>
            </w:pPr>
          </w:p>
        </w:tc>
        <w:tc>
          <w:tcPr>
            <w:tcW w:w="997" w:type="dxa"/>
            <w:vAlign w:val="center"/>
          </w:tcPr>
          <w:p w14:paraId="08871799" w14:textId="77777777" w:rsidR="00253676" w:rsidRPr="00422FD0" w:rsidRDefault="00253676" w:rsidP="000E55C2">
            <w:pPr>
              <w:jc w:val="center"/>
              <w:rPr>
                <w:rFonts w:ascii="Times New Roman" w:hAnsi="Times New Roman" w:cs="Times New Roman"/>
                <w:b/>
                <w:bCs/>
                <w:sz w:val="18"/>
                <w:szCs w:val="18"/>
              </w:rPr>
            </w:pPr>
            <w:r w:rsidRPr="00422FD0">
              <w:rPr>
                <w:rFonts w:ascii="Times New Roman" w:hAnsi="Times New Roman" w:cs="Times New Roman"/>
                <w:b/>
                <w:bCs/>
                <w:sz w:val="18"/>
                <w:szCs w:val="18"/>
              </w:rPr>
              <w:t>ADTC</w:t>
            </w:r>
          </w:p>
        </w:tc>
        <w:tc>
          <w:tcPr>
            <w:tcW w:w="996" w:type="dxa"/>
            <w:vAlign w:val="center"/>
          </w:tcPr>
          <w:p w14:paraId="41A103C7" w14:textId="77777777" w:rsidR="00253676" w:rsidRPr="00422FD0" w:rsidRDefault="00253676" w:rsidP="000E55C2">
            <w:pPr>
              <w:jc w:val="center"/>
              <w:rPr>
                <w:rFonts w:ascii="Times New Roman" w:hAnsi="Times New Roman" w:cs="Times New Roman"/>
                <w:b/>
                <w:bCs/>
                <w:sz w:val="18"/>
                <w:szCs w:val="18"/>
              </w:rPr>
            </w:pPr>
            <w:r w:rsidRPr="00422FD0">
              <w:rPr>
                <w:rFonts w:ascii="Times New Roman" w:hAnsi="Times New Roman" w:cs="Times New Roman"/>
                <w:b/>
                <w:bCs/>
                <w:sz w:val="18"/>
                <w:szCs w:val="18"/>
              </w:rPr>
              <w:t>TRM</w:t>
            </w:r>
          </w:p>
        </w:tc>
        <w:tc>
          <w:tcPr>
            <w:tcW w:w="972" w:type="dxa"/>
            <w:vAlign w:val="center"/>
          </w:tcPr>
          <w:p w14:paraId="591AAFCD" w14:textId="77777777" w:rsidR="00253676" w:rsidRPr="00422FD0" w:rsidRDefault="00253676" w:rsidP="000E55C2">
            <w:pPr>
              <w:jc w:val="center"/>
              <w:rPr>
                <w:rFonts w:ascii="Times New Roman" w:hAnsi="Times New Roman" w:cs="Times New Roman"/>
                <w:b/>
                <w:bCs/>
                <w:sz w:val="18"/>
                <w:szCs w:val="18"/>
              </w:rPr>
            </w:pPr>
            <w:r w:rsidRPr="00422FD0">
              <w:rPr>
                <w:rFonts w:ascii="Times New Roman" w:hAnsi="Times New Roman" w:cs="Times New Roman"/>
                <w:b/>
                <w:bCs/>
                <w:sz w:val="18"/>
                <w:szCs w:val="18"/>
              </w:rPr>
              <w:t>RE</w:t>
            </w:r>
          </w:p>
        </w:tc>
        <w:tc>
          <w:tcPr>
            <w:tcW w:w="979" w:type="dxa"/>
            <w:vAlign w:val="center"/>
          </w:tcPr>
          <w:p w14:paraId="6FD72263" w14:textId="77777777" w:rsidR="00253676" w:rsidRPr="00422FD0" w:rsidRDefault="00253676" w:rsidP="000E55C2">
            <w:pPr>
              <w:jc w:val="center"/>
              <w:rPr>
                <w:rFonts w:ascii="Times New Roman" w:hAnsi="Times New Roman" w:cs="Times New Roman"/>
                <w:b/>
                <w:bCs/>
                <w:sz w:val="18"/>
                <w:szCs w:val="18"/>
              </w:rPr>
            </w:pPr>
            <w:r w:rsidRPr="00422FD0">
              <w:rPr>
                <w:rFonts w:ascii="Times New Roman" w:hAnsi="Times New Roman" w:cs="Times New Roman"/>
                <w:b/>
                <w:bCs/>
                <w:sz w:val="18"/>
                <w:szCs w:val="18"/>
              </w:rPr>
              <w:t>MAE</w:t>
            </w:r>
          </w:p>
        </w:tc>
        <w:tc>
          <w:tcPr>
            <w:tcW w:w="1072" w:type="dxa"/>
            <w:vAlign w:val="center"/>
          </w:tcPr>
          <w:p w14:paraId="2B4F24C8" w14:textId="77777777" w:rsidR="00253676" w:rsidRPr="00422FD0" w:rsidRDefault="00253676" w:rsidP="000E55C2">
            <w:pPr>
              <w:jc w:val="center"/>
              <w:rPr>
                <w:rFonts w:ascii="Times New Roman" w:hAnsi="Times New Roman" w:cs="Times New Roman"/>
                <w:b/>
                <w:bCs/>
                <w:sz w:val="18"/>
                <w:szCs w:val="18"/>
              </w:rPr>
            </w:pPr>
            <w:r w:rsidRPr="00422FD0">
              <w:rPr>
                <w:rFonts w:ascii="Times New Roman" w:hAnsi="Times New Roman" w:cs="Times New Roman"/>
                <w:b/>
                <w:bCs/>
                <w:sz w:val="18"/>
                <w:szCs w:val="18"/>
              </w:rPr>
              <w:t>RMSE</w:t>
            </w:r>
          </w:p>
        </w:tc>
      </w:tr>
      <w:tr w:rsidR="00253676" w:rsidRPr="00422FD0" w14:paraId="7EBDD103" w14:textId="77777777" w:rsidTr="000E55C2">
        <w:trPr>
          <w:jc w:val="center"/>
        </w:trPr>
        <w:tc>
          <w:tcPr>
            <w:tcW w:w="1123" w:type="dxa"/>
            <w:vMerge w:val="restart"/>
            <w:vAlign w:val="center"/>
          </w:tcPr>
          <w:p w14:paraId="1ADA1E21" w14:textId="77777777" w:rsidR="00253676" w:rsidRPr="00422FD0" w:rsidRDefault="00253676" w:rsidP="000E55C2">
            <w:pPr>
              <w:jc w:val="center"/>
              <w:rPr>
                <w:rFonts w:ascii="Times New Roman" w:hAnsi="Times New Roman" w:cs="Times New Roman"/>
                <w:b/>
                <w:bCs/>
                <w:sz w:val="18"/>
                <w:szCs w:val="18"/>
              </w:rPr>
            </w:pPr>
            <w:r w:rsidRPr="00422FD0">
              <w:rPr>
                <w:rFonts w:ascii="Times New Roman" w:hAnsi="Times New Roman" w:cs="Times New Roman"/>
                <w:b/>
                <w:bCs/>
                <w:sz w:val="18"/>
                <w:szCs w:val="18"/>
              </w:rPr>
              <w:t>Proposed</w:t>
            </w:r>
          </w:p>
          <w:p w14:paraId="3CC28F83" w14:textId="77777777" w:rsidR="00253676" w:rsidRPr="00422FD0" w:rsidRDefault="00253676" w:rsidP="000E55C2">
            <w:pPr>
              <w:jc w:val="center"/>
              <w:rPr>
                <w:rFonts w:ascii="Times New Roman" w:hAnsi="Times New Roman" w:cs="Times New Roman"/>
                <w:b/>
                <w:bCs/>
                <w:sz w:val="18"/>
                <w:szCs w:val="18"/>
              </w:rPr>
            </w:pPr>
            <w:r w:rsidRPr="00422FD0">
              <w:rPr>
                <w:rFonts w:ascii="Times New Roman" w:hAnsi="Times New Roman" w:cs="Times New Roman"/>
                <w:b/>
                <w:bCs/>
                <w:sz w:val="18"/>
                <w:szCs w:val="18"/>
              </w:rPr>
              <w:t>Model</w:t>
            </w:r>
          </w:p>
        </w:tc>
        <w:tc>
          <w:tcPr>
            <w:tcW w:w="1318" w:type="dxa"/>
            <w:vMerge w:val="restart"/>
            <w:vAlign w:val="center"/>
          </w:tcPr>
          <w:p w14:paraId="0F085EEC" w14:textId="77777777" w:rsidR="00253676" w:rsidRPr="00422FD0" w:rsidRDefault="00253676" w:rsidP="000E55C2">
            <w:pPr>
              <w:jc w:val="center"/>
              <w:rPr>
                <w:rFonts w:ascii="Times New Roman" w:hAnsi="Times New Roman" w:cs="Times New Roman"/>
                <w:b/>
                <w:bCs/>
                <w:sz w:val="18"/>
                <w:szCs w:val="18"/>
              </w:rPr>
            </w:pPr>
            <w:r w:rsidRPr="00422FD0">
              <w:rPr>
                <w:rFonts w:ascii="Times New Roman" w:hAnsi="Times New Roman" w:cs="Times New Roman"/>
                <w:b/>
                <w:bCs/>
                <w:sz w:val="18"/>
                <w:szCs w:val="18"/>
              </w:rPr>
              <w:t>NASA</w:t>
            </w:r>
          </w:p>
        </w:tc>
        <w:tc>
          <w:tcPr>
            <w:tcW w:w="997" w:type="dxa"/>
            <w:vAlign w:val="center"/>
          </w:tcPr>
          <w:p w14:paraId="4F2E3E67" w14:textId="77777777" w:rsidR="00253676" w:rsidRPr="00422FD0" w:rsidRDefault="00253676" w:rsidP="000E55C2">
            <w:pPr>
              <w:jc w:val="center"/>
              <w:rPr>
                <w:rFonts w:ascii="Times New Roman" w:hAnsi="Times New Roman" w:cs="Times New Roman"/>
                <w:b/>
                <w:bCs/>
                <w:sz w:val="18"/>
                <w:szCs w:val="18"/>
              </w:rPr>
            </w:pPr>
            <w:r w:rsidRPr="00422FD0">
              <w:rPr>
                <w:rFonts w:ascii="Times New Roman" w:hAnsi="Times New Roman" w:cs="Times New Roman"/>
                <w:b/>
                <w:bCs/>
                <w:sz w:val="18"/>
                <w:szCs w:val="18"/>
              </w:rPr>
              <w:t>1</w:t>
            </w:r>
          </w:p>
        </w:tc>
        <w:tc>
          <w:tcPr>
            <w:tcW w:w="996" w:type="dxa"/>
            <w:vAlign w:val="center"/>
          </w:tcPr>
          <w:p w14:paraId="3C1CD7E0" w14:textId="77777777" w:rsidR="00253676" w:rsidRPr="00422FD0" w:rsidRDefault="00253676" w:rsidP="000E55C2">
            <w:pPr>
              <w:jc w:val="center"/>
              <w:rPr>
                <w:rFonts w:ascii="Times New Roman" w:hAnsi="Times New Roman" w:cs="Times New Roman"/>
                <w:b/>
                <w:bCs/>
                <w:sz w:val="18"/>
                <w:szCs w:val="18"/>
              </w:rPr>
            </w:pPr>
            <w:r w:rsidRPr="00422FD0">
              <w:rPr>
                <w:rFonts w:ascii="Times New Roman" w:hAnsi="Times New Roman" w:cs="Times New Roman"/>
                <w:b/>
                <w:bCs/>
                <w:sz w:val="18"/>
                <w:szCs w:val="18"/>
              </w:rPr>
              <w:t>1</w:t>
            </w:r>
          </w:p>
        </w:tc>
        <w:tc>
          <w:tcPr>
            <w:tcW w:w="972" w:type="dxa"/>
            <w:vAlign w:val="center"/>
          </w:tcPr>
          <w:p w14:paraId="399279C7" w14:textId="77777777" w:rsidR="00253676" w:rsidRPr="00422FD0" w:rsidRDefault="00253676" w:rsidP="000E55C2">
            <w:pPr>
              <w:jc w:val="center"/>
              <w:rPr>
                <w:rFonts w:ascii="Times New Roman" w:hAnsi="Times New Roman" w:cs="Times New Roman"/>
                <w:b/>
                <w:bCs/>
                <w:sz w:val="18"/>
                <w:szCs w:val="18"/>
              </w:rPr>
            </w:pPr>
            <w:r w:rsidRPr="00422FD0">
              <w:rPr>
                <w:rFonts w:ascii="Times New Roman" w:hAnsi="Times New Roman" w:cs="Times New Roman"/>
                <w:b/>
                <w:bCs/>
                <w:sz w:val="18"/>
                <w:szCs w:val="18"/>
              </w:rPr>
              <w:t>0.0204</w:t>
            </w:r>
          </w:p>
        </w:tc>
        <w:tc>
          <w:tcPr>
            <w:tcW w:w="979" w:type="dxa"/>
            <w:vAlign w:val="center"/>
          </w:tcPr>
          <w:p w14:paraId="4356931F" w14:textId="77777777" w:rsidR="00253676" w:rsidRPr="00422FD0" w:rsidRDefault="00253676" w:rsidP="000E55C2">
            <w:pPr>
              <w:jc w:val="center"/>
              <w:rPr>
                <w:rFonts w:ascii="Times New Roman" w:hAnsi="Times New Roman" w:cs="Times New Roman"/>
                <w:b/>
                <w:bCs/>
                <w:sz w:val="18"/>
                <w:szCs w:val="18"/>
              </w:rPr>
            </w:pPr>
            <w:r w:rsidRPr="00422FD0">
              <w:rPr>
                <w:rFonts w:ascii="Times New Roman" w:hAnsi="Times New Roman" w:cs="Times New Roman"/>
                <w:b/>
                <w:bCs/>
                <w:sz w:val="18"/>
                <w:szCs w:val="18"/>
              </w:rPr>
              <w:t>0.0161</w:t>
            </w:r>
          </w:p>
        </w:tc>
        <w:tc>
          <w:tcPr>
            <w:tcW w:w="1072" w:type="dxa"/>
            <w:vAlign w:val="center"/>
          </w:tcPr>
          <w:p w14:paraId="6B56DF34" w14:textId="77777777" w:rsidR="00253676" w:rsidRPr="00422FD0" w:rsidRDefault="00253676" w:rsidP="000E55C2">
            <w:pPr>
              <w:jc w:val="center"/>
              <w:rPr>
                <w:rFonts w:ascii="Times New Roman" w:hAnsi="Times New Roman" w:cs="Times New Roman"/>
                <w:b/>
                <w:bCs/>
                <w:sz w:val="18"/>
                <w:szCs w:val="18"/>
              </w:rPr>
            </w:pPr>
            <w:r w:rsidRPr="00422FD0">
              <w:rPr>
                <w:rFonts w:ascii="Times New Roman" w:hAnsi="Times New Roman" w:cs="Times New Roman"/>
                <w:b/>
                <w:bCs/>
                <w:sz w:val="18"/>
                <w:szCs w:val="18"/>
              </w:rPr>
              <w:t>0.0204</w:t>
            </w:r>
          </w:p>
        </w:tc>
      </w:tr>
      <w:tr w:rsidR="00253676" w:rsidRPr="00422FD0" w14:paraId="01CB55C7" w14:textId="77777777" w:rsidTr="000E55C2">
        <w:trPr>
          <w:jc w:val="center"/>
        </w:trPr>
        <w:tc>
          <w:tcPr>
            <w:tcW w:w="1123" w:type="dxa"/>
            <w:vMerge/>
            <w:vAlign w:val="center"/>
          </w:tcPr>
          <w:p w14:paraId="53085B7F" w14:textId="77777777" w:rsidR="00253676" w:rsidRPr="00422FD0" w:rsidRDefault="00253676" w:rsidP="000E55C2">
            <w:pPr>
              <w:jc w:val="center"/>
              <w:rPr>
                <w:rFonts w:ascii="Times New Roman" w:hAnsi="Times New Roman" w:cs="Times New Roman"/>
                <w:b/>
                <w:bCs/>
                <w:sz w:val="18"/>
                <w:szCs w:val="18"/>
              </w:rPr>
            </w:pPr>
          </w:p>
        </w:tc>
        <w:tc>
          <w:tcPr>
            <w:tcW w:w="1318" w:type="dxa"/>
            <w:vMerge/>
            <w:vAlign w:val="center"/>
          </w:tcPr>
          <w:p w14:paraId="02AAF746" w14:textId="77777777" w:rsidR="00253676" w:rsidRPr="00422FD0" w:rsidRDefault="00253676" w:rsidP="000E55C2">
            <w:pPr>
              <w:jc w:val="center"/>
              <w:rPr>
                <w:rFonts w:ascii="Times New Roman" w:hAnsi="Times New Roman" w:cs="Times New Roman"/>
                <w:b/>
                <w:bCs/>
                <w:sz w:val="18"/>
                <w:szCs w:val="18"/>
              </w:rPr>
            </w:pPr>
          </w:p>
        </w:tc>
        <w:tc>
          <w:tcPr>
            <w:tcW w:w="997" w:type="dxa"/>
            <w:vAlign w:val="center"/>
          </w:tcPr>
          <w:p w14:paraId="73DCEDA0" w14:textId="77777777" w:rsidR="00253676" w:rsidRPr="00422FD0" w:rsidRDefault="00253676" w:rsidP="000E55C2">
            <w:pPr>
              <w:jc w:val="center"/>
              <w:rPr>
                <w:rFonts w:ascii="Times New Roman" w:hAnsi="Times New Roman" w:cs="Times New Roman"/>
                <w:b/>
                <w:bCs/>
                <w:sz w:val="18"/>
                <w:szCs w:val="18"/>
              </w:rPr>
            </w:pPr>
            <w:r w:rsidRPr="00422FD0">
              <w:rPr>
                <w:rFonts w:ascii="Times New Roman" w:hAnsi="Times New Roman" w:cs="Times New Roman"/>
                <w:b/>
                <w:bCs/>
                <w:sz w:val="18"/>
                <w:szCs w:val="18"/>
              </w:rPr>
              <w:t>0.1</w:t>
            </w:r>
          </w:p>
        </w:tc>
        <w:tc>
          <w:tcPr>
            <w:tcW w:w="996" w:type="dxa"/>
            <w:vAlign w:val="center"/>
          </w:tcPr>
          <w:p w14:paraId="7D9511FA" w14:textId="77777777" w:rsidR="00253676" w:rsidRPr="00422FD0" w:rsidRDefault="00253676" w:rsidP="000E55C2">
            <w:pPr>
              <w:jc w:val="center"/>
              <w:rPr>
                <w:rFonts w:ascii="Times New Roman" w:hAnsi="Times New Roman" w:cs="Times New Roman"/>
                <w:b/>
                <w:bCs/>
                <w:sz w:val="18"/>
                <w:szCs w:val="18"/>
              </w:rPr>
            </w:pPr>
            <w:r w:rsidRPr="00422FD0">
              <w:rPr>
                <w:rFonts w:ascii="Times New Roman" w:hAnsi="Times New Roman" w:cs="Times New Roman"/>
                <w:b/>
                <w:bCs/>
                <w:sz w:val="18"/>
                <w:szCs w:val="18"/>
              </w:rPr>
              <w:t>0.9</w:t>
            </w:r>
          </w:p>
        </w:tc>
        <w:tc>
          <w:tcPr>
            <w:tcW w:w="972" w:type="dxa"/>
            <w:vAlign w:val="center"/>
          </w:tcPr>
          <w:p w14:paraId="5ADFA884" w14:textId="77777777" w:rsidR="00253676" w:rsidRPr="00422FD0" w:rsidRDefault="00253676" w:rsidP="000E55C2">
            <w:pPr>
              <w:jc w:val="center"/>
              <w:rPr>
                <w:rFonts w:ascii="Times New Roman" w:hAnsi="Times New Roman" w:cs="Times New Roman"/>
                <w:b/>
                <w:bCs/>
                <w:sz w:val="18"/>
                <w:szCs w:val="18"/>
              </w:rPr>
            </w:pPr>
            <w:r w:rsidRPr="00422FD0">
              <w:rPr>
                <w:rFonts w:ascii="Times New Roman" w:hAnsi="Times New Roman" w:cs="Times New Roman"/>
                <w:b/>
                <w:bCs/>
                <w:sz w:val="18"/>
                <w:szCs w:val="18"/>
              </w:rPr>
              <w:t>0.0245</w:t>
            </w:r>
          </w:p>
        </w:tc>
        <w:tc>
          <w:tcPr>
            <w:tcW w:w="979" w:type="dxa"/>
            <w:vAlign w:val="center"/>
          </w:tcPr>
          <w:p w14:paraId="5150C42B" w14:textId="77777777" w:rsidR="00253676" w:rsidRPr="00422FD0" w:rsidRDefault="00253676" w:rsidP="000E55C2">
            <w:pPr>
              <w:jc w:val="center"/>
              <w:rPr>
                <w:rFonts w:ascii="Times New Roman" w:hAnsi="Times New Roman" w:cs="Times New Roman"/>
                <w:b/>
                <w:bCs/>
                <w:sz w:val="18"/>
                <w:szCs w:val="18"/>
              </w:rPr>
            </w:pPr>
            <w:r w:rsidRPr="00422FD0">
              <w:rPr>
                <w:rFonts w:ascii="Times New Roman" w:hAnsi="Times New Roman" w:cs="Times New Roman"/>
                <w:b/>
                <w:bCs/>
                <w:sz w:val="18"/>
                <w:szCs w:val="18"/>
              </w:rPr>
              <w:t>0.0184</w:t>
            </w:r>
          </w:p>
        </w:tc>
        <w:tc>
          <w:tcPr>
            <w:tcW w:w="1072" w:type="dxa"/>
            <w:vAlign w:val="center"/>
          </w:tcPr>
          <w:p w14:paraId="228274E6" w14:textId="77777777" w:rsidR="00253676" w:rsidRPr="00422FD0" w:rsidRDefault="00253676" w:rsidP="000E55C2">
            <w:pPr>
              <w:jc w:val="center"/>
              <w:rPr>
                <w:rFonts w:ascii="Times New Roman" w:hAnsi="Times New Roman" w:cs="Times New Roman"/>
                <w:b/>
                <w:bCs/>
                <w:sz w:val="18"/>
                <w:szCs w:val="18"/>
              </w:rPr>
            </w:pPr>
            <w:r w:rsidRPr="00422FD0">
              <w:rPr>
                <w:rFonts w:ascii="Times New Roman" w:hAnsi="Times New Roman" w:cs="Times New Roman"/>
                <w:b/>
                <w:bCs/>
                <w:sz w:val="18"/>
                <w:szCs w:val="18"/>
              </w:rPr>
              <w:t>0.0212</w:t>
            </w:r>
          </w:p>
        </w:tc>
      </w:tr>
      <w:tr w:rsidR="00253676" w:rsidRPr="00422FD0" w14:paraId="6EA93E89" w14:textId="77777777" w:rsidTr="000E55C2">
        <w:trPr>
          <w:jc w:val="center"/>
        </w:trPr>
        <w:tc>
          <w:tcPr>
            <w:tcW w:w="1123" w:type="dxa"/>
            <w:vMerge/>
            <w:vAlign w:val="center"/>
          </w:tcPr>
          <w:p w14:paraId="70A66BF0" w14:textId="77777777" w:rsidR="00253676" w:rsidRPr="00422FD0" w:rsidRDefault="00253676" w:rsidP="000E55C2">
            <w:pPr>
              <w:jc w:val="center"/>
              <w:rPr>
                <w:rFonts w:ascii="Times New Roman" w:hAnsi="Times New Roman" w:cs="Times New Roman"/>
                <w:b/>
                <w:bCs/>
                <w:sz w:val="18"/>
                <w:szCs w:val="18"/>
              </w:rPr>
            </w:pPr>
          </w:p>
        </w:tc>
        <w:tc>
          <w:tcPr>
            <w:tcW w:w="1318" w:type="dxa"/>
            <w:vMerge/>
            <w:vAlign w:val="center"/>
          </w:tcPr>
          <w:p w14:paraId="3B87BC51" w14:textId="77777777" w:rsidR="00253676" w:rsidRPr="00422FD0" w:rsidRDefault="00253676" w:rsidP="000E55C2">
            <w:pPr>
              <w:jc w:val="center"/>
              <w:rPr>
                <w:rFonts w:ascii="Times New Roman" w:hAnsi="Times New Roman" w:cs="Times New Roman"/>
                <w:b/>
                <w:bCs/>
                <w:sz w:val="18"/>
                <w:szCs w:val="18"/>
              </w:rPr>
            </w:pPr>
          </w:p>
        </w:tc>
        <w:tc>
          <w:tcPr>
            <w:tcW w:w="997" w:type="dxa"/>
            <w:vAlign w:val="center"/>
          </w:tcPr>
          <w:p w14:paraId="61505002" w14:textId="77777777" w:rsidR="00253676" w:rsidRPr="00422FD0" w:rsidRDefault="00253676" w:rsidP="000E55C2">
            <w:pPr>
              <w:jc w:val="center"/>
              <w:rPr>
                <w:rFonts w:ascii="Times New Roman" w:hAnsi="Times New Roman" w:cs="Times New Roman"/>
                <w:b/>
                <w:bCs/>
                <w:sz w:val="18"/>
                <w:szCs w:val="18"/>
              </w:rPr>
            </w:pPr>
            <w:r w:rsidRPr="00422FD0">
              <w:rPr>
                <w:rFonts w:ascii="Times New Roman" w:hAnsi="Times New Roman" w:cs="Times New Roman"/>
                <w:b/>
                <w:bCs/>
                <w:sz w:val="18"/>
                <w:szCs w:val="18"/>
              </w:rPr>
              <w:t>0.2</w:t>
            </w:r>
          </w:p>
        </w:tc>
        <w:tc>
          <w:tcPr>
            <w:tcW w:w="996" w:type="dxa"/>
            <w:vAlign w:val="center"/>
          </w:tcPr>
          <w:p w14:paraId="611A3BBC" w14:textId="77777777" w:rsidR="00253676" w:rsidRPr="00422FD0" w:rsidRDefault="00253676" w:rsidP="000E55C2">
            <w:pPr>
              <w:jc w:val="center"/>
              <w:rPr>
                <w:rFonts w:ascii="Times New Roman" w:hAnsi="Times New Roman" w:cs="Times New Roman"/>
                <w:b/>
                <w:bCs/>
                <w:sz w:val="18"/>
                <w:szCs w:val="18"/>
              </w:rPr>
            </w:pPr>
            <w:r w:rsidRPr="00422FD0">
              <w:rPr>
                <w:rFonts w:ascii="Times New Roman" w:hAnsi="Times New Roman" w:cs="Times New Roman"/>
                <w:b/>
                <w:bCs/>
                <w:sz w:val="18"/>
                <w:szCs w:val="18"/>
              </w:rPr>
              <w:t>0.8</w:t>
            </w:r>
          </w:p>
        </w:tc>
        <w:tc>
          <w:tcPr>
            <w:tcW w:w="972" w:type="dxa"/>
            <w:vAlign w:val="center"/>
          </w:tcPr>
          <w:p w14:paraId="4672816D" w14:textId="77777777" w:rsidR="00253676" w:rsidRPr="00422FD0" w:rsidRDefault="00253676" w:rsidP="000E55C2">
            <w:pPr>
              <w:jc w:val="center"/>
              <w:rPr>
                <w:rFonts w:ascii="Times New Roman" w:hAnsi="Times New Roman" w:cs="Times New Roman"/>
                <w:b/>
                <w:bCs/>
                <w:sz w:val="18"/>
                <w:szCs w:val="18"/>
              </w:rPr>
            </w:pPr>
            <w:r w:rsidRPr="00422FD0">
              <w:rPr>
                <w:rFonts w:ascii="Times New Roman" w:hAnsi="Times New Roman" w:cs="Times New Roman"/>
                <w:b/>
                <w:bCs/>
                <w:sz w:val="18"/>
                <w:szCs w:val="18"/>
              </w:rPr>
              <w:t>0.0204</w:t>
            </w:r>
          </w:p>
        </w:tc>
        <w:tc>
          <w:tcPr>
            <w:tcW w:w="979" w:type="dxa"/>
            <w:vAlign w:val="center"/>
          </w:tcPr>
          <w:p w14:paraId="31DBFC2E" w14:textId="77777777" w:rsidR="00253676" w:rsidRPr="00422FD0" w:rsidRDefault="00253676" w:rsidP="000E55C2">
            <w:pPr>
              <w:jc w:val="center"/>
              <w:rPr>
                <w:rFonts w:ascii="Times New Roman" w:hAnsi="Times New Roman" w:cs="Times New Roman"/>
                <w:b/>
                <w:bCs/>
                <w:sz w:val="18"/>
                <w:szCs w:val="18"/>
              </w:rPr>
            </w:pPr>
            <w:r w:rsidRPr="00422FD0">
              <w:rPr>
                <w:rFonts w:ascii="Times New Roman" w:hAnsi="Times New Roman" w:cs="Times New Roman"/>
                <w:b/>
                <w:bCs/>
                <w:sz w:val="18"/>
                <w:szCs w:val="18"/>
              </w:rPr>
              <w:t>0.0158</w:t>
            </w:r>
          </w:p>
        </w:tc>
        <w:tc>
          <w:tcPr>
            <w:tcW w:w="1072" w:type="dxa"/>
            <w:vAlign w:val="center"/>
          </w:tcPr>
          <w:p w14:paraId="5F66326C" w14:textId="77777777" w:rsidR="00253676" w:rsidRPr="00422FD0" w:rsidRDefault="00253676" w:rsidP="000E55C2">
            <w:pPr>
              <w:jc w:val="center"/>
              <w:rPr>
                <w:rFonts w:ascii="Times New Roman" w:hAnsi="Times New Roman" w:cs="Times New Roman"/>
                <w:b/>
                <w:bCs/>
                <w:sz w:val="18"/>
                <w:szCs w:val="18"/>
              </w:rPr>
            </w:pPr>
            <w:r w:rsidRPr="00422FD0">
              <w:rPr>
                <w:rFonts w:ascii="Times New Roman" w:hAnsi="Times New Roman" w:cs="Times New Roman"/>
                <w:b/>
                <w:bCs/>
                <w:sz w:val="18"/>
                <w:szCs w:val="18"/>
              </w:rPr>
              <w:t>0.0203</w:t>
            </w:r>
          </w:p>
        </w:tc>
      </w:tr>
      <w:tr w:rsidR="00253676" w:rsidRPr="00422FD0" w14:paraId="2B274581" w14:textId="77777777" w:rsidTr="000E55C2">
        <w:trPr>
          <w:jc w:val="center"/>
        </w:trPr>
        <w:tc>
          <w:tcPr>
            <w:tcW w:w="1123" w:type="dxa"/>
            <w:vMerge/>
            <w:vAlign w:val="center"/>
          </w:tcPr>
          <w:p w14:paraId="6DD0FDC9" w14:textId="77777777" w:rsidR="00253676" w:rsidRPr="00422FD0" w:rsidRDefault="00253676" w:rsidP="000E55C2">
            <w:pPr>
              <w:jc w:val="center"/>
              <w:rPr>
                <w:rFonts w:ascii="Times New Roman" w:hAnsi="Times New Roman" w:cs="Times New Roman"/>
                <w:b/>
                <w:bCs/>
                <w:sz w:val="18"/>
                <w:szCs w:val="18"/>
              </w:rPr>
            </w:pPr>
          </w:p>
        </w:tc>
        <w:tc>
          <w:tcPr>
            <w:tcW w:w="1318" w:type="dxa"/>
            <w:vMerge/>
            <w:vAlign w:val="center"/>
          </w:tcPr>
          <w:p w14:paraId="05A4F724" w14:textId="77777777" w:rsidR="00253676" w:rsidRPr="00422FD0" w:rsidRDefault="00253676" w:rsidP="000E55C2">
            <w:pPr>
              <w:jc w:val="center"/>
              <w:rPr>
                <w:rFonts w:ascii="Times New Roman" w:hAnsi="Times New Roman" w:cs="Times New Roman"/>
                <w:b/>
                <w:bCs/>
                <w:sz w:val="18"/>
                <w:szCs w:val="18"/>
              </w:rPr>
            </w:pPr>
          </w:p>
        </w:tc>
        <w:tc>
          <w:tcPr>
            <w:tcW w:w="997" w:type="dxa"/>
            <w:vAlign w:val="center"/>
          </w:tcPr>
          <w:p w14:paraId="24A9E1F1" w14:textId="77777777" w:rsidR="00253676" w:rsidRPr="00422FD0" w:rsidRDefault="00253676" w:rsidP="000E55C2">
            <w:pPr>
              <w:jc w:val="center"/>
              <w:rPr>
                <w:rFonts w:ascii="Times New Roman" w:hAnsi="Times New Roman" w:cs="Times New Roman"/>
                <w:b/>
                <w:bCs/>
                <w:sz w:val="18"/>
                <w:szCs w:val="18"/>
              </w:rPr>
            </w:pPr>
            <w:r w:rsidRPr="00422FD0">
              <w:rPr>
                <w:rFonts w:ascii="Times New Roman" w:hAnsi="Times New Roman" w:cs="Times New Roman"/>
                <w:b/>
                <w:bCs/>
                <w:sz w:val="18"/>
                <w:szCs w:val="18"/>
              </w:rPr>
              <w:t>0.3</w:t>
            </w:r>
          </w:p>
        </w:tc>
        <w:tc>
          <w:tcPr>
            <w:tcW w:w="996" w:type="dxa"/>
            <w:vAlign w:val="center"/>
          </w:tcPr>
          <w:p w14:paraId="244DA76E" w14:textId="77777777" w:rsidR="00253676" w:rsidRPr="00422FD0" w:rsidRDefault="00253676" w:rsidP="000E55C2">
            <w:pPr>
              <w:jc w:val="center"/>
              <w:rPr>
                <w:rFonts w:ascii="Times New Roman" w:hAnsi="Times New Roman" w:cs="Times New Roman"/>
                <w:b/>
                <w:bCs/>
                <w:sz w:val="18"/>
                <w:szCs w:val="18"/>
              </w:rPr>
            </w:pPr>
            <w:r w:rsidRPr="00422FD0">
              <w:rPr>
                <w:rFonts w:ascii="Times New Roman" w:hAnsi="Times New Roman" w:cs="Times New Roman"/>
                <w:b/>
                <w:bCs/>
                <w:sz w:val="18"/>
                <w:szCs w:val="18"/>
              </w:rPr>
              <w:t>0.7</w:t>
            </w:r>
          </w:p>
        </w:tc>
        <w:tc>
          <w:tcPr>
            <w:tcW w:w="972" w:type="dxa"/>
            <w:vAlign w:val="center"/>
          </w:tcPr>
          <w:p w14:paraId="521CE85F" w14:textId="77777777" w:rsidR="00253676" w:rsidRPr="00422FD0" w:rsidRDefault="00253676" w:rsidP="000E55C2">
            <w:pPr>
              <w:jc w:val="center"/>
              <w:rPr>
                <w:rFonts w:ascii="Times New Roman" w:hAnsi="Times New Roman" w:cs="Times New Roman"/>
                <w:b/>
                <w:bCs/>
                <w:sz w:val="18"/>
                <w:szCs w:val="18"/>
              </w:rPr>
            </w:pPr>
            <w:r w:rsidRPr="00422FD0">
              <w:rPr>
                <w:rFonts w:ascii="Times New Roman" w:hAnsi="Times New Roman" w:cs="Times New Roman"/>
                <w:b/>
                <w:bCs/>
                <w:sz w:val="18"/>
                <w:szCs w:val="18"/>
              </w:rPr>
              <w:t>0.0208</w:t>
            </w:r>
          </w:p>
        </w:tc>
        <w:tc>
          <w:tcPr>
            <w:tcW w:w="979" w:type="dxa"/>
            <w:vAlign w:val="center"/>
          </w:tcPr>
          <w:p w14:paraId="3A0B744E" w14:textId="77777777" w:rsidR="00253676" w:rsidRPr="00422FD0" w:rsidRDefault="00253676" w:rsidP="000E55C2">
            <w:pPr>
              <w:jc w:val="center"/>
              <w:rPr>
                <w:rFonts w:ascii="Times New Roman" w:hAnsi="Times New Roman" w:cs="Times New Roman"/>
                <w:b/>
                <w:bCs/>
                <w:sz w:val="18"/>
                <w:szCs w:val="18"/>
              </w:rPr>
            </w:pPr>
            <w:r w:rsidRPr="00422FD0">
              <w:rPr>
                <w:rFonts w:ascii="Times New Roman" w:hAnsi="Times New Roman" w:cs="Times New Roman"/>
                <w:b/>
                <w:bCs/>
                <w:sz w:val="18"/>
                <w:szCs w:val="18"/>
              </w:rPr>
              <w:t>0.0161</w:t>
            </w:r>
          </w:p>
        </w:tc>
        <w:tc>
          <w:tcPr>
            <w:tcW w:w="1072" w:type="dxa"/>
            <w:vAlign w:val="center"/>
          </w:tcPr>
          <w:p w14:paraId="6479AE79" w14:textId="77777777" w:rsidR="00253676" w:rsidRPr="00422FD0" w:rsidRDefault="00253676" w:rsidP="000E55C2">
            <w:pPr>
              <w:jc w:val="center"/>
              <w:rPr>
                <w:rFonts w:ascii="Times New Roman" w:hAnsi="Times New Roman" w:cs="Times New Roman"/>
                <w:b/>
                <w:bCs/>
                <w:sz w:val="18"/>
                <w:szCs w:val="18"/>
              </w:rPr>
            </w:pPr>
            <w:r w:rsidRPr="00422FD0">
              <w:rPr>
                <w:rFonts w:ascii="Times New Roman" w:hAnsi="Times New Roman" w:cs="Times New Roman"/>
                <w:b/>
                <w:bCs/>
                <w:sz w:val="18"/>
                <w:szCs w:val="18"/>
              </w:rPr>
              <w:t>0.0201</w:t>
            </w:r>
          </w:p>
        </w:tc>
      </w:tr>
      <w:tr w:rsidR="00253676" w:rsidRPr="00422FD0" w14:paraId="2F114A8D" w14:textId="77777777" w:rsidTr="000E55C2">
        <w:trPr>
          <w:jc w:val="center"/>
        </w:trPr>
        <w:tc>
          <w:tcPr>
            <w:tcW w:w="1123" w:type="dxa"/>
            <w:vMerge/>
            <w:vAlign w:val="center"/>
          </w:tcPr>
          <w:p w14:paraId="1CA22EC5" w14:textId="77777777" w:rsidR="00253676" w:rsidRPr="00422FD0" w:rsidRDefault="00253676" w:rsidP="000E55C2">
            <w:pPr>
              <w:jc w:val="center"/>
              <w:rPr>
                <w:rFonts w:ascii="Times New Roman" w:hAnsi="Times New Roman" w:cs="Times New Roman"/>
                <w:b/>
                <w:bCs/>
                <w:sz w:val="18"/>
                <w:szCs w:val="18"/>
              </w:rPr>
            </w:pPr>
          </w:p>
        </w:tc>
        <w:tc>
          <w:tcPr>
            <w:tcW w:w="1318" w:type="dxa"/>
            <w:vMerge/>
            <w:vAlign w:val="center"/>
          </w:tcPr>
          <w:p w14:paraId="14E90B4B" w14:textId="77777777" w:rsidR="00253676" w:rsidRPr="00422FD0" w:rsidRDefault="00253676" w:rsidP="000E55C2">
            <w:pPr>
              <w:jc w:val="center"/>
              <w:rPr>
                <w:rFonts w:ascii="Times New Roman" w:hAnsi="Times New Roman" w:cs="Times New Roman"/>
                <w:b/>
                <w:bCs/>
                <w:sz w:val="18"/>
                <w:szCs w:val="18"/>
              </w:rPr>
            </w:pPr>
          </w:p>
        </w:tc>
        <w:tc>
          <w:tcPr>
            <w:tcW w:w="997" w:type="dxa"/>
            <w:vAlign w:val="center"/>
          </w:tcPr>
          <w:p w14:paraId="4B62F9E9" w14:textId="77777777" w:rsidR="00253676" w:rsidRPr="00422FD0" w:rsidRDefault="00253676" w:rsidP="000E55C2">
            <w:pPr>
              <w:jc w:val="center"/>
              <w:rPr>
                <w:rFonts w:ascii="Times New Roman" w:hAnsi="Times New Roman" w:cs="Times New Roman"/>
                <w:b/>
                <w:bCs/>
                <w:sz w:val="18"/>
                <w:szCs w:val="18"/>
              </w:rPr>
            </w:pPr>
            <w:r w:rsidRPr="00422FD0">
              <w:rPr>
                <w:rFonts w:ascii="Times New Roman" w:hAnsi="Times New Roman" w:cs="Times New Roman"/>
                <w:b/>
                <w:bCs/>
                <w:sz w:val="18"/>
                <w:szCs w:val="18"/>
              </w:rPr>
              <w:t>0.4</w:t>
            </w:r>
          </w:p>
        </w:tc>
        <w:tc>
          <w:tcPr>
            <w:tcW w:w="996" w:type="dxa"/>
            <w:vAlign w:val="center"/>
          </w:tcPr>
          <w:p w14:paraId="2F1A4C4B" w14:textId="77777777" w:rsidR="00253676" w:rsidRPr="00422FD0" w:rsidRDefault="00253676" w:rsidP="000E55C2">
            <w:pPr>
              <w:jc w:val="center"/>
              <w:rPr>
                <w:rFonts w:ascii="Times New Roman" w:hAnsi="Times New Roman" w:cs="Times New Roman"/>
                <w:b/>
                <w:bCs/>
                <w:sz w:val="18"/>
                <w:szCs w:val="18"/>
              </w:rPr>
            </w:pPr>
            <w:r w:rsidRPr="00422FD0">
              <w:rPr>
                <w:rFonts w:ascii="Times New Roman" w:hAnsi="Times New Roman" w:cs="Times New Roman"/>
                <w:b/>
                <w:bCs/>
                <w:sz w:val="18"/>
                <w:szCs w:val="18"/>
              </w:rPr>
              <w:t>0.6</w:t>
            </w:r>
          </w:p>
        </w:tc>
        <w:tc>
          <w:tcPr>
            <w:tcW w:w="972" w:type="dxa"/>
            <w:vAlign w:val="center"/>
          </w:tcPr>
          <w:p w14:paraId="1EED9B43" w14:textId="77777777" w:rsidR="00253676" w:rsidRPr="00422FD0" w:rsidRDefault="00253676" w:rsidP="000E55C2">
            <w:pPr>
              <w:jc w:val="center"/>
              <w:rPr>
                <w:rFonts w:ascii="Times New Roman" w:hAnsi="Times New Roman" w:cs="Times New Roman"/>
                <w:b/>
                <w:bCs/>
                <w:color w:val="000000" w:themeColor="text1"/>
                <w:sz w:val="18"/>
                <w:szCs w:val="18"/>
              </w:rPr>
            </w:pPr>
            <w:r w:rsidRPr="00422FD0">
              <w:rPr>
                <w:rFonts w:ascii="Times New Roman" w:hAnsi="Times New Roman" w:cs="Times New Roman"/>
                <w:b/>
                <w:bCs/>
                <w:color w:val="000000" w:themeColor="text1"/>
                <w:sz w:val="18"/>
                <w:szCs w:val="18"/>
              </w:rPr>
              <w:t>0.0202</w:t>
            </w:r>
          </w:p>
        </w:tc>
        <w:tc>
          <w:tcPr>
            <w:tcW w:w="979" w:type="dxa"/>
            <w:vAlign w:val="center"/>
          </w:tcPr>
          <w:p w14:paraId="1C6A0DCB" w14:textId="77777777" w:rsidR="00253676" w:rsidRPr="00422FD0" w:rsidRDefault="00253676" w:rsidP="000E55C2">
            <w:pPr>
              <w:jc w:val="center"/>
              <w:rPr>
                <w:rFonts w:ascii="Times New Roman" w:hAnsi="Times New Roman" w:cs="Times New Roman"/>
                <w:b/>
                <w:bCs/>
                <w:color w:val="000000" w:themeColor="text1"/>
                <w:sz w:val="18"/>
                <w:szCs w:val="18"/>
              </w:rPr>
            </w:pPr>
            <w:r w:rsidRPr="00422FD0">
              <w:rPr>
                <w:rFonts w:ascii="Times New Roman" w:hAnsi="Times New Roman" w:cs="Times New Roman"/>
                <w:b/>
                <w:bCs/>
                <w:color w:val="000000" w:themeColor="text1"/>
                <w:sz w:val="18"/>
                <w:szCs w:val="18"/>
              </w:rPr>
              <w:t>0.0157</w:t>
            </w:r>
          </w:p>
        </w:tc>
        <w:tc>
          <w:tcPr>
            <w:tcW w:w="1072" w:type="dxa"/>
            <w:vAlign w:val="center"/>
          </w:tcPr>
          <w:p w14:paraId="2B9FDDEB" w14:textId="77777777" w:rsidR="00253676" w:rsidRPr="00422FD0" w:rsidRDefault="00253676" w:rsidP="000E55C2">
            <w:pPr>
              <w:jc w:val="center"/>
              <w:rPr>
                <w:rFonts w:ascii="Times New Roman" w:hAnsi="Times New Roman" w:cs="Times New Roman"/>
                <w:b/>
                <w:bCs/>
                <w:color w:val="000000" w:themeColor="text1"/>
                <w:sz w:val="18"/>
                <w:szCs w:val="18"/>
              </w:rPr>
            </w:pPr>
            <w:r w:rsidRPr="00422FD0">
              <w:rPr>
                <w:rFonts w:ascii="Times New Roman" w:hAnsi="Times New Roman" w:cs="Times New Roman"/>
                <w:b/>
                <w:bCs/>
                <w:color w:val="000000" w:themeColor="text1"/>
                <w:sz w:val="18"/>
                <w:szCs w:val="18"/>
              </w:rPr>
              <w:t>0.0193</w:t>
            </w:r>
          </w:p>
        </w:tc>
      </w:tr>
      <w:tr w:rsidR="00253676" w:rsidRPr="00422FD0" w14:paraId="54D9CA30" w14:textId="77777777" w:rsidTr="000E55C2">
        <w:trPr>
          <w:jc w:val="center"/>
        </w:trPr>
        <w:tc>
          <w:tcPr>
            <w:tcW w:w="1123" w:type="dxa"/>
            <w:vMerge/>
            <w:vAlign w:val="center"/>
          </w:tcPr>
          <w:p w14:paraId="4565D651" w14:textId="77777777" w:rsidR="00253676" w:rsidRPr="00422FD0" w:rsidRDefault="00253676" w:rsidP="000E55C2">
            <w:pPr>
              <w:jc w:val="center"/>
              <w:rPr>
                <w:rFonts w:ascii="Times New Roman" w:hAnsi="Times New Roman" w:cs="Times New Roman"/>
                <w:b/>
                <w:bCs/>
                <w:sz w:val="18"/>
                <w:szCs w:val="18"/>
              </w:rPr>
            </w:pPr>
          </w:p>
        </w:tc>
        <w:tc>
          <w:tcPr>
            <w:tcW w:w="1318" w:type="dxa"/>
            <w:vMerge/>
            <w:vAlign w:val="center"/>
          </w:tcPr>
          <w:p w14:paraId="6EDBCC1F" w14:textId="77777777" w:rsidR="00253676" w:rsidRPr="00422FD0" w:rsidRDefault="00253676" w:rsidP="000E55C2">
            <w:pPr>
              <w:jc w:val="center"/>
              <w:rPr>
                <w:rFonts w:ascii="Times New Roman" w:hAnsi="Times New Roman" w:cs="Times New Roman"/>
                <w:b/>
                <w:bCs/>
                <w:sz w:val="18"/>
                <w:szCs w:val="18"/>
              </w:rPr>
            </w:pPr>
          </w:p>
        </w:tc>
        <w:tc>
          <w:tcPr>
            <w:tcW w:w="997" w:type="dxa"/>
            <w:vAlign w:val="center"/>
          </w:tcPr>
          <w:p w14:paraId="0132B448" w14:textId="77777777" w:rsidR="00253676" w:rsidRPr="00422FD0" w:rsidRDefault="00253676" w:rsidP="000E55C2">
            <w:pPr>
              <w:jc w:val="center"/>
              <w:rPr>
                <w:rFonts w:ascii="Times New Roman" w:hAnsi="Times New Roman" w:cs="Times New Roman"/>
                <w:b/>
                <w:bCs/>
                <w:sz w:val="18"/>
                <w:szCs w:val="18"/>
              </w:rPr>
            </w:pPr>
            <w:r w:rsidRPr="00422FD0">
              <w:rPr>
                <w:rFonts w:ascii="Times New Roman" w:hAnsi="Times New Roman" w:cs="Times New Roman"/>
                <w:b/>
                <w:bCs/>
                <w:sz w:val="18"/>
                <w:szCs w:val="18"/>
              </w:rPr>
              <w:t>0.5</w:t>
            </w:r>
          </w:p>
        </w:tc>
        <w:tc>
          <w:tcPr>
            <w:tcW w:w="996" w:type="dxa"/>
            <w:vAlign w:val="center"/>
          </w:tcPr>
          <w:p w14:paraId="113ADABE" w14:textId="77777777" w:rsidR="00253676" w:rsidRPr="00422FD0" w:rsidRDefault="00253676" w:rsidP="000E55C2">
            <w:pPr>
              <w:jc w:val="center"/>
              <w:rPr>
                <w:rFonts w:ascii="Times New Roman" w:hAnsi="Times New Roman" w:cs="Times New Roman"/>
                <w:b/>
                <w:bCs/>
                <w:sz w:val="18"/>
                <w:szCs w:val="18"/>
              </w:rPr>
            </w:pPr>
            <w:r w:rsidRPr="00422FD0">
              <w:rPr>
                <w:rFonts w:ascii="Times New Roman" w:hAnsi="Times New Roman" w:cs="Times New Roman"/>
                <w:b/>
                <w:bCs/>
                <w:sz w:val="18"/>
                <w:szCs w:val="18"/>
              </w:rPr>
              <w:t>0.5</w:t>
            </w:r>
          </w:p>
        </w:tc>
        <w:tc>
          <w:tcPr>
            <w:tcW w:w="972" w:type="dxa"/>
            <w:vAlign w:val="center"/>
          </w:tcPr>
          <w:p w14:paraId="19E6616D" w14:textId="77777777" w:rsidR="00253676" w:rsidRPr="00422FD0" w:rsidRDefault="00253676" w:rsidP="000E55C2">
            <w:pPr>
              <w:jc w:val="center"/>
              <w:rPr>
                <w:rFonts w:ascii="Times New Roman" w:hAnsi="Times New Roman" w:cs="Times New Roman"/>
                <w:b/>
                <w:bCs/>
                <w:color w:val="000000" w:themeColor="text1"/>
                <w:sz w:val="18"/>
                <w:szCs w:val="18"/>
              </w:rPr>
            </w:pPr>
            <w:r w:rsidRPr="00422FD0">
              <w:rPr>
                <w:rFonts w:ascii="Times New Roman" w:hAnsi="Times New Roman" w:cs="Times New Roman"/>
                <w:b/>
                <w:bCs/>
                <w:color w:val="000000" w:themeColor="text1"/>
                <w:sz w:val="18"/>
                <w:szCs w:val="18"/>
              </w:rPr>
              <w:t>0.0203</w:t>
            </w:r>
          </w:p>
        </w:tc>
        <w:tc>
          <w:tcPr>
            <w:tcW w:w="979" w:type="dxa"/>
            <w:vAlign w:val="center"/>
          </w:tcPr>
          <w:p w14:paraId="36344CA1" w14:textId="77777777" w:rsidR="00253676" w:rsidRPr="00422FD0" w:rsidRDefault="00253676" w:rsidP="000E55C2">
            <w:pPr>
              <w:jc w:val="center"/>
              <w:rPr>
                <w:rFonts w:ascii="Times New Roman" w:hAnsi="Times New Roman" w:cs="Times New Roman"/>
                <w:b/>
                <w:bCs/>
                <w:color w:val="000000" w:themeColor="text1"/>
                <w:sz w:val="18"/>
                <w:szCs w:val="18"/>
              </w:rPr>
            </w:pPr>
            <w:r w:rsidRPr="00422FD0">
              <w:rPr>
                <w:rFonts w:ascii="Times New Roman" w:hAnsi="Times New Roman" w:cs="Times New Roman"/>
                <w:b/>
                <w:bCs/>
                <w:color w:val="000000" w:themeColor="text1"/>
                <w:sz w:val="18"/>
                <w:szCs w:val="18"/>
              </w:rPr>
              <w:t>0.0157</w:t>
            </w:r>
          </w:p>
        </w:tc>
        <w:tc>
          <w:tcPr>
            <w:tcW w:w="1072" w:type="dxa"/>
            <w:vAlign w:val="center"/>
          </w:tcPr>
          <w:p w14:paraId="0F6C9D43" w14:textId="77777777" w:rsidR="00253676" w:rsidRPr="00422FD0" w:rsidRDefault="00253676" w:rsidP="000E55C2">
            <w:pPr>
              <w:jc w:val="center"/>
              <w:rPr>
                <w:rFonts w:ascii="Times New Roman" w:hAnsi="Times New Roman" w:cs="Times New Roman"/>
                <w:b/>
                <w:bCs/>
                <w:color w:val="000000" w:themeColor="text1"/>
                <w:sz w:val="18"/>
                <w:szCs w:val="18"/>
              </w:rPr>
            </w:pPr>
            <w:r w:rsidRPr="00422FD0">
              <w:rPr>
                <w:rFonts w:ascii="Times New Roman" w:hAnsi="Times New Roman" w:cs="Times New Roman"/>
                <w:b/>
                <w:bCs/>
                <w:color w:val="000000" w:themeColor="text1"/>
                <w:sz w:val="18"/>
                <w:szCs w:val="18"/>
              </w:rPr>
              <w:t>0.0192</w:t>
            </w:r>
          </w:p>
        </w:tc>
      </w:tr>
      <w:tr w:rsidR="00253676" w:rsidRPr="00422FD0" w14:paraId="40BE8AC5" w14:textId="77777777" w:rsidTr="000E55C2">
        <w:trPr>
          <w:jc w:val="center"/>
        </w:trPr>
        <w:tc>
          <w:tcPr>
            <w:tcW w:w="1123" w:type="dxa"/>
            <w:vMerge/>
            <w:vAlign w:val="center"/>
          </w:tcPr>
          <w:p w14:paraId="422E6BC7" w14:textId="77777777" w:rsidR="00253676" w:rsidRPr="00422FD0" w:rsidRDefault="00253676" w:rsidP="000E55C2">
            <w:pPr>
              <w:jc w:val="center"/>
              <w:rPr>
                <w:rFonts w:ascii="Times New Roman" w:hAnsi="Times New Roman" w:cs="Times New Roman"/>
                <w:b/>
                <w:bCs/>
                <w:sz w:val="18"/>
                <w:szCs w:val="18"/>
              </w:rPr>
            </w:pPr>
          </w:p>
        </w:tc>
        <w:tc>
          <w:tcPr>
            <w:tcW w:w="1318" w:type="dxa"/>
            <w:vMerge/>
            <w:vAlign w:val="center"/>
          </w:tcPr>
          <w:p w14:paraId="09E9910E" w14:textId="77777777" w:rsidR="00253676" w:rsidRPr="00422FD0" w:rsidRDefault="00253676" w:rsidP="000E55C2">
            <w:pPr>
              <w:jc w:val="center"/>
              <w:rPr>
                <w:rFonts w:ascii="Times New Roman" w:hAnsi="Times New Roman" w:cs="Times New Roman"/>
                <w:b/>
                <w:bCs/>
                <w:sz w:val="18"/>
                <w:szCs w:val="18"/>
              </w:rPr>
            </w:pPr>
          </w:p>
        </w:tc>
        <w:tc>
          <w:tcPr>
            <w:tcW w:w="997" w:type="dxa"/>
            <w:vAlign w:val="center"/>
          </w:tcPr>
          <w:p w14:paraId="606E7ECE" w14:textId="77777777" w:rsidR="00253676" w:rsidRPr="00422FD0" w:rsidRDefault="00253676" w:rsidP="000E55C2">
            <w:pPr>
              <w:jc w:val="center"/>
              <w:rPr>
                <w:rFonts w:ascii="Times New Roman" w:hAnsi="Times New Roman" w:cs="Times New Roman"/>
                <w:b/>
                <w:bCs/>
                <w:color w:val="FF0000"/>
                <w:sz w:val="18"/>
                <w:szCs w:val="18"/>
              </w:rPr>
            </w:pPr>
            <w:r w:rsidRPr="00422FD0">
              <w:rPr>
                <w:rFonts w:ascii="Times New Roman" w:hAnsi="Times New Roman" w:cs="Times New Roman"/>
                <w:b/>
                <w:bCs/>
                <w:color w:val="FF0000"/>
                <w:sz w:val="18"/>
                <w:szCs w:val="18"/>
              </w:rPr>
              <w:t>0.6</w:t>
            </w:r>
          </w:p>
        </w:tc>
        <w:tc>
          <w:tcPr>
            <w:tcW w:w="996" w:type="dxa"/>
            <w:vAlign w:val="center"/>
          </w:tcPr>
          <w:p w14:paraId="0A0391EF" w14:textId="77777777" w:rsidR="00253676" w:rsidRPr="00422FD0" w:rsidRDefault="00253676" w:rsidP="000E55C2">
            <w:pPr>
              <w:jc w:val="center"/>
              <w:rPr>
                <w:rFonts w:ascii="Times New Roman" w:hAnsi="Times New Roman" w:cs="Times New Roman"/>
                <w:b/>
                <w:bCs/>
                <w:color w:val="FF0000"/>
                <w:sz w:val="18"/>
                <w:szCs w:val="18"/>
              </w:rPr>
            </w:pPr>
            <w:r w:rsidRPr="00422FD0">
              <w:rPr>
                <w:rFonts w:ascii="Times New Roman" w:hAnsi="Times New Roman" w:cs="Times New Roman"/>
                <w:b/>
                <w:bCs/>
                <w:color w:val="FF0000"/>
                <w:sz w:val="18"/>
                <w:szCs w:val="18"/>
              </w:rPr>
              <w:t>0.4</w:t>
            </w:r>
          </w:p>
        </w:tc>
        <w:tc>
          <w:tcPr>
            <w:tcW w:w="972" w:type="dxa"/>
            <w:vAlign w:val="center"/>
          </w:tcPr>
          <w:p w14:paraId="46024348" w14:textId="77777777" w:rsidR="00253676" w:rsidRPr="00422FD0" w:rsidRDefault="00253676" w:rsidP="000E55C2">
            <w:pPr>
              <w:jc w:val="center"/>
              <w:rPr>
                <w:rFonts w:ascii="Times New Roman" w:hAnsi="Times New Roman" w:cs="Times New Roman"/>
                <w:b/>
                <w:bCs/>
                <w:color w:val="FF0000"/>
                <w:sz w:val="18"/>
                <w:szCs w:val="18"/>
              </w:rPr>
            </w:pPr>
            <w:r w:rsidRPr="00422FD0">
              <w:rPr>
                <w:rFonts w:ascii="Times New Roman" w:hAnsi="Times New Roman" w:cs="Times New Roman"/>
                <w:b/>
                <w:bCs/>
                <w:color w:val="FF0000"/>
                <w:sz w:val="18"/>
                <w:szCs w:val="18"/>
              </w:rPr>
              <w:t>0.0194</w:t>
            </w:r>
          </w:p>
        </w:tc>
        <w:tc>
          <w:tcPr>
            <w:tcW w:w="979" w:type="dxa"/>
            <w:vAlign w:val="center"/>
          </w:tcPr>
          <w:p w14:paraId="5FDC099B" w14:textId="77777777" w:rsidR="00253676" w:rsidRPr="00422FD0" w:rsidRDefault="00253676" w:rsidP="000E55C2">
            <w:pPr>
              <w:jc w:val="center"/>
              <w:rPr>
                <w:rFonts w:ascii="Times New Roman" w:hAnsi="Times New Roman" w:cs="Times New Roman"/>
                <w:b/>
                <w:bCs/>
                <w:color w:val="FF0000"/>
                <w:sz w:val="18"/>
                <w:szCs w:val="18"/>
              </w:rPr>
            </w:pPr>
            <w:r w:rsidRPr="00422FD0">
              <w:rPr>
                <w:rFonts w:ascii="Times New Roman" w:hAnsi="Times New Roman" w:cs="Times New Roman"/>
                <w:b/>
                <w:bCs/>
                <w:color w:val="FF0000"/>
                <w:sz w:val="18"/>
                <w:szCs w:val="18"/>
              </w:rPr>
              <w:t>0.0150</w:t>
            </w:r>
          </w:p>
        </w:tc>
        <w:tc>
          <w:tcPr>
            <w:tcW w:w="1072" w:type="dxa"/>
            <w:vAlign w:val="center"/>
          </w:tcPr>
          <w:p w14:paraId="17696118" w14:textId="77777777" w:rsidR="00253676" w:rsidRPr="00422FD0" w:rsidRDefault="00253676" w:rsidP="000E55C2">
            <w:pPr>
              <w:jc w:val="center"/>
              <w:rPr>
                <w:rFonts w:ascii="Times New Roman" w:hAnsi="Times New Roman" w:cs="Times New Roman"/>
                <w:b/>
                <w:bCs/>
                <w:color w:val="FF0000"/>
                <w:sz w:val="18"/>
                <w:szCs w:val="18"/>
              </w:rPr>
            </w:pPr>
            <w:r w:rsidRPr="00422FD0">
              <w:rPr>
                <w:rFonts w:ascii="Times New Roman" w:hAnsi="Times New Roman" w:cs="Times New Roman"/>
                <w:b/>
                <w:bCs/>
                <w:color w:val="FF0000"/>
                <w:sz w:val="18"/>
                <w:szCs w:val="18"/>
              </w:rPr>
              <w:t>0.0181</w:t>
            </w:r>
          </w:p>
        </w:tc>
      </w:tr>
      <w:tr w:rsidR="00253676" w:rsidRPr="00422FD0" w14:paraId="29A216A0" w14:textId="77777777" w:rsidTr="000E55C2">
        <w:trPr>
          <w:jc w:val="center"/>
        </w:trPr>
        <w:tc>
          <w:tcPr>
            <w:tcW w:w="1123" w:type="dxa"/>
            <w:vMerge/>
            <w:vAlign w:val="center"/>
          </w:tcPr>
          <w:p w14:paraId="68DE721E" w14:textId="77777777" w:rsidR="00253676" w:rsidRPr="00422FD0" w:rsidRDefault="00253676" w:rsidP="000E55C2">
            <w:pPr>
              <w:jc w:val="center"/>
              <w:rPr>
                <w:rFonts w:ascii="Times New Roman" w:hAnsi="Times New Roman" w:cs="Times New Roman"/>
                <w:b/>
                <w:bCs/>
                <w:sz w:val="18"/>
                <w:szCs w:val="18"/>
              </w:rPr>
            </w:pPr>
          </w:p>
        </w:tc>
        <w:tc>
          <w:tcPr>
            <w:tcW w:w="1318" w:type="dxa"/>
            <w:vMerge/>
            <w:vAlign w:val="center"/>
          </w:tcPr>
          <w:p w14:paraId="38CCDED6" w14:textId="77777777" w:rsidR="00253676" w:rsidRPr="00422FD0" w:rsidRDefault="00253676" w:rsidP="000E55C2">
            <w:pPr>
              <w:jc w:val="center"/>
              <w:rPr>
                <w:rFonts w:ascii="Times New Roman" w:hAnsi="Times New Roman" w:cs="Times New Roman"/>
                <w:b/>
                <w:bCs/>
                <w:sz w:val="18"/>
                <w:szCs w:val="18"/>
              </w:rPr>
            </w:pPr>
          </w:p>
        </w:tc>
        <w:tc>
          <w:tcPr>
            <w:tcW w:w="997" w:type="dxa"/>
            <w:vAlign w:val="center"/>
          </w:tcPr>
          <w:p w14:paraId="268D8DD6" w14:textId="77777777" w:rsidR="00253676" w:rsidRPr="00422FD0" w:rsidRDefault="00253676" w:rsidP="000E55C2">
            <w:pPr>
              <w:jc w:val="center"/>
              <w:rPr>
                <w:rFonts w:ascii="Times New Roman" w:hAnsi="Times New Roman" w:cs="Times New Roman"/>
                <w:b/>
                <w:bCs/>
                <w:sz w:val="18"/>
                <w:szCs w:val="18"/>
              </w:rPr>
            </w:pPr>
            <w:r w:rsidRPr="00422FD0">
              <w:rPr>
                <w:rFonts w:ascii="Times New Roman" w:hAnsi="Times New Roman" w:cs="Times New Roman"/>
                <w:b/>
                <w:bCs/>
                <w:sz w:val="18"/>
                <w:szCs w:val="18"/>
              </w:rPr>
              <w:t>0.7</w:t>
            </w:r>
          </w:p>
        </w:tc>
        <w:tc>
          <w:tcPr>
            <w:tcW w:w="996" w:type="dxa"/>
            <w:vAlign w:val="center"/>
          </w:tcPr>
          <w:p w14:paraId="1F871945" w14:textId="77777777" w:rsidR="00253676" w:rsidRPr="00422FD0" w:rsidRDefault="00253676" w:rsidP="000E55C2">
            <w:pPr>
              <w:jc w:val="center"/>
              <w:rPr>
                <w:rFonts w:ascii="Times New Roman" w:hAnsi="Times New Roman" w:cs="Times New Roman"/>
                <w:b/>
                <w:bCs/>
                <w:sz w:val="18"/>
                <w:szCs w:val="18"/>
              </w:rPr>
            </w:pPr>
            <w:r w:rsidRPr="00422FD0">
              <w:rPr>
                <w:rFonts w:ascii="Times New Roman" w:hAnsi="Times New Roman" w:cs="Times New Roman"/>
                <w:b/>
                <w:bCs/>
                <w:sz w:val="18"/>
                <w:szCs w:val="18"/>
              </w:rPr>
              <w:t>0.3</w:t>
            </w:r>
          </w:p>
        </w:tc>
        <w:tc>
          <w:tcPr>
            <w:tcW w:w="972" w:type="dxa"/>
            <w:vAlign w:val="center"/>
          </w:tcPr>
          <w:p w14:paraId="1CE12D55" w14:textId="77777777" w:rsidR="00253676" w:rsidRPr="00422FD0" w:rsidRDefault="00253676" w:rsidP="000E55C2">
            <w:pPr>
              <w:jc w:val="center"/>
              <w:rPr>
                <w:rFonts w:ascii="Times New Roman" w:hAnsi="Times New Roman" w:cs="Times New Roman"/>
                <w:b/>
                <w:bCs/>
                <w:color w:val="000000" w:themeColor="text1"/>
                <w:sz w:val="18"/>
                <w:szCs w:val="18"/>
              </w:rPr>
            </w:pPr>
            <w:r w:rsidRPr="00422FD0">
              <w:rPr>
                <w:rFonts w:ascii="Times New Roman" w:hAnsi="Times New Roman" w:cs="Times New Roman"/>
                <w:b/>
                <w:bCs/>
                <w:color w:val="000000" w:themeColor="text1"/>
                <w:sz w:val="18"/>
                <w:szCs w:val="18"/>
              </w:rPr>
              <w:t>0.0213</w:t>
            </w:r>
          </w:p>
        </w:tc>
        <w:tc>
          <w:tcPr>
            <w:tcW w:w="979" w:type="dxa"/>
            <w:vAlign w:val="center"/>
          </w:tcPr>
          <w:p w14:paraId="0594D160" w14:textId="77777777" w:rsidR="00253676" w:rsidRPr="00422FD0" w:rsidRDefault="00253676" w:rsidP="000E55C2">
            <w:pPr>
              <w:jc w:val="center"/>
              <w:rPr>
                <w:rFonts w:ascii="Times New Roman" w:hAnsi="Times New Roman" w:cs="Times New Roman"/>
                <w:b/>
                <w:bCs/>
                <w:color w:val="000000" w:themeColor="text1"/>
                <w:sz w:val="18"/>
                <w:szCs w:val="18"/>
              </w:rPr>
            </w:pPr>
            <w:r w:rsidRPr="00422FD0">
              <w:rPr>
                <w:rFonts w:ascii="Times New Roman" w:hAnsi="Times New Roman" w:cs="Times New Roman"/>
                <w:b/>
                <w:bCs/>
                <w:color w:val="000000" w:themeColor="text1"/>
                <w:sz w:val="18"/>
                <w:szCs w:val="18"/>
              </w:rPr>
              <w:t>0.0164</w:t>
            </w:r>
          </w:p>
        </w:tc>
        <w:tc>
          <w:tcPr>
            <w:tcW w:w="1072" w:type="dxa"/>
            <w:vAlign w:val="center"/>
          </w:tcPr>
          <w:p w14:paraId="39310BE5" w14:textId="77777777" w:rsidR="00253676" w:rsidRPr="00422FD0" w:rsidRDefault="00253676" w:rsidP="000E55C2">
            <w:pPr>
              <w:jc w:val="center"/>
              <w:rPr>
                <w:rFonts w:ascii="Times New Roman" w:hAnsi="Times New Roman" w:cs="Times New Roman"/>
                <w:b/>
                <w:bCs/>
                <w:color w:val="000000" w:themeColor="text1"/>
                <w:sz w:val="18"/>
                <w:szCs w:val="18"/>
              </w:rPr>
            </w:pPr>
            <w:r w:rsidRPr="00422FD0">
              <w:rPr>
                <w:rFonts w:ascii="Times New Roman" w:hAnsi="Times New Roman" w:cs="Times New Roman"/>
                <w:b/>
                <w:bCs/>
                <w:color w:val="000000" w:themeColor="text1"/>
                <w:sz w:val="18"/>
                <w:szCs w:val="18"/>
              </w:rPr>
              <w:t>0.0195</w:t>
            </w:r>
          </w:p>
        </w:tc>
      </w:tr>
      <w:tr w:rsidR="00253676" w:rsidRPr="00422FD0" w14:paraId="5F4975D1" w14:textId="77777777" w:rsidTr="000E55C2">
        <w:trPr>
          <w:jc w:val="center"/>
        </w:trPr>
        <w:tc>
          <w:tcPr>
            <w:tcW w:w="1123" w:type="dxa"/>
            <w:vMerge/>
            <w:vAlign w:val="center"/>
          </w:tcPr>
          <w:p w14:paraId="4A4AC813" w14:textId="77777777" w:rsidR="00253676" w:rsidRPr="00422FD0" w:rsidRDefault="00253676" w:rsidP="000E55C2">
            <w:pPr>
              <w:jc w:val="center"/>
              <w:rPr>
                <w:rFonts w:ascii="Times New Roman" w:hAnsi="Times New Roman" w:cs="Times New Roman"/>
                <w:b/>
                <w:bCs/>
                <w:sz w:val="18"/>
                <w:szCs w:val="18"/>
              </w:rPr>
            </w:pPr>
          </w:p>
        </w:tc>
        <w:tc>
          <w:tcPr>
            <w:tcW w:w="1318" w:type="dxa"/>
            <w:vMerge/>
            <w:vAlign w:val="center"/>
          </w:tcPr>
          <w:p w14:paraId="31EA5379" w14:textId="77777777" w:rsidR="00253676" w:rsidRPr="00422FD0" w:rsidRDefault="00253676" w:rsidP="000E55C2">
            <w:pPr>
              <w:jc w:val="center"/>
              <w:rPr>
                <w:rFonts w:ascii="Times New Roman" w:hAnsi="Times New Roman" w:cs="Times New Roman"/>
                <w:b/>
                <w:bCs/>
                <w:sz w:val="18"/>
                <w:szCs w:val="18"/>
              </w:rPr>
            </w:pPr>
          </w:p>
        </w:tc>
        <w:tc>
          <w:tcPr>
            <w:tcW w:w="997" w:type="dxa"/>
            <w:vAlign w:val="center"/>
          </w:tcPr>
          <w:p w14:paraId="0591293E" w14:textId="77777777" w:rsidR="00253676" w:rsidRPr="00422FD0" w:rsidRDefault="00253676" w:rsidP="000E55C2">
            <w:pPr>
              <w:jc w:val="center"/>
              <w:rPr>
                <w:rFonts w:ascii="Times New Roman" w:hAnsi="Times New Roman" w:cs="Times New Roman"/>
                <w:b/>
                <w:bCs/>
                <w:sz w:val="18"/>
                <w:szCs w:val="18"/>
              </w:rPr>
            </w:pPr>
            <w:r w:rsidRPr="00422FD0">
              <w:rPr>
                <w:rFonts w:ascii="Times New Roman" w:hAnsi="Times New Roman" w:cs="Times New Roman"/>
                <w:b/>
                <w:bCs/>
                <w:sz w:val="18"/>
                <w:szCs w:val="18"/>
              </w:rPr>
              <w:t>0.8</w:t>
            </w:r>
          </w:p>
        </w:tc>
        <w:tc>
          <w:tcPr>
            <w:tcW w:w="996" w:type="dxa"/>
            <w:vAlign w:val="center"/>
          </w:tcPr>
          <w:p w14:paraId="2CE7F2A9" w14:textId="77777777" w:rsidR="00253676" w:rsidRPr="00422FD0" w:rsidRDefault="00253676" w:rsidP="000E55C2">
            <w:pPr>
              <w:jc w:val="center"/>
              <w:rPr>
                <w:rFonts w:ascii="Times New Roman" w:hAnsi="Times New Roman" w:cs="Times New Roman"/>
                <w:b/>
                <w:bCs/>
                <w:sz w:val="18"/>
                <w:szCs w:val="18"/>
              </w:rPr>
            </w:pPr>
            <w:r w:rsidRPr="00422FD0">
              <w:rPr>
                <w:rFonts w:ascii="Times New Roman" w:hAnsi="Times New Roman" w:cs="Times New Roman"/>
                <w:b/>
                <w:bCs/>
                <w:sz w:val="18"/>
                <w:szCs w:val="18"/>
              </w:rPr>
              <w:t>0.2</w:t>
            </w:r>
          </w:p>
        </w:tc>
        <w:tc>
          <w:tcPr>
            <w:tcW w:w="972" w:type="dxa"/>
            <w:vAlign w:val="center"/>
          </w:tcPr>
          <w:p w14:paraId="59550DA4" w14:textId="77777777" w:rsidR="00253676" w:rsidRPr="00422FD0" w:rsidRDefault="00253676" w:rsidP="000E55C2">
            <w:pPr>
              <w:jc w:val="center"/>
              <w:rPr>
                <w:rFonts w:ascii="Times New Roman" w:hAnsi="Times New Roman" w:cs="Times New Roman"/>
                <w:b/>
                <w:bCs/>
                <w:color w:val="000000" w:themeColor="text1"/>
                <w:sz w:val="18"/>
                <w:szCs w:val="18"/>
              </w:rPr>
            </w:pPr>
            <w:r w:rsidRPr="00422FD0">
              <w:rPr>
                <w:rFonts w:ascii="Times New Roman" w:hAnsi="Times New Roman" w:cs="Times New Roman"/>
                <w:b/>
                <w:bCs/>
                <w:color w:val="000000" w:themeColor="text1"/>
                <w:sz w:val="18"/>
                <w:szCs w:val="18"/>
              </w:rPr>
              <w:t>0.0195</w:t>
            </w:r>
          </w:p>
        </w:tc>
        <w:tc>
          <w:tcPr>
            <w:tcW w:w="979" w:type="dxa"/>
            <w:vAlign w:val="center"/>
          </w:tcPr>
          <w:p w14:paraId="2EF93B06" w14:textId="77777777" w:rsidR="00253676" w:rsidRPr="00422FD0" w:rsidRDefault="00253676" w:rsidP="000E55C2">
            <w:pPr>
              <w:jc w:val="center"/>
              <w:rPr>
                <w:rFonts w:ascii="Times New Roman" w:hAnsi="Times New Roman" w:cs="Times New Roman"/>
                <w:b/>
                <w:bCs/>
                <w:color w:val="000000" w:themeColor="text1"/>
                <w:sz w:val="18"/>
                <w:szCs w:val="18"/>
              </w:rPr>
            </w:pPr>
            <w:r w:rsidRPr="00422FD0">
              <w:rPr>
                <w:rFonts w:ascii="Times New Roman" w:hAnsi="Times New Roman" w:cs="Times New Roman"/>
                <w:b/>
                <w:bCs/>
                <w:color w:val="000000" w:themeColor="text1"/>
                <w:sz w:val="18"/>
                <w:szCs w:val="18"/>
              </w:rPr>
              <w:t>0.0150</w:t>
            </w:r>
          </w:p>
        </w:tc>
        <w:tc>
          <w:tcPr>
            <w:tcW w:w="1072" w:type="dxa"/>
            <w:vAlign w:val="center"/>
          </w:tcPr>
          <w:p w14:paraId="2A5A24FB" w14:textId="77777777" w:rsidR="00253676" w:rsidRPr="00422FD0" w:rsidRDefault="00253676" w:rsidP="000E55C2">
            <w:pPr>
              <w:jc w:val="center"/>
              <w:rPr>
                <w:rFonts w:ascii="Times New Roman" w:hAnsi="Times New Roman" w:cs="Times New Roman"/>
                <w:b/>
                <w:bCs/>
                <w:color w:val="000000" w:themeColor="text1"/>
                <w:sz w:val="18"/>
                <w:szCs w:val="18"/>
              </w:rPr>
            </w:pPr>
            <w:r w:rsidRPr="00422FD0">
              <w:rPr>
                <w:rFonts w:ascii="Times New Roman" w:hAnsi="Times New Roman" w:cs="Times New Roman"/>
                <w:b/>
                <w:bCs/>
                <w:color w:val="000000" w:themeColor="text1"/>
                <w:sz w:val="18"/>
                <w:szCs w:val="18"/>
              </w:rPr>
              <w:t>0.0186</w:t>
            </w:r>
          </w:p>
        </w:tc>
      </w:tr>
      <w:tr w:rsidR="00253676" w:rsidRPr="00422FD0" w14:paraId="08FC3A6A" w14:textId="77777777" w:rsidTr="000E55C2">
        <w:trPr>
          <w:jc w:val="center"/>
        </w:trPr>
        <w:tc>
          <w:tcPr>
            <w:tcW w:w="1123" w:type="dxa"/>
            <w:vMerge/>
            <w:vAlign w:val="center"/>
          </w:tcPr>
          <w:p w14:paraId="2039BB74" w14:textId="77777777" w:rsidR="00253676" w:rsidRPr="00422FD0" w:rsidRDefault="00253676" w:rsidP="000E55C2">
            <w:pPr>
              <w:jc w:val="center"/>
              <w:rPr>
                <w:rFonts w:ascii="Times New Roman" w:hAnsi="Times New Roman" w:cs="Times New Roman"/>
                <w:b/>
                <w:bCs/>
                <w:sz w:val="18"/>
                <w:szCs w:val="18"/>
              </w:rPr>
            </w:pPr>
          </w:p>
        </w:tc>
        <w:tc>
          <w:tcPr>
            <w:tcW w:w="1318" w:type="dxa"/>
            <w:vMerge/>
            <w:vAlign w:val="center"/>
          </w:tcPr>
          <w:p w14:paraId="61D91386" w14:textId="77777777" w:rsidR="00253676" w:rsidRPr="00422FD0" w:rsidRDefault="00253676" w:rsidP="000E55C2">
            <w:pPr>
              <w:jc w:val="center"/>
              <w:rPr>
                <w:rFonts w:ascii="Times New Roman" w:hAnsi="Times New Roman" w:cs="Times New Roman"/>
                <w:b/>
                <w:bCs/>
                <w:sz w:val="18"/>
                <w:szCs w:val="18"/>
              </w:rPr>
            </w:pPr>
          </w:p>
        </w:tc>
        <w:tc>
          <w:tcPr>
            <w:tcW w:w="997" w:type="dxa"/>
            <w:vAlign w:val="center"/>
          </w:tcPr>
          <w:p w14:paraId="5FCEF955" w14:textId="77777777" w:rsidR="00253676" w:rsidRPr="00422FD0" w:rsidRDefault="00253676" w:rsidP="000E55C2">
            <w:pPr>
              <w:jc w:val="center"/>
              <w:rPr>
                <w:rFonts w:ascii="Times New Roman" w:hAnsi="Times New Roman" w:cs="Times New Roman"/>
                <w:b/>
                <w:bCs/>
                <w:sz w:val="18"/>
                <w:szCs w:val="18"/>
              </w:rPr>
            </w:pPr>
            <w:r w:rsidRPr="00422FD0">
              <w:rPr>
                <w:rFonts w:ascii="Times New Roman" w:hAnsi="Times New Roman" w:cs="Times New Roman"/>
                <w:b/>
                <w:bCs/>
                <w:sz w:val="18"/>
                <w:szCs w:val="18"/>
              </w:rPr>
              <w:t>0.9</w:t>
            </w:r>
          </w:p>
        </w:tc>
        <w:tc>
          <w:tcPr>
            <w:tcW w:w="996" w:type="dxa"/>
            <w:vAlign w:val="center"/>
          </w:tcPr>
          <w:p w14:paraId="2240232C" w14:textId="77777777" w:rsidR="00253676" w:rsidRPr="00422FD0" w:rsidRDefault="00253676" w:rsidP="000E55C2">
            <w:pPr>
              <w:jc w:val="center"/>
              <w:rPr>
                <w:rFonts w:ascii="Times New Roman" w:hAnsi="Times New Roman" w:cs="Times New Roman"/>
                <w:b/>
                <w:bCs/>
                <w:sz w:val="18"/>
                <w:szCs w:val="18"/>
              </w:rPr>
            </w:pPr>
            <w:r w:rsidRPr="00422FD0">
              <w:rPr>
                <w:rFonts w:ascii="Times New Roman" w:hAnsi="Times New Roman" w:cs="Times New Roman"/>
                <w:b/>
                <w:bCs/>
                <w:sz w:val="18"/>
                <w:szCs w:val="18"/>
              </w:rPr>
              <w:t>0.1</w:t>
            </w:r>
          </w:p>
        </w:tc>
        <w:tc>
          <w:tcPr>
            <w:tcW w:w="972" w:type="dxa"/>
            <w:vAlign w:val="center"/>
          </w:tcPr>
          <w:p w14:paraId="11921B0A" w14:textId="77777777" w:rsidR="00253676" w:rsidRPr="00422FD0" w:rsidRDefault="00253676" w:rsidP="000E55C2">
            <w:pPr>
              <w:jc w:val="center"/>
              <w:rPr>
                <w:rFonts w:ascii="Times New Roman" w:hAnsi="Times New Roman" w:cs="Times New Roman"/>
                <w:b/>
                <w:bCs/>
                <w:color w:val="000000" w:themeColor="text1"/>
                <w:sz w:val="18"/>
                <w:szCs w:val="18"/>
              </w:rPr>
            </w:pPr>
            <w:r w:rsidRPr="00422FD0">
              <w:rPr>
                <w:rFonts w:ascii="Times New Roman" w:hAnsi="Times New Roman" w:cs="Times New Roman"/>
                <w:b/>
                <w:bCs/>
                <w:color w:val="000000" w:themeColor="text1"/>
                <w:sz w:val="18"/>
                <w:szCs w:val="18"/>
              </w:rPr>
              <w:t>0.0237</w:t>
            </w:r>
          </w:p>
        </w:tc>
        <w:tc>
          <w:tcPr>
            <w:tcW w:w="979" w:type="dxa"/>
            <w:vAlign w:val="center"/>
          </w:tcPr>
          <w:p w14:paraId="2D24101F" w14:textId="77777777" w:rsidR="00253676" w:rsidRPr="00422FD0" w:rsidRDefault="00253676" w:rsidP="000E55C2">
            <w:pPr>
              <w:jc w:val="center"/>
              <w:rPr>
                <w:rFonts w:ascii="Times New Roman" w:hAnsi="Times New Roman" w:cs="Times New Roman"/>
                <w:b/>
                <w:bCs/>
                <w:color w:val="000000" w:themeColor="text1"/>
                <w:sz w:val="18"/>
                <w:szCs w:val="18"/>
              </w:rPr>
            </w:pPr>
            <w:r w:rsidRPr="00422FD0">
              <w:rPr>
                <w:rFonts w:ascii="Times New Roman" w:hAnsi="Times New Roman" w:cs="Times New Roman"/>
                <w:b/>
                <w:bCs/>
                <w:color w:val="000000" w:themeColor="text1"/>
                <w:sz w:val="18"/>
                <w:szCs w:val="18"/>
              </w:rPr>
              <w:t>0.0182</w:t>
            </w:r>
          </w:p>
        </w:tc>
        <w:tc>
          <w:tcPr>
            <w:tcW w:w="1072" w:type="dxa"/>
            <w:vAlign w:val="center"/>
          </w:tcPr>
          <w:p w14:paraId="5B8B45A9" w14:textId="77777777" w:rsidR="00253676" w:rsidRPr="00422FD0" w:rsidRDefault="00253676" w:rsidP="000E55C2">
            <w:pPr>
              <w:jc w:val="center"/>
              <w:rPr>
                <w:rFonts w:ascii="Times New Roman" w:hAnsi="Times New Roman" w:cs="Times New Roman"/>
                <w:b/>
                <w:bCs/>
                <w:color w:val="000000" w:themeColor="text1"/>
                <w:sz w:val="18"/>
                <w:szCs w:val="18"/>
              </w:rPr>
            </w:pPr>
            <w:r w:rsidRPr="00422FD0">
              <w:rPr>
                <w:rFonts w:ascii="Times New Roman" w:hAnsi="Times New Roman" w:cs="Times New Roman"/>
                <w:b/>
                <w:bCs/>
                <w:color w:val="000000" w:themeColor="text1"/>
                <w:sz w:val="18"/>
                <w:szCs w:val="18"/>
              </w:rPr>
              <w:t>0.0212</w:t>
            </w:r>
          </w:p>
        </w:tc>
      </w:tr>
      <w:tr w:rsidR="00253676" w:rsidRPr="00422FD0" w14:paraId="758AC077" w14:textId="77777777" w:rsidTr="000E55C2">
        <w:trPr>
          <w:jc w:val="center"/>
        </w:trPr>
        <w:tc>
          <w:tcPr>
            <w:tcW w:w="1123" w:type="dxa"/>
            <w:vMerge/>
            <w:vAlign w:val="center"/>
          </w:tcPr>
          <w:p w14:paraId="4F59BC10" w14:textId="77777777" w:rsidR="00253676" w:rsidRPr="00422FD0" w:rsidRDefault="00253676" w:rsidP="000E55C2">
            <w:pPr>
              <w:jc w:val="center"/>
              <w:rPr>
                <w:rFonts w:ascii="Times New Roman" w:hAnsi="Times New Roman" w:cs="Times New Roman"/>
                <w:b/>
                <w:bCs/>
                <w:sz w:val="18"/>
                <w:szCs w:val="18"/>
              </w:rPr>
            </w:pPr>
          </w:p>
        </w:tc>
        <w:tc>
          <w:tcPr>
            <w:tcW w:w="1318" w:type="dxa"/>
            <w:vMerge w:val="restart"/>
            <w:vAlign w:val="center"/>
          </w:tcPr>
          <w:p w14:paraId="40909D8F" w14:textId="77777777" w:rsidR="00253676" w:rsidRPr="00422FD0" w:rsidRDefault="00253676" w:rsidP="000E55C2">
            <w:pPr>
              <w:jc w:val="center"/>
              <w:rPr>
                <w:rFonts w:ascii="Times New Roman" w:hAnsi="Times New Roman" w:cs="Times New Roman"/>
                <w:b/>
                <w:bCs/>
                <w:sz w:val="18"/>
                <w:szCs w:val="18"/>
              </w:rPr>
            </w:pPr>
            <w:r w:rsidRPr="00422FD0">
              <w:rPr>
                <w:rFonts w:ascii="Times New Roman" w:hAnsi="Times New Roman" w:cs="Times New Roman"/>
                <w:b/>
                <w:bCs/>
                <w:sz w:val="18"/>
                <w:szCs w:val="18"/>
              </w:rPr>
              <w:t>CALCE</w:t>
            </w:r>
          </w:p>
        </w:tc>
        <w:tc>
          <w:tcPr>
            <w:tcW w:w="997" w:type="dxa"/>
            <w:vAlign w:val="center"/>
          </w:tcPr>
          <w:p w14:paraId="06F9586F" w14:textId="77777777" w:rsidR="00253676" w:rsidRPr="00422FD0" w:rsidRDefault="00253676" w:rsidP="000E55C2">
            <w:pPr>
              <w:jc w:val="center"/>
              <w:rPr>
                <w:rFonts w:ascii="Times New Roman" w:hAnsi="Times New Roman" w:cs="Times New Roman"/>
                <w:b/>
                <w:bCs/>
                <w:sz w:val="18"/>
                <w:szCs w:val="18"/>
              </w:rPr>
            </w:pPr>
            <w:r w:rsidRPr="00422FD0">
              <w:rPr>
                <w:rFonts w:ascii="Times New Roman" w:hAnsi="Times New Roman" w:cs="Times New Roman"/>
                <w:b/>
                <w:bCs/>
                <w:sz w:val="18"/>
                <w:szCs w:val="18"/>
              </w:rPr>
              <w:t>1</w:t>
            </w:r>
          </w:p>
        </w:tc>
        <w:tc>
          <w:tcPr>
            <w:tcW w:w="996" w:type="dxa"/>
            <w:vAlign w:val="center"/>
          </w:tcPr>
          <w:p w14:paraId="26C259DE" w14:textId="77777777" w:rsidR="00253676" w:rsidRPr="00422FD0" w:rsidRDefault="00253676" w:rsidP="000E55C2">
            <w:pPr>
              <w:jc w:val="center"/>
              <w:rPr>
                <w:rFonts w:ascii="Times New Roman" w:hAnsi="Times New Roman" w:cs="Times New Roman"/>
                <w:b/>
                <w:bCs/>
                <w:sz w:val="18"/>
                <w:szCs w:val="18"/>
              </w:rPr>
            </w:pPr>
            <w:r w:rsidRPr="00422FD0">
              <w:rPr>
                <w:rFonts w:ascii="Times New Roman" w:hAnsi="Times New Roman" w:cs="Times New Roman"/>
                <w:b/>
                <w:bCs/>
                <w:sz w:val="18"/>
                <w:szCs w:val="18"/>
              </w:rPr>
              <w:t>1</w:t>
            </w:r>
          </w:p>
        </w:tc>
        <w:tc>
          <w:tcPr>
            <w:tcW w:w="972" w:type="dxa"/>
            <w:vAlign w:val="center"/>
          </w:tcPr>
          <w:p w14:paraId="08FE4E54" w14:textId="77777777" w:rsidR="00253676" w:rsidRPr="00422FD0" w:rsidRDefault="00253676" w:rsidP="000E55C2">
            <w:pPr>
              <w:jc w:val="center"/>
              <w:rPr>
                <w:rFonts w:ascii="Times New Roman" w:hAnsi="Times New Roman" w:cs="Times New Roman"/>
                <w:b/>
                <w:bCs/>
                <w:color w:val="000000" w:themeColor="text1"/>
                <w:sz w:val="18"/>
                <w:szCs w:val="18"/>
              </w:rPr>
            </w:pPr>
            <w:r w:rsidRPr="00422FD0">
              <w:rPr>
                <w:rFonts w:ascii="Times New Roman" w:hAnsi="Times New Roman" w:cs="Times New Roman"/>
                <w:b/>
                <w:bCs/>
                <w:color w:val="000000" w:themeColor="text1"/>
                <w:sz w:val="18"/>
                <w:szCs w:val="18"/>
              </w:rPr>
              <w:t>0.0432</w:t>
            </w:r>
          </w:p>
        </w:tc>
        <w:tc>
          <w:tcPr>
            <w:tcW w:w="979" w:type="dxa"/>
            <w:vAlign w:val="center"/>
          </w:tcPr>
          <w:p w14:paraId="1F0F943B" w14:textId="77777777" w:rsidR="00253676" w:rsidRPr="00422FD0" w:rsidRDefault="00253676" w:rsidP="000E55C2">
            <w:pPr>
              <w:jc w:val="center"/>
              <w:rPr>
                <w:rFonts w:ascii="Times New Roman" w:hAnsi="Times New Roman" w:cs="Times New Roman"/>
                <w:b/>
                <w:bCs/>
                <w:color w:val="000000" w:themeColor="text1"/>
                <w:sz w:val="18"/>
                <w:szCs w:val="18"/>
              </w:rPr>
            </w:pPr>
            <w:r w:rsidRPr="00422FD0">
              <w:rPr>
                <w:rFonts w:ascii="Times New Roman" w:hAnsi="Times New Roman" w:cs="Times New Roman"/>
                <w:b/>
                <w:bCs/>
                <w:color w:val="000000" w:themeColor="text1"/>
                <w:sz w:val="18"/>
                <w:szCs w:val="18"/>
              </w:rPr>
              <w:t>0.0221</w:t>
            </w:r>
          </w:p>
        </w:tc>
        <w:tc>
          <w:tcPr>
            <w:tcW w:w="1072" w:type="dxa"/>
            <w:vAlign w:val="center"/>
          </w:tcPr>
          <w:p w14:paraId="33B65940" w14:textId="77777777" w:rsidR="00253676" w:rsidRPr="00422FD0" w:rsidRDefault="00253676" w:rsidP="000E55C2">
            <w:pPr>
              <w:jc w:val="center"/>
              <w:rPr>
                <w:rFonts w:ascii="Times New Roman" w:hAnsi="Times New Roman" w:cs="Times New Roman"/>
                <w:b/>
                <w:bCs/>
                <w:color w:val="000000" w:themeColor="text1"/>
                <w:sz w:val="18"/>
                <w:szCs w:val="18"/>
              </w:rPr>
            </w:pPr>
            <w:r w:rsidRPr="00422FD0">
              <w:rPr>
                <w:rFonts w:ascii="Times New Roman" w:hAnsi="Times New Roman" w:cs="Times New Roman"/>
                <w:b/>
                <w:bCs/>
                <w:color w:val="000000" w:themeColor="text1"/>
                <w:sz w:val="18"/>
                <w:szCs w:val="18"/>
              </w:rPr>
              <w:t>0.0293</w:t>
            </w:r>
          </w:p>
        </w:tc>
      </w:tr>
      <w:tr w:rsidR="00253676" w:rsidRPr="00422FD0" w14:paraId="739D7E68" w14:textId="77777777" w:rsidTr="000E55C2">
        <w:trPr>
          <w:jc w:val="center"/>
        </w:trPr>
        <w:tc>
          <w:tcPr>
            <w:tcW w:w="1123" w:type="dxa"/>
            <w:vMerge/>
            <w:vAlign w:val="center"/>
          </w:tcPr>
          <w:p w14:paraId="67069BBA" w14:textId="77777777" w:rsidR="00253676" w:rsidRPr="00422FD0" w:rsidRDefault="00253676" w:rsidP="000E55C2">
            <w:pPr>
              <w:jc w:val="center"/>
              <w:rPr>
                <w:rFonts w:ascii="Times New Roman" w:hAnsi="Times New Roman" w:cs="Times New Roman"/>
                <w:b/>
                <w:bCs/>
                <w:sz w:val="18"/>
                <w:szCs w:val="18"/>
              </w:rPr>
            </w:pPr>
          </w:p>
        </w:tc>
        <w:tc>
          <w:tcPr>
            <w:tcW w:w="1318" w:type="dxa"/>
            <w:vMerge/>
            <w:vAlign w:val="center"/>
          </w:tcPr>
          <w:p w14:paraId="03910A36" w14:textId="77777777" w:rsidR="00253676" w:rsidRPr="00422FD0" w:rsidRDefault="00253676" w:rsidP="000E55C2">
            <w:pPr>
              <w:jc w:val="center"/>
              <w:rPr>
                <w:rFonts w:ascii="Times New Roman" w:hAnsi="Times New Roman" w:cs="Times New Roman"/>
                <w:b/>
                <w:bCs/>
                <w:sz w:val="18"/>
                <w:szCs w:val="18"/>
              </w:rPr>
            </w:pPr>
          </w:p>
        </w:tc>
        <w:tc>
          <w:tcPr>
            <w:tcW w:w="997" w:type="dxa"/>
            <w:vAlign w:val="center"/>
          </w:tcPr>
          <w:p w14:paraId="6E4172B6" w14:textId="77777777" w:rsidR="00253676" w:rsidRPr="00422FD0" w:rsidRDefault="00253676" w:rsidP="000E55C2">
            <w:pPr>
              <w:jc w:val="center"/>
              <w:rPr>
                <w:rFonts w:ascii="Times New Roman" w:hAnsi="Times New Roman" w:cs="Times New Roman"/>
                <w:b/>
                <w:bCs/>
                <w:sz w:val="18"/>
                <w:szCs w:val="18"/>
              </w:rPr>
            </w:pPr>
            <w:r w:rsidRPr="00422FD0">
              <w:rPr>
                <w:rFonts w:ascii="Times New Roman" w:hAnsi="Times New Roman" w:cs="Times New Roman"/>
                <w:b/>
                <w:bCs/>
                <w:sz w:val="18"/>
                <w:szCs w:val="18"/>
              </w:rPr>
              <w:t>0.1</w:t>
            </w:r>
          </w:p>
        </w:tc>
        <w:tc>
          <w:tcPr>
            <w:tcW w:w="996" w:type="dxa"/>
            <w:vAlign w:val="center"/>
          </w:tcPr>
          <w:p w14:paraId="5FDA99B1" w14:textId="77777777" w:rsidR="00253676" w:rsidRPr="00422FD0" w:rsidRDefault="00253676" w:rsidP="000E55C2">
            <w:pPr>
              <w:jc w:val="center"/>
              <w:rPr>
                <w:rFonts w:ascii="Times New Roman" w:hAnsi="Times New Roman" w:cs="Times New Roman"/>
                <w:b/>
                <w:bCs/>
                <w:sz w:val="18"/>
                <w:szCs w:val="18"/>
              </w:rPr>
            </w:pPr>
            <w:r w:rsidRPr="00422FD0">
              <w:rPr>
                <w:rFonts w:ascii="Times New Roman" w:hAnsi="Times New Roman" w:cs="Times New Roman"/>
                <w:b/>
                <w:bCs/>
                <w:sz w:val="18"/>
                <w:szCs w:val="18"/>
              </w:rPr>
              <w:t>0.9</w:t>
            </w:r>
          </w:p>
        </w:tc>
        <w:tc>
          <w:tcPr>
            <w:tcW w:w="972" w:type="dxa"/>
            <w:vAlign w:val="center"/>
          </w:tcPr>
          <w:p w14:paraId="6046F297" w14:textId="77777777" w:rsidR="00253676" w:rsidRPr="00422FD0" w:rsidRDefault="00253676" w:rsidP="000E55C2">
            <w:pPr>
              <w:jc w:val="center"/>
              <w:rPr>
                <w:rFonts w:ascii="Times New Roman" w:hAnsi="Times New Roman" w:cs="Times New Roman"/>
                <w:b/>
                <w:bCs/>
                <w:color w:val="000000" w:themeColor="text1"/>
                <w:sz w:val="18"/>
                <w:szCs w:val="18"/>
              </w:rPr>
            </w:pPr>
            <w:r w:rsidRPr="00422FD0">
              <w:rPr>
                <w:rFonts w:ascii="Times New Roman" w:hAnsi="Times New Roman" w:cs="Times New Roman"/>
                <w:b/>
                <w:bCs/>
                <w:color w:val="000000" w:themeColor="text1"/>
                <w:sz w:val="18"/>
                <w:szCs w:val="18"/>
              </w:rPr>
              <w:t>0.1390</w:t>
            </w:r>
          </w:p>
        </w:tc>
        <w:tc>
          <w:tcPr>
            <w:tcW w:w="979" w:type="dxa"/>
            <w:vAlign w:val="center"/>
          </w:tcPr>
          <w:p w14:paraId="1CD57C26" w14:textId="77777777" w:rsidR="00253676" w:rsidRPr="00422FD0" w:rsidRDefault="00253676" w:rsidP="000E55C2">
            <w:pPr>
              <w:jc w:val="center"/>
              <w:rPr>
                <w:rFonts w:ascii="Times New Roman" w:hAnsi="Times New Roman" w:cs="Times New Roman"/>
                <w:b/>
                <w:bCs/>
                <w:color w:val="000000" w:themeColor="text1"/>
                <w:sz w:val="18"/>
                <w:szCs w:val="18"/>
              </w:rPr>
            </w:pPr>
            <w:r w:rsidRPr="00422FD0">
              <w:rPr>
                <w:rFonts w:ascii="Times New Roman" w:hAnsi="Times New Roman" w:cs="Times New Roman"/>
                <w:b/>
                <w:bCs/>
                <w:color w:val="000000" w:themeColor="text1"/>
                <w:sz w:val="18"/>
                <w:szCs w:val="18"/>
              </w:rPr>
              <w:t>0.0692</w:t>
            </w:r>
          </w:p>
        </w:tc>
        <w:tc>
          <w:tcPr>
            <w:tcW w:w="1072" w:type="dxa"/>
            <w:vAlign w:val="center"/>
          </w:tcPr>
          <w:p w14:paraId="450889DB" w14:textId="77777777" w:rsidR="00253676" w:rsidRPr="00422FD0" w:rsidRDefault="00253676" w:rsidP="000E55C2">
            <w:pPr>
              <w:jc w:val="center"/>
              <w:rPr>
                <w:rFonts w:ascii="Times New Roman" w:hAnsi="Times New Roman" w:cs="Times New Roman"/>
                <w:b/>
                <w:bCs/>
                <w:color w:val="000000" w:themeColor="text1"/>
                <w:sz w:val="18"/>
                <w:szCs w:val="18"/>
              </w:rPr>
            </w:pPr>
            <w:r w:rsidRPr="00422FD0">
              <w:rPr>
                <w:rFonts w:ascii="Times New Roman" w:hAnsi="Times New Roman" w:cs="Times New Roman"/>
                <w:b/>
                <w:bCs/>
                <w:color w:val="000000" w:themeColor="text1"/>
                <w:sz w:val="18"/>
                <w:szCs w:val="18"/>
              </w:rPr>
              <w:t>0.0916</w:t>
            </w:r>
          </w:p>
        </w:tc>
      </w:tr>
      <w:tr w:rsidR="00253676" w:rsidRPr="00422FD0" w14:paraId="65F7CDB8" w14:textId="77777777" w:rsidTr="000E55C2">
        <w:trPr>
          <w:jc w:val="center"/>
        </w:trPr>
        <w:tc>
          <w:tcPr>
            <w:tcW w:w="1123" w:type="dxa"/>
            <w:vMerge/>
            <w:vAlign w:val="center"/>
          </w:tcPr>
          <w:p w14:paraId="7C07528A" w14:textId="77777777" w:rsidR="00253676" w:rsidRPr="00422FD0" w:rsidRDefault="00253676" w:rsidP="000E55C2">
            <w:pPr>
              <w:jc w:val="center"/>
              <w:rPr>
                <w:rFonts w:ascii="Times New Roman" w:hAnsi="Times New Roman" w:cs="Times New Roman"/>
                <w:b/>
                <w:bCs/>
                <w:sz w:val="18"/>
                <w:szCs w:val="18"/>
              </w:rPr>
            </w:pPr>
          </w:p>
        </w:tc>
        <w:tc>
          <w:tcPr>
            <w:tcW w:w="1318" w:type="dxa"/>
            <w:vMerge/>
            <w:vAlign w:val="center"/>
          </w:tcPr>
          <w:p w14:paraId="3FF67497" w14:textId="77777777" w:rsidR="00253676" w:rsidRPr="00422FD0" w:rsidRDefault="00253676" w:rsidP="000E55C2">
            <w:pPr>
              <w:jc w:val="center"/>
              <w:rPr>
                <w:rFonts w:ascii="Times New Roman" w:hAnsi="Times New Roman" w:cs="Times New Roman"/>
                <w:b/>
                <w:bCs/>
                <w:sz w:val="18"/>
                <w:szCs w:val="18"/>
              </w:rPr>
            </w:pPr>
          </w:p>
        </w:tc>
        <w:tc>
          <w:tcPr>
            <w:tcW w:w="997" w:type="dxa"/>
            <w:vAlign w:val="center"/>
          </w:tcPr>
          <w:p w14:paraId="6CE39374" w14:textId="77777777" w:rsidR="00253676" w:rsidRPr="00422FD0" w:rsidRDefault="00253676" w:rsidP="000E55C2">
            <w:pPr>
              <w:jc w:val="center"/>
              <w:rPr>
                <w:rFonts w:ascii="Times New Roman" w:hAnsi="Times New Roman" w:cs="Times New Roman"/>
                <w:b/>
                <w:bCs/>
                <w:sz w:val="18"/>
                <w:szCs w:val="18"/>
              </w:rPr>
            </w:pPr>
            <w:r w:rsidRPr="00422FD0">
              <w:rPr>
                <w:rFonts w:ascii="Times New Roman" w:hAnsi="Times New Roman" w:cs="Times New Roman"/>
                <w:b/>
                <w:bCs/>
                <w:sz w:val="18"/>
                <w:szCs w:val="18"/>
              </w:rPr>
              <w:t>0.2</w:t>
            </w:r>
          </w:p>
        </w:tc>
        <w:tc>
          <w:tcPr>
            <w:tcW w:w="996" w:type="dxa"/>
            <w:vAlign w:val="center"/>
          </w:tcPr>
          <w:p w14:paraId="719CB7BB" w14:textId="77777777" w:rsidR="00253676" w:rsidRPr="00422FD0" w:rsidRDefault="00253676" w:rsidP="000E55C2">
            <w:pPr>
              <w:jc w:val="center"/>
              <w:rPr>
                <w:rFonts w:ascii="Times New Roman" w:hAnsi="Times New Roman" w:cs="Times New Roman"/>
                <w:b/>
                <w:bCs/>
                <w:sz w:val="18"/>
                <w:szCs w:val="18"/>
              </w:rPr>
            </w:pPr>
            <w:r w:rsidRPr="00422FD0">
              <w:rPr>
                <w:rFonts w:ascii="Times New Roman" w:hAnsi="Times New Roman" w:cs="Times New Roman"/>
                <w:b/>
                <w:bCs/>
                <w:sz w:val="18"/>
                <w:szCs w:val="18"/>
              </w:rPr>
              <w:t>0.8</w:t>
            </w:r>
          </w:p>
        </w:tc>
        <w:tc>
          <w:tcPr>
            <w:tcW w:w="972" w:type="dxa"/>
            <w:vAlign w:val="center"/>
          </w:tcPr>
          <w:p w14:paraId="24418509" w14:textId="77777777" w:rsidR="00253676" w:rsidRPr="00422FD0" w:rsidRDefault="00253676" w:rsidP="000E55C2">
            <w:pPr>
              <w:jc w:val="center"/>
              <w:rPr>
                <w:rFonts w:ascii="Times New Roman" w:hAnsi="Times New Roman" w:cs="Times New Roman"/>
                <w:b/>
                <w:bCs/>
                <w:color w:val="000000" w:themeColor="text1"/>
                <w:sz w:val="18"/>
                <w:szCs w:val="18"/>
              </w:rPr>
            </w:pPr>
            <w:r w:rsidRPr="00422FD0">
              <w:rPr>
                <w:rFonts w:ascii="Times New Roman" w:hAnsi="Times New Roman" w:cs="Times New Roman"/>
                <w:b/>
                <w:bCs/>
                <w:color w:val="000000" w:themeColor="text1"/>
                <w:sz w:val="18"/>
                <w:szCs w:val="18"/>
              </w:rPr>
              <w:t>0.0860</w:t>
            </w:r>
          </w:p>
        </w:tc>
        <w:tc>
          <w:tcPr>
            <w:tcW w:w="979" w:type="dxa"/>
            <w:vAlign w:val="center"/>
          </w:tcPr>
          <w:p w14:paraId="009966BE" w14:textId="77777777" w:rsidR="00253676" w:rsidRPr="00422FD0" w:rsidRDefault="00253676" w:rsidP="000E55C2">
            <w:pPr>
              <w:jc w:val="center"/>
              <w:rPr>
                <w:rFonts w:ascii="Times New Roman" w:hAnsi="Times New Roman" w:cs="Times New Roman"/>
                <w:b/>
                <w:bCs/>
                <w:color w:val="000000" w:themeColor="text1"/>
                <w:sz w:val="18"/>
                <w:szCs w:val="18"/>
              </w:rPr>
            </w:pPr>
            <w:r w:rsidRPr="00422FD0">
              <w:rPr>
                <w:rFonts w:ascii="Times New Roman" w:hAnsi="Times New Roman" w:cs="Times New Roman"/>
                <w:b/>
                <w:bCs/>
                <w:color w:val="000000" w:themeColor="text1"/>
                <w:sz w:val="18"/>
                <w:szCs w:val="18"/>
              </w:rPr>
              <w:t>0.0456</w:t>
            </w:r>
          </w:p>
        </w:tc>
        <w:tc>
          <w:tcPr>
            <w:tcW w:w="1072" w:type="dxa"/>
            <w:vAlign w:val="center"/>
          </w:tcPr>
          <w:p w14:paraId="18072A8B" w14:textId="77777777" w:rsidR="00253676" w:rsidRPr="00422FD0" w:rsidRDefault="00253676" w:rsidP="000E55C2">
            <w:pPr>
              <w:jc w:val="center"/>
              <w:rPr>
                <w:rFonts w:ascii="Times New Roman" w:hAnsi="Times New Roman" w:cs="Times New Roman"/>
                <w:b/>
                <w:bCs/>
                <w:color w:val="000000" w:themeColor="text1"/>
                <w:sz w:val="18"/>
                <w:szCs w:val="18"/>
              </w:rPr>
            </w:pPr>
            <w:r w:rsidRPr="00422FD0">
              <w:rPr>
                <w:rFonts w:ascii="Times New Roman" w:hAnsi="Times New Roman" w:cs="Times New Roman"/>
                <w:b/>
                <w:bCs/>
                <w:color w:val="000000" w:themeColor="text1"/>
                <w:sz w:val="18"/>
                <w:szCs w:val="18"/>
              </w:rPr>
              <w:t>0.0543</w:t>
            </w:r>
          </w:p>
        </w:tc>
      </w:tr>
      <w:tr w:rsidR="00253676" w:rsidRPr="00422FD0" w14:paraId="3A59A45E" w14:textId="77777777" w:rsidTr="000E55C2">
        <w:trPr>
          <w:jc w:val="center"/>
        </w:trPr>
        <w:tc>
          <w:tcPr>
            <w:tcW w:w="1123" w:type="dxa"/>
            <w:vMerge/>
            <w:vAlign w:val="center"/>
          </w:tcPr>
          <w:p w14:paraId="6E9BEC29" w14:textId="77777777" w:rsidR="00253676" w:rsidRPr="00422FD0" w:rsidRDefault="00253676" w:rsidP="000E55C2">
            <w:pPr>
              <w:jc w:val="center"/>
              <w:rPr>
                <w:rFonts w:ascii="Times New Roman" w:hAnsi="Times New Roman" w:cs="Times New Roman"/>
                <w:b/>
                <w:bCs/>
                <w:sz w:val="18"/>
                <w:szCs w:val="18"/>
              </w:rPr>
            </w:pPr>
          </w:p>
        </w:tc>
        <w:tc>
          <w:tcPr>
            <w:tcW w:w="1318" w:type="dxa"/>
            <w:vMerge/>
            <w:vAlign w:val="center"/>
          </w:tcPr>
          <w:p w14:paraId="6EBFE105" w14:textId="77777777" w:rsidR="00253676" w:rsidRPr="00422FD0" w:rsidRDefault="00253676" w:rsidP="000E55C2">
            <w:pPr>
              <w:jc w:val="center"/>
              <w:rPr>
                <w:rFonts w:ascii="Times New Roman" w:hAnsi="Times New Roman" w:cs="Times New Roman"/>
                <w:b/>
                <w:bCs/>
                <w:sz w:val="18"/>
                <w:szCs w:val="18"/>
              </w:rPr>
            </w:pPr>
          </w:p>
        </w:tc>
        <w:tc>
          <w:tcPr>
            <w:tcW w:w="997" w:type="dxa"/>
            <w:vAlign w:val="center"/>
          </w:tcPr>
          <w:p w14:paraId="52286E08" w14:textId="77777777" w:rsidR="00253676" w:rsidRPr="00422FD0" w:rsidRDefault="00253676" w:rsidP="000E55C2">
            <w:pPr>
              <w:jc w:val="center"/>
              <w:rPr>
                <w:rFonts w:ascii="Times New Roman" w:hAnsi="Times New Roman" w:cs="Times New Roman"/>
                <w:b/>
                <w:bCs/>
                <w:sz w:val="18"/>
                <w:szCs w:val="18"/>
              </w:rPr>
            </w:pPr>
            <w:r w:rsidRPr="00422FD0">
              <w:rPr>
                <w:rFonts w:ascii="Times New Roman" w:hAnsi="Times New Roman" w:cs="Times New Roman"/>
                <w:b/>
                <w:bCs/>
                <w:sz w:val="18"/>
                <w:szCs w:val="18"/>
              </w:rPr>
              <w:t>0.3</w:t>
            </w:r>
          </w:p>
        </w:tc>
        <w:tc>
          <w:tcPr>
            <w:tcW w:w="996" w:type="dxa"/>
            <w:vAlign w:val="center"/>
          </w:tcPr>
          <w:p w14:paraId="7412146D" w14:textId="77777777" w:rsidR="00253676" w:rsidRPr="00422FD0" w:rsidRDefault="00253676" w:rsidP="000E55C2">
            <w:pPr>
              <w:jc w:val="center"/>
              <w:rPr>
                <w:rFonts w:ascii="Times New Roman" w:hAnsi="Times New Roman" w:cs="Times New Roman"/>
                <w:b/>
                <w:bCs/>
                <w:sz w:val="18"/>
                <w:szCs w:val="18"/>
              </w:rPr>
            </w:pPr>
            <w:r w:rsidRPr="00422FD0">
              <w:rPr>
                <w:rFonts w:ascii="Times New Roman" w:hAnsi="Times New Roman" w:cs="Times New Roman"/>
                <w:b/>
                <w:bCs/>
                <w:sz w:val="18"/>
                <w:szCs w:val="18"/>
              </w:rPr>
              <w:t>0.7</w:t>
            </w:r>
          </w:p>
        </w:tc>
        <w:tc>
          <w:tcPr>
            <w:tcW w:w="972" w:type="dxa"/>
            <w:vAlign w:val="center"/>
          </w:tcPr>
          <w:p w14:paraId="74A68C89" w14:textId="77777777" w:rsidR="00253676" w:rsidRPr="00422FD0" w:rsidRDefault="00253676" w:rsidP="000E55C2">
            <w:pPr>
              <w:jc w:val="center"/>
              <w:rPr>
                <w:rFonts w:ascii="Times New Roman" w:hAnsi="Times New Roman" w:cs="Times New Roman"/>
                <w:b/>
                <w:bCs/>
                <w:color w:val="000000" w:themeColor="text1"/>
                <w:sz w:val="18"/>
                <w:szCs w:val="18"/>
              </w:rPr>
            </w:pPr>
            <w:r w:rsidRPr="00422FD0">
              <w:rPr>
                <w:rFonts w:ascii="Times New Roman" w:hAnsi="Times New Roman" w:cs="Times New Roman"/>
                <w:b/>
                <w:bCs/>
                <w:color w:val="000000" w:themeColor="text1"/>
                <w:sz w:val="18"/>
                <w:szCs w:val="18"/>
              </w:rPr>
              <w:t>0.0902</w:t>
            </w:r>
          </w:p>
        </w:tc>
        <w:tc>
          <w:tcPr>
            <w:tcW w:w="979" w:type="dxa"/>
            <w:vAlign w:val="center"/>
          </w:tcPr>
          <w:p w14:paraId="346A5630" w14:textId="77777777" w:rsidR="00253676" w:rsidRPr="00422FD0" w:rsidRDefault="00253676" w:rsidP="000E55C2">
            <w:pPr>
              <w:jc w:val="center"/>
              <w:rPr>
                <w:rFonts w:ascii="Times New Roman" w:hAnsi="Times New Roman" w:cs="Times New Roman"/>
                <w:b/>
                <w:bCs/>
                <w:color w:val="000000" w:themeColor="text1"/>
                <w:sz w:val="18"/>
                <w:szCs w:val="18"/>
              </w:rPr>
            </w:pPr>
            <w:r w:rsidRPr="00422FD0">
              <w:rPr>
                <w:rFonts w:ascii="Times New Roman" w:hAnsi="Times New Roman" w:cs="Times New Roman"/>
                <w:b/>
                <w:bCs/>
                <w:color w:val="000000" w:themeColor="text1"/>
                <w:sz w:val="18"/>
                <w:szCs w:val="18"/>
              </w:rPr>
              <w:t>0.0412</w:t>
            </w:r>
          </w:p>
        </w:tc>
        <w:tc>
          <w:tcPr>
            <w:tcW w:w="1072" w:type="dxa"/>
            <w:vAlign w:val="center"/>
          </w:tcPr>
          <w:p w14:paraId="6E7930FF" w14:textId="77777777" w:rsidR="00253676" w:rsidRPr="00422FD0" w:rsidRDefault="00253676" w:rsidP="000E55C2">
            <w:pPr>
              <w:jc w:val="center"/>
              <w:rPr>
                <w:rFonts w:ascii="Times New Roman" w:hAnsi="Times New Roman" w:cs="Times New Roman"/>
                <w:b/>
                <w:bCs/>
                <w:color w:val="000000" w:themeColor="text1"/>
                <w:sz w:val="18"/>
                <w:szCs w:val="18"/>
              </w:rPr>
            </w:pPr>
            <w:r w:rsidRPr="00422FD0">
              <w:rPr>
                <w:rFonts w:ascii="Times New Roman" w:hAnsi="Times New Roman" w:cs="Times New Roman"/>
                <w:b/>
                <w:bCs/>
                <w:color w:val="000000" w:themeColor="text1"/>
                <w:sz w:val="18"/>
                <w:szCs w:val="18"/>
              </w:rPr>
              <w:t>0.0666</w:t>
            </w:r>
          </w:p>
        </w:tc>
      </w:tr>
      <w:tr w:rsidR="00253676" w:rsidRPr="00422FD0" w14:paraId="2F601DFF" w14:textId="77777777" w:rsidTr="000E55C2">
        <w:trPr>
          <w:jc w:val="center"/>
        </w:trPr>
        <w:tc>
          <w:tcPr>
            <w:tcW w:w="1123" w:type="dxa"/>
            <w:vMerge/>
            <w:vAlign w:val="center"/>
          </w:tcPr>
          <w:p w14:paraId="1C037C33" w14:textId="77777777" w:rsidR="00253676" w:rsidRPr="00422FD0" w:rsidRDefault="00253676" w:rsidP="000E55C2">
            <w:pPr>
              <w:jc w:val="center"/>
              <w:rPr>
                <w:rFonts w:ascii="Times New Roman" w:hAnsi="Times New Roman" w:cs="Times New Roman"/>
                <w:b/>
                <w:bCs/>
                <w:sz w:val="18"/>
                <w:szCs w:val="18"/>
              </w:rPr>
            </w:pPr>
          </w:p>
        </w:tc>
        <w:tc>
          <w:tcPr>
            <w:tcW w:w="1318" w:type="dxa"/>
            <w:vMerge/>
            <w:vAlign w:val="center"/>
          </w:tcPr>
          <w:p w14:paraId="4CC06008" w14:textId="77777777" w:rsidR="00253676" w:rsidRPr="00422FD0" w:rsidRDefault="00253676" w:rsidP="000E55C2">
            <w:pPr>
              <w:jc w:val="center"/>
              <w:rPr>
                <w:rFonts w:ascii="Times New Roman" w:hAnsi="Times New Roman" w:cs="Times New Roman"/>
                <w:b/>
                <w:bCs/>
                <w:sz w:val="18"/>
                <w:szCs w:val="18"/>
              </w:rPr>
            </w:pPr>
          </w:p>
        </w:tc>
        <w:tc>
          <w:tcPr>
            <w:tcW w:w="997" w:type="dxa"/>
            <w:vAlign w:val="center"/>
          </w:tcPr>
          <w:p w14:paraId="0B30F2E5" w14:textId="77777777" w:rsidR="00253676" w:rsidRPr="00422FD0" w:rsidRDefault="00253676" w:rsidP="000E55C2">
            <w:pPr>
              <w:jc w:val="center"/>
              <w:rPr>
                <w:rFonts w:ascii="Times New Roman" w:hAnsi="Times New Roman" w:cs="Times New Roman"/>
                <w:b/>
                <w:bCs/>
                <w:sz w:val="18"/>
                <w:szCs w:val="18"/>
              </w:rPr>
            </w:pPr>
            <w:r w:rsidRPr="00422FD0">
              <w:rPr>
                <w:rFonts w:ascii="Times New Roman" w:hAnsi="Times New Roman" w:cs="Times New Roman"/>
                <w:b/>
                <w:bCs/>
                <w:sz w:val="18"/>
                <w:szCs w:val="18"/>
              </w:rPr>
              <w:t>0.4</w:t>
            </w:r>
          </w:p>
        </w:tc>
        <w:tc>
          <w:tcPr>
            <w:tcW w:w="996" w:type="dxa"/>
            <w:vAlign w:val="center"/>
          </w:tcPr>
          <w:p w14:paraId="6FE2E274" w14:textId="77777777" w:rsidR="00253676" w:rsidRPr="00422FD0" w:rsidRDefault="00253676" w:rsidP="000E55C2">
            <w:pPr>
              <w:jc w:val="center"/>
              <w:rPr>
                <w:rFonts w:ascii="Times New Roman" w:hAnsi="Times New Roman" w:cs="Times New Roman"/>
                <w:b/>
                <w:bCs/>
                <w:sz w:val="18"/>
                <w:szCs w:val="18"/>
              </w:rPr>
            </w:pPr>
            <w:r w:rsidRPr="00422FD0">
              <w:rPr>
                <w:rFonts w:ascii="Times New Roman" w:hAnsi="Times New Roman" w:cs="Times New Roman"/>
                <w:b/>
                <w:bCs/>
                <w:sz w:val="18"/>
                <w:szCs w:val="18"/>
              </w:rPr>
              <w:t>0.6</w:t>
            </w:r>
          </w:p>
        </w:tc>
        <w:tc>
          <w:tcPr>
            <w:tcW w:w="972" w:type="dxa"/>
            <w:vAlign w:val="center"/>
          </w:tcPr>
          <w:p w14:paraId="6E165CDF" w14:textId="77777777" w:rsidR="00253676" w:rsidRPr="00422FD0" w:rsidRDefault="00253676" w:rsidP="000E55C2">
            <w:pPr>
              <w:jc w:val="center"/>
              <w:rPr>
                <w:rFonts w:ascii="Times New Roman" w:hAnsi="Times New Roman" w:cs="Times New Roman"/>
                <w:b/>
                <w:bCs/>
                <w:color w:val="000000" w:themeColor="text1"/>
                <w:sz w:val="18"/>
                <w:szCs w:val="18"/>
              </w:rPr>
            </w:pPr>
            <w:r w:rsidRPr="00422FD0">
              <w:rPr>
                <w:rFonts w:ascii="Times New Roman" w:hAnsi="Times New Roman" w:cs="Times New Roman"/>
                <w:b/>
                <w:bCs/>
                <w:color w:val="000000" w:themeColor="text1"/>
                <w:sz w:val="18"/>
                <w:szCs w:val="18"/>
              </w:rPr>
              <w:t>0.1066</w:t>
            </w:r>
          </w:p>
        </w:tc>
        <w:tc>
          <w:tcPr>
            <w:tcW w:w="979" w:type="dxa"/>
            <w:vAlign w:val="center"/>
          </w:tcPr>
          <w:p w14:paraId="6AF5C408" w14:textId="77777777" w:rsidR="00253676" w:rsidRPr="00422FD0" w:rsidRDefault="00253676" w:rsidP="000E55C2">
            <w:pPr>
              <w:jc w:val="center"/>
              <w:rPr>
                <w:rFonts w:ascii="Times New Roman" w:hAnsi="Times New Roman" w:cs="Times New Roman"/>
                <w:b/>
                <w:bCs/>
                <w:color w:val="000000" w:themeColor="text1"/>
                <w:sz w:val="18"/>
                <w:szCs w:val="18"/>
              </w:rPr>
            </w:pPr>
            <w:r w:rsidRPr="00422FD0">
              <w:rPr>
                <w:rFonts w:ascii="Times New Roman" w:hAnsi="Times New Roman" w:cs="Times New Roman"/>
                <w:b/>
                <w:bCs/>
                <w:color w:val="000000" w:themeColor="text1"/>
                <w:sz w:val="18"/>
                <w:szCs w:val="18"/>
              </w:rPr>
              <w:t>0.0585</w:t>
            </w:r>
          </w:p>
        </w:tc>
        <w:tc>
          <w:tcPr>
            <w:tcW w:w="1072" w:type="dxa"/>
            <w:vAlign w:val="center"/>
          </w:tcPr>
          <w:p w14:paraId="716E4BD5" w14:textId="77777777" w:rsidR="00253676" w:rsidRPr="00422FD0" w:rsidRDefault="00253676" w:rsidP="000E55C2">
            <w:pPr>
              <w:jc w:val="center"/>
              <w:rPr>
                <w:rFonts w:ascii="Times New Roman" w:hAnsi="Times New Roman" w:cs="Times New Roman"/>
                <w:b/>
                <w:bCs/>
                <w:color w:val="000000" w:themeColor="text1"/>
                <w:sz w:val="18"/>
                <w:szCs w:val="18"/>
              </w:rPr>
            </w:pPr>
            <w:r w:rsidRPr="00422FD0">
              <w:rPr>
                <w:rFonts w:ascii="Times New Roman" w:hAnsi="Times New Roman" w:cs="Times New Roman"/>
                <w:b/>
                <w:bCs/>
                <w:color w:val="000000" w:themeColor="text1"/>
                <w:sz w:val="18"/>
                <w:szCs w:val="18"/>
              </w:rPr>
              <w:t>0.0723</w:t>
            </w:r>
          </w:p>
        </w:tc>
      </w:tr>
      <w:tr w:rsidR="00253676" w:rsidRPr="00422FD0" w14:paraId="04592306" w14:textId="77777777" w:rsidTr="000E55C2">
        <w:trPr>
          <w:jc w:val="center"/>
        </w:trPr>
        <w:tc>
          <w:tcPr>
            <w:tcW w:w="1123" w:type="dxa"/>
            <w:vMerge/>
            <w:vAlign w:val="center"/>
          </w:tcPr>
          <w:p w14:paraId="156B7D9B" w14:textId="77777777" w:rsidR="00253676" w:rsidRPr="00422FD0" w:rsidRDefault="00253676" w:rsidP="000E55C2">
            <w:pPr>
              <w:jc w:val="center"/>
              <w:rPr>
                <w:rFonts w:ascii="Times New Roman" w:hAnsi="Times New Roman" w:cs="Times New Roman"/>
                <w:b/>
                <w:bCs/>
                <w:sz w:val="18"/>
                <w:szCs w:val="18"/>
              </w:rPr>
            </w:pPr>
          </w:p>
        </w:tc>
        <w:tc>
          <w:tcPr>
            <w:tcW w:w="1318" w:type="dxa"/>
            <w:vMerge/>
            <w:vAlign w:val="center"/>
          </w:tcPr>
          <w:p w14:paraId="57BE5F1A" w14:textId="77777777" w:rsidR="00253676" w:rsidRPr="00422FD0" w:rsidRDefault="00253676" w:rsidP="000E55C2">
            <w:pPr>
              <w:jc w:val="center"/>
              <w:rPr>
                <w:rFonts w:ascii="Times New Roman" w:hAnsi="Times New Roman" w:cs="Times New Roman"/>
                <w:b/>
                <w:bCs/>
                <w:sz w:val="18"/>
                <w:szCs w:val="18"/>
              </w:rPr>
            </w:pPr>
          </w:p>
        </w:tc>
        <w:tc>
          <w:tcPr>
            <w:tcW w:w="997" w:type="dxa"/>
            <w:vAlign w:val="center"/>
          </w:tcPr>
          <w:p w14:paraId="3D534056" w14:textId="77777777" w:rsidR="00253676" w:rsidRPr="00422FD0" w:rsidRDefault="00253676" w:rsidP="000E55C2">
            <w:pPr>
              <w:jc w:val="center"/>
              <w:rPr>
                <w:rFonts w:ascii="Times New Roman" w:hAnsi="Times New Roman" w:cs="Times New Roman"/>
                <w:b/>
                <w:bCs/>
                <w:sz w:val="18"/>
                <w:szCs w:val="18"/>
              </w:rPr>
            </w:pPr>
            <w:r w:rsidRPr="00422FD0">
              <w:rPr>
                <w:rFonts w:ascii="Times New Roman" w:hAnsi="Times New Roman" w:cs="Times New Roman"/>
                <w:b/>
                <w:bCs/>
                <w:sz w:val="18"/>
                <w:szCs w:val="18"/>
              </w:rPr>
              <w:t>0.5</w:t>
            </w:r>
          </w:p>
        </w:tc>
        <w:tc>
          <w:tcPr>
            <w:tcW w:w="996" w:type="dxa"/>
            <w:vAlign w:val="center"/>
          </w:tcPr>
          <w:p w14:paraId="3DD7FF8E" w14:textId="77777777" w:rsidR="00253676" w:rsidRPr="00422FD0" w:rsidRDefault="00253676" w:rsidP="000E55C2">
            <w:pPr>
              <w:jc w:val="center"/>
              <w:rPr>
                <w:rFonts w:ascii="Times New Roman" w:hAnsi="Times New Roman" w:cs="Times New Roman"/>
                <w:b/>
                <w:bCs/>
                <w:sz w:val="18"/>
                <w:szCs w:val="18"/>
              </w:rPr>
            </w:pPr>
            <w:r w:rsidRPr="00422FD0">
              <w:rPr>
                <w:rFonts w:ascii="Times New Roman" w:hAnsi="Times New Roman" w:cs="Times New Roman"/>
                <w:b/>
                <w:bCs/>
                <w:sz w:val="18"/>
                <w:szCs w:val="18"/>
              </w:rPr>
              <w:t>0.5</w:t>
            </w:r>
          </w:p>
        </w:tc>
        <w:tc>
          <w:tcPr>
            <w:tcW w:w="972" w:type="dxa"/>
            <w:vAlign w:val="center"/>
          </w:tcPr>
          <w:p w14:paraId="2273BC09" w14:textId="77777777" w:rsidR="00253676" w:rsidRPr="00422FD0" w:rsidRDefault="00253676" w:rsidP="000E55C2">
            <w:pPr>
              <w:jc w:val="center"/>
              <w:rPr>
                <w:rFonts w:ascii="Times New Roman" w:hAnsi="Times New Roman" w:cs="Times New Roman"/>
                <w:b/>
                <w:bCs/>
                <w:color w:val="000000" w:themeColor="text1"/>
                <w:sz w:val="18"/>
                <w:szCs w:val="18"/>
              </w:rPr>
            </w:pPr>
            <w:r w:rsidRPr="00422FD0">
              <w:rPr>
                <w:rFonts w:ascii="Times New Roman" w:hAnsi="Times New Roman" w:cs="Times New Roman"/>
                <w:b/>
                <w:bCs/>
                <w:color w:val="000000" w:themeColor="text1"/>
                <w:sz w:val="18"/>
                <w:szCs w:val="18"/>
              </w:rPr>
              <w:t>0.0621</w:t>
            </w:r>
          </w:p>
        </w:tc>
        <w:tc>
          <w:tcPr>
            <w:tcW w:w="979" w:type="dxa"/>
            <w:vAlign w:val="center"/>
          </w:tcPr>
          <w:p w14:paraId="4D0169C1" w14:textId="77777777" w:rsidR="00253676" w:rsidRPr="00422FD0" w:rsidRDefault="00253676" w:rsidP="000E55C2">
            <w:pPr>
              <w:jc w:val="center"/>
              <w:rPr>
                <w:rFonts w:ascii="Times New Roman" w:hAnsi="Times New Roman" w:cs="Times New Roman"/>
                <w:b/>
                <w:bCs/>
                <w:color w:val="000000" w:themeColor="text1"/>
                <w:sz w:val="18"/>
                <w:szCs w:val="18"/>
              </w:rPr>
            </w:pPr>
            <w:r w:rsidRPr="00422FD0">
              <w:rPr>
                <w:rFonts w:ascii="Times New Roman" w:hAnsi="Times New Roman" w:cs="Times New Roman"/>
                <w:b/>
                <w:bCs/>
                <w:color w:val="000000" w:themeColor="text1"/>
                <w:sz w:val="18"/>
                <w:szCs w:val="18"/>
              </w:rPr>
              <w:t>0.0355</w:t>
            </w:r>
          </w:p>
        </w:tc>
        <w:tc>
          <w:tcPr>
            <w:tcW w:w="1072" w:type="dxa"/>
            <w:vAlign w:val="center"/>
          </w:tcPr>
          <w:p w14:paraId="4A42EBB4" w14:textId="77777777" w:rsidR="00253676" w:rsidRPr="00422FD0" w:rsidRDefault="00253676" w:rsidP="000E55C2">
            <w:pPr>
              <w:jc w:val="center"/>
              <w:rPr>
                <w:rFonts w:ascii="Times New Roman" w:hAnsi="Times New Roman" w:cs="Times New Roman"/>
                <w:b/>
                <w:bCs/>
                <w:color w:val="000000" w:themeColor="text1"/>
                <w:sz w:val="18"/>
                <w:szCs w:val="18"/>
              </w:rPr>
            </w:pPr>
            <w:r w:rsidRPr="00422FD0">
              <w:rPr>
                <w:rFonts w:ascii="Times New Roman" w:hAnsi="Times New Roman" w:cs="Times New Roman"/>
                <w:b/>
                <w:bCs/>
                <w:color w:val="000000" w:themeColor="text1"/>
                <w:sz w:val="18"/>
                <w:szCs w:val="18"/>
              </w:rPr>
              <w:t>0.0456</w:t>
            </w:r>
          </w:p>
        </w:tc>
      </w:tr>
      <w:tr w:rsidR="00253676" w:rsidRPr="00422FD0" w14:paraId="365DEA92" w14:textId="77777777" w:rsidTr="000E55C2">
        <w:trPr>
          <w:jc w:val="center"/>
        </w:trPr>
        <w:tc>
          <w:tcPr>
            <w:tcW w:w="1123" w:type="dxa"/>
            <w:vMerge/>
            <w:vAlign w:val="center"/>
          </w:tcPr>
          <w:p w14:paraId="6AA14D5B" w14:textId="77777777" w:rsidR="00253676" w:rsidRPr="00422FD0" w:rsidRDefault="00253676" w:rsidP="000E55C2">
            <w:pPr>
              <w:jc w:val="center"/>
              <w:rPr>
                <w:rFonts w:ascii="Times New Roman" w:hAnsi="Times New Roman" w:cs="Times New Roman"/>
                <w:b/>
                <w:bCs/>
                <w:sz w:val="18"/>
                <w:szCs w:val="18"/>
              </w:rPr>
            </w:pPr>
          </w:p>
        </w:tc>
        <w:tc>
          <w:tcPr>
            <w:tcW w:w="1318" w:type="dxa"/>
            <w:vMerge/>
            <w:vAlign w:val="center"/>
          </w:tcPr>
          <w:p w14:paraId="49219465" w14:textId="77777777" w:rsidR="00253676" w:rsidRPr="00422FD0" w:rsidRDefault="00253676" w:rsidP="000E55C2">
            <w:pPr>
              <w:jc w:val="center"/>
              <w:rPr>
                <w:rFonts w:ascii="Times New Roman" w:hAnsi="Times New Roman" w:cs="Times New Roman"/>
                <w:b/>
                <w:bCs/>
                <w:sz w:val="18"/>
                <w:szCs w:val="18"/>
              </w:rPr>
            </w:pPr>
          </w:p>
        </w:tc>
        <w:tc>
          <w:tcPr>
            <w:tcW w:w="997" w:type="dxa"/>
            <w:vAlign w:val="center"/>
          </w:tcPr>
          <w:p w14:paraId="2846B598" w14:textId="77777777" w:rsidR="00253676" w:rsidRPr="00422FD0" w:rsidRDefault="00253676" w:rsidP="000E55C2">
            <w:pPr>
              <w:jc w:val="center"/>
              <w:rPr>
                <w:rFonts w:ascii="Times New Roman" w:hAnsi="Times New Roman" w:cs="Times New Roman"/>
                <w:b/>
                <w:bCs/>
                <w:sz w:val="18"/>
                <w:szCs w:val="18"/>
              </w:rPr>
            </w:pPr>
            <w:r w:rsidRPr="00422FD0">
              <w:rPr>
                <w:rFonts w:ascii="Times New Roman" w:hAnsi="Times New Roman" w:cs="Times New Roman"/>
                <w:b/>
                <w:bCs/>
                <w:sz w:val="18"/>
                <w:szCs w:val="18"/>
              </w:rPr>
              <w:t>0.6</w:t>
            </w:r>
          </w:p>
        </w:tc>
        <w:tc>
          <w:tcPr>
            <w:tcW w:w="996" w:type="dxa"/>
            <w:vAlign w:val="center"/>
          </w:tcPr>
          <w:p w14:paraId="3BB145F6" w14:textId="77777777" w:rsidR="00253676" w:rsidRPr="00422FD0" w:rsidRDefault="00253676" w:rsidP="000E55C2">
            <w:pPr>
              <w:jc w:val="center"/>
              <w:rPr>
                <w:rFonts w:ascii="Times New Roman" w:hAnsi="Times New Roman" w:cs="Times New Roman"/>
                <w:b/>
                <w:bCs/>
                <w:sz w:val="18"/>
                <w:szCs w:val="18"/>
              </w:rPr>
            </w:pPr>
            <w:r w:rsidRPr="00422FD0">
              <w:rPr>
                <w:rFonts w:ascii="Times New Roman" w:hAnsi="Times New Roman" w:cs="Times New Roman"/>
                <w:b/>
                <w:bCs/>
                <w:sz w:val="18"/>
                <w:szCs w:val="18"/>
              </w:rPr>
              <w:t>0.4</w:t>
            </w:r>
          </w:p>
        </w:tc>
        <w:tc>
          <w:tcPr>
            <w:tcW w:w="972" w:type="dxa"/>
            <w:vAlign w:val="center"/>
          </w:tcPr>
          <w:p w14:paraId="1AD5BB9F" w14:textId="77777777" w:rsidR="00253676" w:rsidRPr="00422FD0" w:rsidRDefault="00253676" w:rsidP="000E55C2">
            <w:pPr>
              <w:jc w:val="center"/>
              <w:rPr>
                <w:rFonts w:ascii="Times New Roman" w:hAnsi="Times New Roman" w:cs="Times New Roman"/>
                <w:b/>
                <w:bCs/>
                <w:sz w:val="18"/>
                <w:szCs w:val="18"/>
              </w:rPr>
            </w:pPr>
            <w:r w:rsidRPr="00422FD0">
              <w:rPr>
                <w:rFonts w:ascii="Times New Roman" w:hAnsi="Times New Roman" w:cs="Times New Roman"/>
                <w:b/>
                <w:bCs/>
                <w:sz w:val="18"/>
                <w:szCs w:val="18"/>
              </w:rPr>
              <w:t>0.0469</w:t>
            </w:r>
          </w:p>
        </w:tc>
        <w:tc>
          <w:tcPr>
            <w:tcW w:w="979" w:type="dxa"/>
            <w:vAlign w:val="center"/>
          </w:tcPr>
          <w:p w14:paraId="148B80A8" w14:textId="77777777" w:rsidR="00253676" w:rsidRPr="00422FD0" w:rsidRDefault="00253676" w:rsidP="000E55C2">
            <w:pPr>
              <w:jc w:val="center"/>
              <w:rPr>
                <w:rFonts w:ascii="Times New Roman" w:hAnsi="Times New Roman" w:cs="Times New Roman"/>
                <w:b/>
                <w:bCs/>
                <w:sz w:val="18"/>
                <w:szCs w:val="18"/>
              </w:rPr>
            </w:pPr>
            <w:r w:rsidRPr="00422FD0">
              <w:rPr>
                <w:rFonts w:ascii="Times New Roman" w:hAnsi="Times New Roman" w:cs="Times New Roman"/>
                <w:b/>
                <w:bCs/>
                <w:sz w:val="18"/>
                <w:szCs w:val="18"/>
              </w:rPr>
              <w:t>0.0255</w:t>
            </w:r>
          </w:p>
        </w:tc>
        <w:tc>
          <w:tcPr>
            <w:tcW w:w="1072" w:type="dxa"/>
            <w:vAlign w:val="center"/>
          </w:tcPr>
          <w:p w14:paraId="46D361DB" w14:textId="77777777" w:rsidR="00253676" w:rsidRPr="00422FD0" w:rsidRDefault="00253676" w:rsidP="000E55C2">
            <w:pPr>
              <w:jc w:val="center"/>
              <w:rPr>
                <w:rFonts w:ascii="Times New Roman" w:hAnsi="Times New Roman" w:cs="Times New Roman"/>
                <w:b/>
                <w:bCs/>
                <w:sz w:val="18"/>
                <w:szCs w:val="18"/>
              </w:rPr>
            </w:pPr>
            <w:r w:rsidRPr="00422FD0">
              <w:rPr>
                <w:rFonts w:ascii="Times New Roman" w:hAnsi="Times New Roman" w:cs="Times New Roman"/>
                <w:b/>
                <w:bCs/>
                <w:sz w:val="18"/>
                <w:szCs w:val="18"/>
              </w:rPr>
              <w:t>0.0326</w:t>
            </w:r>
          </w:p>
        </w:tc>
      </w:tr>
      <w:tr w:rsidR="00253676" w:rsidRPr="00422FD0" w14:paraId="432C04B6" w14:textId="77777777" w:rsidTr="000E55C2">
        <w:trPr>
          <w:jc w:val="center"/>
        </w:trPr>
        <w:tc>
          <w:tcPr>
            <w:tcW w:w="1123" w:type="dxa"/>
            <w:vMerge/>
            <w:vAlign w:val="center"/>
          </w:tcPr>
          <w:p w14:paraId="4BFCBEFA" w14:textId="77777777" w:rsidR="00253676" w:rsidRPr="00422FD0" w:rsidRDefault="00253676" w:rsidP="000E55C2">
            <w:pPr>
              <w:jc w:val="center"/>
              <w:rPr>
                <w:rFonts w:ascii="Times New Roman" w:hAnsi="Times New Roman" w:cs="Times New Roman"/>
                <w:b/>
                <w:bCs/>
                <w:sz w:val="18"/>
                <w:szCs w:val="18"/>
              </w:rPr>
            </w:pPr>
          </w:p>
        </w:tc>
        <w:tc>
          <w:tcPr>
            <w:tcW w:w="1318" w:type="dxa"/>
            <w:vMerge/>
            <w:vAlign w:val="center"/>
          </w:tcPr>
          <w:p w14:paraId="3A3751CA" w14:textId="77777777" w:rsidR="00253676" w:rsidRPr="00422FD0" w:rsidRDefault="00253676" w:rsidP="000E55C2">
            <w:pPr>
              <w:jc w:val="center"/>
              <w:rPr>
                <w:rFonts w:ascii="Times New Roman" w:hAnsi="Times New Roman" w:cs="Times New Roman"/>
                <w:b/>
                <w:bCs/>
                <w:sz w:val="18"/>
                <w:szCs w:val="18"/>
              </w:rPr>
            </w:pPr>
          </w:p>
        </w:tc>
        <w:tc>
          <w:tcPr>
            <w:tcW w:w="997" w:type="dxa"/>
            <w:vAlign w:val="center"/>
          </w:tcPr>
          <w:p w14:paraId="77498B78" w14:textId="77777777" w:rsidR="00253676" w:rsidRPr="00422FD0" w:rsidRDefault="00253676" w:rsidP="000E55C2">
            <w:pPr>
              <w:jc w:val="center"/>
              <w:rPr>
                <w:rFonts w:ascii="Times New Roman" w:hAnsi="Times New Roman" w:cs="Times New Roman"/>
                <w:b/>
                <w:bCs/>
                <w:color w:val="FF0000"/>
                <w:sz w:val="18"/>
                <w:szCs w:val="18"/>
              </w:rPr>
            </w:pPr>
            <w:r w:rsidRPr="00422FD0">
              <w:rPr>
                <w:rFonts w:ascii="Times New Roman" w:hAnsi="Times New Roman" w:cs="Times New Roman"/>
                <w:b/>
                <w:bCs/>
                <w:color w:val="FF0000"/>
                <w:sz w:val="18"/>
                <w:szCs w:val="18"/>
              </w:rPr>
              <w:t>0.7</w:t>
            </w:r>
          </w:p>
        </w:tc>
        <w:tc>
          <w:tcPr>
            <w:tcW w:w="996" w:type="dxa"/>
            <w:vAlign w:val="center"/>
          </w:tcPr>
          <w:p w14:paraId="5B7879AC" w14:textId="77777777" w:rsidR="00253676" w:rsidRPr="00422FD0" w:rsidRDefault="00253676" w:rsidP="000E55C2">
            <w:pPr>
              <w:jc w:val="center"/>
              <w:rPr>
                <w:rFonts w:ascii="Times New Roman" w:hAnsi="Times New Roman" w:cs="Times New Roman"/>
                <w:b/>
                <w:bCs/>
                <w:color w:val="FF0000"/>
                <w:sz w:val="18"/>
                <w:szCs w:val="18"/>
              </w:rPr>
            </w:pPr>
            <w:r w:rsidRPr="00422FD0">
              <w:rPr>
                <w:rFonts w:ascii="Times New Roman" w:hAnsi="Times New Roman" w:cs="Times New Roman"/>
                <w:b/>
                <w:bCs/>
                <w:color w:val="FF0000"/>
                <w:sz w:val="18"/>
                <w:szCs w:val="18"/>
              </w:rPr>
              <w:t>0.3</w:t>
            </w:r>
          </w:p>
        </w:tc>
        <w:tc>
          <w:tcPr>
            <w:tcW w:w="972" w:type="dxa"/>
            <w:vAlign w:val="center"/>
          </w:tcPr>
          <w:p w14:paraId="37E097B9" w14:textId="77777777" w:rsidR="00253676" w:rsidRPr="00422FD0" w:rsidRDefault="00253676" w:rsidP="000E55C2">
            <w:pPr>
              <w:jc w:val="center"/>
              <w:rPr>
                <w:rFonts w:ascii="Times New Roman" w:hAnsi="Times New Roman" w:cs="Times New Roman"/>
                <w:b/>
                <w:bCs/>
                <w:color w:val="FF0000"/>
                <w:sz w:val="18"/>
                <w:szCs w:val="18"/>
              </w:rPr>
            </w:pPr>
            <w:r w:rsidRPr="00422FD0">
              <w:rPr>
                <w:rFonts w:ascii="Times New Roman" w:hAnsi="Times New Roman" w:cs="Times New Roman"/>
                <w:b/>
                <w:bCs/>
                <w:color w:val="FF0000"/>
                <w:sz w:val="18"/>
                <w:szCs w:val="18"/>
              </w:rPr>
              <w:t>0.0386</w:t>
            </w:r>
          </w:p>
        </w:tc>
        <w:tc>
          <w:tcPr>
            <w:tcW w:w="979" w:type="dxa"/>
            <w:vAlign w:val="center"/>
          </w:tcPr>
          <w:p w14:paraId="3E295EB0" w14:textId="77777777" w:rsidR="00253676" w:rsidRPr="00422FD0" w:rsidRDefault="00253676" w:rsidP="000E55C2">
            <w:pPr>
              <w:jc w:val="center"/>
              <w:rPr>
                <w:rFonts w:ascii="Times New Roman" w:hAnsi="Times New Roman" w:cs="Times New Roman"/>
                <w:b/>
                <w:bCs/>
                <w:color w:val="FF0000"/>
                <w:sz w:val="18"/>
                <w:szCs w:val="18"/>
              </w:rPr>
            </w:pPr>
            <w:r w:rsidRPr="00422FD0">
              <w:rPr>
                <w:rFonts w:ascii="Times New Roman" w:hAnsi="Times New Roman" w:cs="Times New Roman"/>
                <w:b/>
                <w:bCs/>
                <w:color w:val="FF0000"/>
                <w:sz w:val="18"/>
                <w:szCs w:val="18"/>
              </w:rPr>
              <w:t>0.0205</w:t>
            </w:r>
          </w:p>
        </w:tc>
        <w:tc>
          <w:tcPr>
            <w:tcW w:w="1072" w:type="dxa"/>
            <w:vAlign w:val="center"/>
          </w:tcPr>
          <w:p w14:paraId="54224E8B" w14:textId="77777777" w:rsidR="00253676" w:rsidRPr="00422FD0" w:rsidRDefault="00253676" w:rsidP="000E55C2">
            <w:pPr>
              <w:jc w:val="center"/>
              <w:rPr>
                <w:rFonts w:ascii="Times New Roman" w:hAnsi="Times New Roman" w:cs="Times New Roman"/>
                <w:b/>
                <w:bCs/>
                <w:color w:val="FF0000"/>
                <w:sz w:val="18"/>
                <w:szCs w:val="18"/>
              </w:rPr>
            </w:pPr>
            <w:r w:rsidRPr="00422FD0">
              <w:rPr>
                <w:rFonts w:ascii="Times New Roman" w:hAnsi="Times New Roman" w:cs="Times New Roman"/>
                <w:b/>
                <w:bCs/>
                <w:color w:val="FF0000"/>
                <w:sz w:val="18"/>
                <w:szCs w:val="18"/>
              </w:rPr>
              <w:t>0.0279</w:t>
            </w:r>
          </w:p>
        </w:tc>
      </w:tr>
      <w:tr w:rsidR="00253676" w:rsidRPr="00422FD0" w14:paraId="36188B80" w14:textId="77777777" w:rsidTr="000E55C2">
        <w:trPr>
          <w:jc w:val="center"/>
        </w:trPr>
        <w:tc>
          <w:tcPr>
            <w:tcW w:w="1123" w:type="dxa"/>
            <w:vMerge/>
            <w:vAlign w:val="center"/>
          </w:tcPr>
          <w:p w14:paraId="0ABD8845" w14:textId="77777777" w:rsidR="00253676" w:rsidRPr="00422FD0" w:rsidRDefault="00253676" w:rsidP="000E55C2">
            <w:pPr>
              <w:jc w:val="center"/>
              <w:rPr>
                <w:rFonts w:ascii="Times New Roman" w:hAnsi="Times New Roman" w:cs="Times New Roman"/>
                <w:b/>
                <w:bCs/>
                <w:sz w:val="18"/>
                <w:szCs w:val="18"/>
              </w:rPr>
            </w:pPr>
          </w:p>
        </w:tc>
        <w:tc>
          <w:tcPr>
            <w:tcW w:w="1318" w:type="dxa"/>
            <w:vMerge/>
            <w:vAlign w:val="center"/>
          </w:tcPr>
          <w:p w14:paraId="242183DA" w14:textId="77777777" w:rsidR="00253676" w:rsidRPr="00422FD0" w:rsidRDefault="00253676" w:rsidP="000E55C2">
            <w:pPr>
              <w:jc w:val="center"/>
              <w:rPr>
                <w:rFonts w:ascii="Times New Roman" w:hAnsi="Times New Roman" w:cs="Times New Roman"/>
                <w:b/>
                <w:bCs/>
                <w:sz w:val="18"/>
                <w:szCs w:val="18"/>
              </w:rPr>
            </w:pPr>
          </w:p>
        </w:tc>
        <w:tc>
          <w:tcPr>
            <w:tcW w:w="997" w:type="dxa"/>
            <w:vAlign w:val="center"/>
          </w:tcPr>
          <w:p w14:paraId="34CC124B" w14:textId="77777777" w:rsidR="00253676" w:rsidRPr="00422FD0" w:rsidRDefault="00253676" w:rsidP="000E55C2">
            <w:pPr>
              <w:jc w:val="center"/>
              <w:rPr>
                <w:rFonts w:ascii="Times New Roman" w:hAnsi="Times New Roman" w:cs="Times New Roman"/>
                <w:b/>
                <w:bCs/>
                <w:sz w:val="18"/>
                <w:szCs w:val="18"/>
              </w:rPr>
            </w:pPr>
            <w:r w:rsidRPr="00422FD0">
              <w:rPr>
                <w:rFonts w:ascii="Times New Roman" w:hAnsi="Times New Roman" w:cs="Times New Roman"/>
                <w:b/>
                <w:bCs/>
                <w:sz w:val="18"/>
                <w:szCs w:val="18"/>
              </w:rPr>
              <w:t>0.8</w:t>
            </w:r>
          </w:p>
        </w:tc>
        <w:tc>
          <w:tcPr>
            <w:tcW w:w="996" w:type="dxa"/>
            <w:vAlign w:val="center"/>
          </w:tcPr>
          <w:p w14:paraId="13E6A7C2" w14:textId="77777777" w:rsidR="00253676" w:rsidRPr="00422FD0" w:rsidRDefault="00253676" w:rsidP="000E55C2">
            <w:pPr>
              <w:jc w:val="center"/>
              <w:rPr>
                <w:rFonts w:ascii="Times New Roman" w:hAnsi="Times New Roman" w:cs="Times New Roman"/>
                <w:b/>
                <w:bCs/>
                <w:sz w:val="18"/>
                <w:szCs w:val="18"/>
              </w:rPr>
            </w:pPr>
            <w:r w:rsidRPr="00422FD0">
              <w:rPr>
                <w:rFonts w:ascii="Times New Roman" w:hAnsi="Times New Roman" w:cs="Times New Roman"/>
                <w:b/>
                <w:bCs/>
                <w:sz w:val="18"/>
                <w:szCs w:val="18"/>
              </w:rPr>
              <w:t>0.2</w:t>
            </w:r>
          </w:p>
        </w:tc>
        <w:tc>
          <w:tcPr>
            <w:tcW w:w="972" w:type="dxa"/>
            <w:vAlign w:val="center"/>
          </w:tcPr>
          <w:p w14:paraId="12BE6F28" w14:textId="77777777" w:rsidR="00253676" w:rsidRPr="00422FD0" w:rsidRDefault="00253676" w:rsidP="000E55C2">
            <w:pPr>
              <w:jc w:val="center"/>
              <w:rPr>
                <w:rFonts w:ascii="Times New Roman" w:hAnsi="Times New Roman" w:cs="Times New Roman"/>
                <w:b/>
                <w:bCs/>
                <w:sz w:val="18"/>
                <w:szCs w:val="18"/>
              </w:rPr>
            </w:pPr>
            <w:r w:rsidRPr="00422FD0">
              <w:rPr>
                <w:rFonts w:ascii="Times New Roman" w:hAnsi="Times New Roman" w:cs="Times New Roman"/>
                <w:b/>
                <w:bCs/>
                <w:sz w:val="18"/>
                <w:szCs w:val="18"/>
              </w:rPr>
              <w:t>0.0918</w:t>
            </w:r>
          </w:p>
        </w:tc>
        <w:tc>
          <w:tcPr>
            <w:tcW w:w="979" w:type="dxa"/>
            <w:vAlign w:val="center"/>
          </w:tcPr>
          <w:p w14:paraId="2EBB156B" w14:textId="77777777" w:rsidR="00253676" w:rsidRPr="00422FD0" w:rsidRDefault="00253676" w:rsidP="000E55C2">
            <w:pPr>
              <w:jc w:val="center"/>
              <w:rPr>
                <w:rFonts w:ascii="Times New Roman" w:hAnsi="Times New Roman" w:cs="Times New Roman"/>
                <w:b/>
                <w:bCs/>
                <w:sz w:val="18"/>
                <w:szCs w:val="18"/>
              </w:rPr>
            </w:pPr>
            <w:r w:rsidRPr="00422FD0">
              <w:rPr>
                <w:rFonts w:ascii="Times New Roman" w:hAnsi="Times New Roman" w:cs="Times New Roman"/>
                <w:b/>
                <w:bCs/>
                <w:sz w:val="18"/>
                <w:szCs w:val="18"/>
              </w:rPr>
              <w:t>0.0692</w:t>
            </w:r>
          </w:p>
        </w:tc>
        <w:tc>
          <w:tcPr>
            <w:tcW w:w="1072" w:type="dxa"/>
            <w:vAlign w:val="center"/>
          </w:tcPr>
          <w:p w14:paraId="5A317313" w14:textId="77777777" w:rsidR="00253676" w:rsidRPr="00422FD0" w:rsidRDefault="00253676" w:rsidP="000E55C2">
            <w:pPr>
              <w:jc w:val="center"/>
              <w:rPr>
                <w:rFonts w:ascii="Times New Roman" w:hAnsi="Times New Roman" w:cs="Times New Roman"/>
                <w:b/>
                <w:bCs/>
                <w:sz w:val="18"/>
                <w:szCs w:val="18"/>
              </w:rPr>
            </w:pPr>
            <w:r w:rsidRPr="00422FD0">
              <w:rPr>
                <w:rFonts w:ascii="Times New Roman" w:hAnsi="Times New Roman" w:cs="Times New Roman"/>
                <w:b/>
                <w:bCs/>
                <w:sz w:val="18"/>
                <w:szCs w:val="18"/>
              </w:rPr>
              <w:t>0.0707</w:t>
            </w:r>
          </w:p>
        </w:tc>
      </w:tr>
      <w:tr w:rsidR="00253676" w:rsidRPr="00422FD0" w14:paraId="71BD7132" w14:textId="77777777" w:rsidTr="000E55C2">
        <w:trPr>
          <w:jc w:val="center"/>
        </w:trPr>
        <w:tc>
          <w:tcPr>
            <w:tcW w:w="1123" w:type="dxa"/>
            <w:vMerge/>
            <w:vAlign w:val="center"/>
          </w:tcPr>
          <w:p w14:paraId="66AC810B" w14:textId="77777777" w:rsidR="00253676" w:rsidRPr="00422FD0" w:rsidRDefault="00253676" w:rsidP="000E55C2">
            <w:pPr>
              <w:jc w:val="center"/>
              <w:rPr>
                <w:rFonts w:ascii="Times New Roman" w:hAnsi="Times New Roman" w:cs="Times New Roman"/>
                <w:b/>
                <w:bCs/>
                <w:sz w:val="18"/>
                <w:szCs w:val="18"/>
              </w:rPr>
            </w:pPr>
          </w:p>
        </w:tc>
        <w:tc>
          <w:tcPr>
            <w:tcW w:w="1318" w:type="dxa"/>
            <w:vMerge/>
            <w:vAlign w:val="center"/>
          </w:tcPr>
          <w:p w14:paraId="02DF7125" w14:textId="77777777" w:rsidR="00253676" w:rsidRPr="00422FD0" w:rsidRDefault="00253676" w:rsidP="000E55C2">
            <w:pPr>
              <w:jc w:val="center"/>
              <w:rPr>
                <w:rFonts w:ascii="Times New Roman" w:hAnsi="Times New Roman" w:cs="Times New Roman"/>
                <w:b/>
                <w:bCs/>
                <w:sz w:val="18"/>
                <w:szCs w:val="18"/>
              </w:rPr>
            </w:pPr>
          </w:p>
        </w:tc>
        <w:tc>
          <w:tcPr>
            <w:tcW w:w="997" w:type="dxa"/>
            <w:vAlign w:val="center"/>
          </w:tcPr>
          <w:p w14:paraId="51044C5E" w14:textId="77777777" w:rsidR="00253676" w:rsidRPr="00422FD0" w:rsidRDefault="00253676" w:rsidP="000E55C2">
            <w:pPr>
              <w:jc w:val="center"/>
              <w:rPr>
                <w:rFonts w:ascii="Times New Roman" w:hAnsi="Times New Roman" w:cs="Times New Roman"/>
                <w:b/>
                <w:bCs/>
                <w:sz w:val="18"/>
                <w:szCs w:val="18"/>
              </w:rPr>
            </w:pPr>
            <w:r w:rsidRPr="00422FD0">
              <w:rPr>
                <w:rFonts w:ascii="Times New Roman" w:hAnsi="Times New Roman" w:cs="Times New Roman"/>
                <w:b/>
                <w:bCs/>
                <w:sz w:val="18"/>
                <w:szCs w:val="18"/>
              </w:rPr>
              <w:t>0.9</w:t>
            </w:r>
          </w:p>
        </w:tc>
        <w:tc>
          <w:tcPr>
            <w:tcW w:w="996" w:type="dxa"/>
            <w:vAlign w:val="center"/>
          </w:tcPr>
          <w:p w14:paraId="2CF28745" w14:textId="77777777" w:rsidR="00253676" w:rsidRPr="00422FD0" w:rsidRDefault="00253676" w:rsidP="000E55C2">
            <w:pPr>
              <w:jc w:val="center"/>
              <w:rPr>
                <w:rFonts w:ascii="Times New Roman" w:hAnsi="Times New Roman" w:cs="Times New Roman"/>
                <w:b/>
                <w:bCs/>
                <w:sz w:val="18"/>
                <w:szCs w:val="18"/>
              </w:rPr>
            </w:pPr>
            <w:r w:rsidRPr="00422FD0">
              <w:rPr>
                <w:rFonts w:ascii="Times New Roman" w:hAnsi="Times New Roman" w:cs="Times New Roman"/>
                <w:b/>
                <w:bCs/>
                <w:sz w:val="18"/>
                <w:szCs w:val="18"/>
              </w:rPr>
              <w:t>0.1</w:t>
            </w:r>
          </w:p>
        </w:tc>
        <w:tc>
          <w:tcPr>
            <w:tcW w:w="972" w:type="dxa"/>
            <w:vAlign w:val="center"/>
          </w:tcPr>
          <w:p w14:paraId="6F3C39BB" w14:textId="77777777" w:rsidR="00253676" w:rsidRPr="00422FD0" w:rsidRDefault="00253676" w:rsidP="000E55C2">
            <w:pPr>
              <w:jc w:val="center"/>
              <w:rPr>
                <w:rFonts w:ascii="Times New Roman" w:hAnsi="Times New Roman" w:cs="Times New Roman"/>
                <w:b/>
                <w:bCs/>
                <w:sz w:val="18"/>
                <w:szCs w:val="18"/>
              </w:rPr>
            </w:pPr>
            <w:r w:rsidRPr="00422FD0">
              <w:rPr>
                <w:rFonts w:ascii="Times New Roman" w:hAnsi="Times New Roman" w:cs="Times New Roman"/>
                <w:b/>
                <w:bCs/>
                <w:sz w:val="18"/>
                <w:szCs w:val="18"/>
              </w:rPr>
              <w:t>0.0557</w:t>
            </w:r>
          </w:p>
        </w:tc>
        <w:tc>
          <w:tcPr>
            <w:tcW w:w="979" w:type="dxa"/>
            <w:vAlign w:val="center"/>
          </w:tcPr>
          <w:p w14:paraId="747FA8B3" w14:textId="77777777" w:rsidR="00253676" w:rsidRPr="00422FD0" w:rsidRDefault="00253676" w:rsidP="000E55C2">
            <w:pPr>
              <w:jc w:val="center"/>
              <w:rPr>
                <w:rFonts w:ascii="Times New Roman" w:hAnsi="Times New Roman" w:cs="Times New Roman"/>
                <w:b/>
                <w:bCs/>
                <w:sz w:val="18"/>
                <w:szCs w:val="18"/>
              </w:rPr>
            </w:pPr>
            <w:r w:rsidRPr="00422FD0">
              <w:rPr>
                <w:rFonts w:ascii="Times New Roman" w:hAnsi="Times New Roman" w:cs="Times New Roman"/>
                <w:b/>
                <w:bCs/>
                <w:sz w:val="18"/>
                <w:szCs w:val="18"/>
              </w:rPr>
              <w:t>0.0315</w:t>
            </w:r>
          </w:p>
        </w:tc>
        <w:tc>
          <w:tcPr>
            <w:tcW w:w="1072" w:type="dxa"/>
            <w:vAlign w:val="center"/>
          </w:tcPr>
          <w:p w14:paraId="6077DF46" w14:textId="77777777" w:rsidR="00253676" w:rsidRPr="00422FD0" w:rsidRDefault="00253676" w:rsidP="000E55C2">
            <w:pPr>
              <w:jc w:val="center"/>
              <w:rPr>
                <w:rFonts w:ascii="Times New Roman" w:hAnsi="Times New Roman" w:cs="Times New Roman"/>
                <w:b/>
                <w:bCs/>
                <w:sz w:val="18"/>
                <w:szCs w:val="18"/>
              </w:rPr>
            </w:pPr>
            <w:r w:rsidRPr="00422FD0">
              <w:rPr>
                <w:rFonts w:ascii="Times New Roman" w:hAnsi="Times New Roman" w:cs="Times New Roman"/>
                <w:b/>
                <w:bCs/>
                <w:sz w:val="18"/>
                <w:szCs w:val="18"/>
              </w:rPr>
              <w:t>0.0392</w:t>
            </w:r>
          </w:p>
        </w:tc>
      </w:tr>
      <w:tr w:rsidR="00253676" w:rsidRPr="00422FD0" w14:paraId="0020F2A1" w14:textId="77777777" w:rsidTr="000E55C2">
        <w:trPr>
          <w:jc w:val="center"/>
        </w:trPr>
        <w:tc>
          <w:tcPr>
            <w:tcW w:w="1123" w:type="dxa"/>
            <w:vMerge/>
            <w:vAlign w:val="center"/>
          </w:tcPr>
          <w:p w14:paraId="0BAC732B" w14:textId="77777777" w:rsidR="00253676" w:rsidRPr="00422FD0" w:rsidRDefault="00253676" w:rsidP="000E55C2">
            <w:pPr>
              <w:jc w:val="center"/>
              <w:rPr>
                <w:rFonts w:ascii="Times New Roman" w:hAnsi="Times New Roman" w:cs="Times New Roman"/>
                <w:b/>
                <w:bCs/>
                <w:sz w:val="18"/>
                <w:szCs w:val="18"/>
              </w:rPr>
            </w:pPr>
          </w:p>
        </w:tc>
        <w:tc>
          <w:tcPr>
            <w:tcW w:w="1318" w:type="dxa"/>
            <w:vMerge w:val="restart"/>
            <w:vAlign w:val="center"/>
          </w:tcPr>
          <w:p w14:paraId="71CAF097" w14:textId="77777777" w:rsidR="00253676" w:rsidRPr="00422FD0" w:rsidRDefault="00253676" w:rsidP="000E55C2">
            <w:pPr>
              <w:jc w:val="center"/>
              <w:rPr>
                <w:rFonts w:ascii="Times New Roman" w:hAnsi="Times New Roman" w:cs="Times New Roman"/>
                <w:b/>
                <w:bCs/>
                <w:sz w:val="18"/>
                <w:szCs w:val="18"/>
              </w:rPr>
            </w:pPr>
            <w:r w:rsidRPr="00422FD0">
              <w:rPr>
                <w:rFonts w:ascii="Times New Roman" w:hAnsi="Times New Roman" w:cs="Times New Roman"/>
                <w:b/>
                <w:bCs/>
                <w:sz w:val="18"/>
                <w:szCs w:val="18"/>
              </w:rPr>
              <w:t>WRBD</w:t>
            </w:r>
          </w:p>
        </w:tc>
        <w:tc>
          <w:tcPr>
            <w:tcW w:w="997" w:type="dxa"/>
            <w:vAlign w:val="center"/>
          </w:tcPr>
          <w:p w14:paraId="117CC4FF" w14:textId="77777777" w:rsidR="00253676" w:rsidRPr="00422FD0" w:rsidRDefault="00253676" w:rsidP="000E55C2">
            <w:pPr>
              <w:jc w:val="center"/>
              <w:rPr>
                <w:rFonts w:ascii="Times New Roman" w:hAnsi="Times New Roman" w:cs="Times New Roman"/>
                <w:b/>
                <w:bCs/>
                <w:sz w:val="18"/>
                <w:szCs w:val="18"/>
              </w:rPr>
            </w:pPr>
            <w:r w:rsidRPr="00422FD0">
              <w:rPr>
                <w:rFonts w:ascii="Times New Roman" w:hAnsi="Times New Roman" w:cs="Times New Roman"/>
                <w:b/>
                <w:bCs/>
                <w:sz w:val="18"/>
                <w:szCs w:val="18"/>
              </w:rPr>
              <w:t>1</w:t>
            </w:r>
          </w:p>
        </w:tc>
        <w:tc>
          <w:tcPr>
            <w:tcW w:w="996" w:type="dxa"/>
            <w:vAlign w:val="center"/>
          </w:tcPr>
          <w:p w14:paraId="7A9E3317" w14:textId="77777777" w:rsidR="00253676" w:rsidRPr="00422FD0" w:rsidRDefault="00253676" w:rsidP="000E55C2">
            <w:pPr>
              <w:jc w:val="center"/>
              <w:rPr>
                <w:rFonts w:ascii="Times New Roman" w:hAnsi="Times New Roman" w:cs="Times New Roman"/>
                <w:b/>
                <w:bCs/>
                <w:sz w:val="18"/>
                <w:szCs w:val="18"/>
              </w:rPr>
            </w:pPr>
            <w:r w:rsidRPr="00422FD0">
              <w:rPr>
                <w:rFonts w:ascii="Times New Roman" w:hAnsi="Times New Roman" w:cs="Times New Roman"/>
                <w:b/>
                <w:bCs/>
                <w:sz w:val="18"/>
                <w:szCs w:val="18"/>
              </w:rPr>
              <w:t>1</w:t>
            </w:r>
          </w:p>
        </w:tc>
        <w:tc>
          <w:tcPr>
            <w:tcW w:w="972" w:type="dxa"/>
            <w:vAlign w:val="center"/>
          </w:tcPr>
          <w:p w14:paraId="221AEBFF" w14:textId="77777777" w:rsidR="00253676" w:rsidRPr="00422FD0" w:rsidRDefault="00253676" w:rsidP="000E55C2">
            <w:pPr>
              <w:jc w:val="center"/>
              <w:rPr>
                <w:rFonts w:ascii="Times New Roman" w:hAnsi="Times New Roman" w:cs="Times New Roman"/>
                <w:b/>
                <w:bCs/>
                <w:sz w:val="18"/>
                <w:szCs w:val="18"/>
              </w:rPr>
            </w:pPr>
            <w:r w:rsidRPr="00422FD0">
              <w:rPr>
                <w:rFonts w:ascii="Times New Roman" w:hAnsi="Times New Roman" w:cs="Times New Roman"/>
                <w:b/>
                <w:bCs/>
                <w:sz w:val="18"/>
                <w:szCs w:val="18"/>
              </w:rPr>
              <w:t>0.0763</w:t>
            </w:r>
          </w:p>
        </w:tc>
        <w:tc>
          <w:tcPr>
            <w:tcW w:w="979" w:type="dxa"/>
            <w:vAlign w:val="center"/>
          </w:tcPr>
          <w:p w14:paraId="7DDC6C2D" w14:textId="77777777" w:rsidR="00253676" w:rsidRPr="00422FD0" w:rsidRDefault="00253676" w:rsidP="000E55C2">
            <w:pPr>
              <w:jc w:val="center"/>
              <w:rPr>
                <w:rFonts w:ascii="Times New Roman" w:hAnsi="Times New Roman" w:cs="Times New Roman"/>
                <w:b/>
                <w:bCs/>
                <w:sz w:val="18"/>
                <w:szCs w:val="18"/>
              </w:rPr>
            </w:pPr>
            <w:r w:rsidRPr="00422FD0">
              <w:rPr>
                <w:rFonts w:ascii="Times New Roman" w:hAnsi="Times New Roman" w:cs="Times New Roman"/>
                <w:b/>
                <w:bCs/>
                <w:sz w:val="18"/>
                <w:szCs w:val="18"/>
              </w:rPr>
              <w:t>0.0341</w:t>
            </w:r>
          </w:p>
        </w:tc>
        <w:tc>
          <w:tcPr>
            <w:tcW w:w="1072" w:type="dxa"/>
            <w:vAlign w:val="center"/>
          </w:tcPr>
          <w:p w14:paraId="0C2EF2B0" w14:textId="77777777" w:rsidR="00253676" w:rsidRPr="00422FD0" w:rsidRDefault="00253676" w:rsidP="000E55C2">
            <w:pPr>
              <w:jc w:val="center"/>
              <w:rPr>
                <w:rFonts w:ascii="Times New Roman" w:hAnsi="Times New Roman" w:cs="Times New Roman"/>
                <w:b/>
                <w:bCs/>
                <w:sz w:val="18"/>
                <w:szCs w:val="18"/>
              </w:rPr>
            </w:pPr>
            <w:r w:rsidRPr="00422FD0">
              <w:rPr>
                <w:rFonts w:ascii="Times New Roman" w:hAnsi="Times New Roman" w:cs="Times New Roman"/>
                <w:b/>
                <w:bCs/>
                <w:sz w:val="18"/>
                <w:szCs w:val="18"/>
              </w:rPr>
              <w:t>0.0437</w:t>
            </w:r>
          </w:p>
        </w:tc>
      </w:tr>
      <w:tr w:rsidR="00253676" w:rsidRPr="00422FD0" w14:paraId="155D661D" w14:textId="77777777" w:rsidTr="000E55C2">
        <w:trPr>
          <w:jc w:val="center"/>
        </w:trPr>
        <w:tc>
          <w:tcPr>
            <w:tcW w:w="1123" w:type="dxa"/>
            <w:vMerge/>
            <w:vAlign w:val="center"/>
          </w:tcPr>
          <w:p w14:paraId="0B08AFCE" w14:textId="77777777" w:rsidR="00253676" w:rsidRPr="00422FD0" w:rsidRDefault="00253676" w:rsidP="000E55C2">
            <w:pPr>
              <w:jc w:val="center"/>
              <w:rPr>
                <w:rFonts w:ascii="Times New Roman" w:hAnsi="Times New Roman" w:cs="Times New Roman"/>
                <w:b/>
                <w:bCs/>
                <w:sz w:val="18"/>
                <w:szCs w:val="18"/>
              </w:rPr>
            </w:pPr>
          </w:p>
        </w:tc>
        <w:tc>
          <w:tcPr>
            <w:tcW w:w="1318" w:type="dxa"/>
            <w:vMerge/>
            <w:vAlign w:val="center"/>
          </w:tcPr>
          <w:p w14:paraId="674D36D8" w14:textId="77777777" w:rsidR="00253676" w:rsidRPr="00422FD0" w:rsidRDefault="00253676" w:rsidP="000E55C2">
            <w:pPr>
              <w:jc w:val="center"/>
              <w:rPr>
                <w:rFonts w:ascii="Times New Roman" w:hAnsi="Times New Roman" w:cs="Times New Roman"/>
                <w:b/>
                <w:bCs/>
                <w:sz w:val="18"/>
                <w:szCs w:val="18"/>
              </w:rPr>
            </w:pPr>
          </w:p>
        </w:tc>
        <w:tc>
          <w:tcPr>
            <w:tcW w:w="997" w:type="dxa"/>
            <w:vAlign w:val="center"/>
          </w:tcPr>
          <w:p w14:paraId="183DEFDA" w14:textId="77777777" w:rsidR="00253676" w:rsidRPr="00422FD0" w:rsidRDefault="00253676" w:rsidP="000E55C2">
            <w:pPr>
              <w:jc w:val="center"/>
              <w:rPr>
                <w:rFonts w:ascii="Times New Roman" w:hAnsi="Times New Roman" w:cs="Times New Roman"/>
                <w:b/>
                <w:bCs/>
                <w:sz w:val="18"/>
                <w:szCs w:val="18"/>
              </w:rPr>
            </w:pPr>
            <w:r w:rsidRPr="00422FD0">
              <w:rPr>
                <w:rFonts w:ascii="Times New Roman" w:hAnsi="Times New Roman" w:cs="Times New Roman"/>
                <w:b/>
                <w:bCs/>
                <w:sz w:val="18"/>
                <w:szCs w:val="18"/>
              </w:rPr>
              <w:t>0.1</w:t>
            </w:r>
          </w:p>
        </w:tc>
        <w:tc>
          <w:tcPr>
            <w:tcW w:w="996" w:type="dxa"/>
            <w:vAlign w:val="center"/>
          </w:tcPr>
          <w:p w14:paraId="1B273E43" w14:textId="77777777" w:rsidR="00253676" w:rsidRPr="00422FD0" w:rsidRDefault="00253676" w:rsidP="000E55C2">
            <w:pPr>
              <w:jc w:val="center"/>
              <w:rPr>
                <w:rFonts w:ascii="Times New Roman" w:hAnsi="Times New Roman" w:cs="Times New Roman"/>
                <w:b/>
                <w:bCs/>
                <w:sz w:val="18"/>
                <w:szCs w:val="18"/>
              </w:rPr>
            </w:pPr>
            <w:r w:rsidRPr="00422FD0">
              <w:rPr>
                <w:rFonts w:ascii="Times New Roman" w:hAnsi="Times New Roman" w:cs="Times New Roman"/>
                <w:b/>
                <w:bCs/>
                <w:sz w:val="18"/>
                <w:szCs w:val="18"/>
              </w:rPr>
              <w:t>0.9</w:t>
            </w:r>
          </w:p>
        </w:tc>
        <w:tc>
          <w:tcPr>
            <w:tcW w:w="972" w:type="dxa"/>
            <w:vAlign w:val="center"/>
          </w:tcPr>
          <w:p w14:paraId="4B8C4F6E" w14:textId="77777777" w:rsidR="00253676" w:rsidRPr="00422FD0" w:rsidRDefault="00253676" w:rsidP="000E55C2">
            <w:pPr>
              <w:jc w:val="center"/>
              <w:rPr>
                <w:rFonts w:ascii="Times New Roman" w:hAnsi="Times New Roman" w:cs="Times New Roman"/>
                <w:b/>
                <w:bCs/>
                <w:sz w:val="18"/>
                <w:szCs w:val="18"/>
              </w:rPr>
            </w:pPr>
            <w:r w:rsidRPr="00422FD0">
              <w:rPr>
                <w:rFonts w:ascii="Times New Roman" w:hAnsi="Times New Roman" w:cs="Times New Roman"/>
                <w:b/>
                <w:bCs/>
                <w:sz w:val="18"/>
                <w:szCs w:val="18"/>
              </w:rPr>
              <w:t>0.1428</w:t>
            </w:r>
          </w:p>
        </w:tc>
        <w:tc>
          <w:tcPr>
            <w:tcW w:w="979" w:type="dxa"/>
            <w:vAlign w:val="center"/>
          </w:tcPr>
          <w:p w14:paraId="60D0068D" w14:textId="77777777" w:rsidR="00253676" w:rsidRPr="00422FD0" w:rsidRDefault="00253676" w:rsidP="000E55C2">
            <w:pPr>
              <w:jc w:val="center"/>
              <w:rPr>
                <w:rFonts w:ascii="Times New Roman" w:hAnsi="Times New Roman" w:cs="Times New Roman"/>
                <w:b/>
                <w:bCs/>
                <w:sz w:val="18"/>
                <w:szCs w:val="18"/>
              </w:rPr>
            </w:pPr>
            <w:r w:rsidRPr="00422FD0">
              <w:rPr>
                <w:rFonts w:ascii="Times New Roman" w:hAnsi="Times New Roman" w:cs="Times New Roman"/>
                <w:b/>
                <w:bCs/>
                <w:sz w:val="18"/>
                <w:szCs w:val="18"/>
              </w:rPr>
              <w:t>0.0558</w:t>
            </w:r>
          </w:p>
        </w:tc>
        <w:tc>
          <w:tcPr>
            <w:tcW w:w="1072" w:type="dxa"/>
            <w:vAlign w:val="center"/>
          </w:tcPr>
          <w:p w14:paraId="27983607" w14:textId="77777777" w:rsidR="00253676" w:rsidRPr="00422FD0" w:rsidRDefault="00253676" w:rsidP="000E55C2">
            <w:pPr>
              <w:jc w:val="center"/>
              <w:rPr>
                <w:rFonts w:ascii="Times New Roman" w:hAnsi="Times New Roman" w:cs="Times New Roman"/>
                <w:b/>
                <w:bCs/>
                <w:sz w:val="18"/>
                <w:szCs w:val="18"/>
              </w:rPr>
            </w:pPr>
            <w:r w:rsidRPr="00422FD0">
              <w:rPr>
                <w:rFonts w:ascii="Times New Roman" w:hAnsi="Times New Roman" w:cs="Times New Roman"/>
                <w:b/>
                <w:bCs/>
                <w:sz w:val="18"/>
                <w:szCs w:val="18"/>
              </w:rPr>
              <w:t>0.0770</w:t>
            </w:r>
          </w:p>
        </w:tc>
      </w:tr>
      <w:tr w:rsidR="00253676" w:rsidRPr="00422FD0" w14:paraId="3707EF9B" w14:textId="77777777" w:rsidTr="000E55C2">
        <w:trPr>
          <w:jc w:val="center"/>
        </w:trPr>
        <w:tc>
          <w:tcPr>
            <w:tcW w:w="1123" w:type="dxa"/>
            <w:vMerge/>
            <w:vAlign w:val="center"/>
          </w:tcPr>
          <w:p w14:paraId="3B232986" w14:textId="77777777" w:rsidR="00253676" w:rsidRPr="00422FD0" w:rsidRDefault="00253676" w:rsidP="000E55C2">
            <w:pPr>
              <w:jc w:val="center"/>
              <w:rPr>
                <w:rFonts w:ascii="Times New Roman" w:hAnsi="Times New Roman" w:cs="Times New Roman"/>
                <w:b/>
                <w:bCs/>
                <w:sz w:val="18"/>
                <w:szCs w:val="18"/>
              </w:rPr>
            </w:pPr>
          </w:p>
        </w:tc>
        <w:tc>
          <w:tcPr>
            <w:tcW w:w="1318" w:type="dxa"/>
            <w:vMerge/>
            <w:vAlign w:val="center"/>
          </w:tcPr>
          <w:p w14:paraId="4EFCBBFE" w14:textId="77777777" w:rsidR="00253676" w:rsidRPr="00422FD0" w:rsidRDefault="00253676" w:rsidP="000E55C2">
            <w:pPr>
              <w:jc w:val="center"/>
              <w:rPr>
                <w:rFonts w:ascii="Times New Roman" w:hAnsi="Times New Roman" w:cs="Times New Roman"/>
                <w:b/>
                <w:bCs/>
                <w:sz w:val="18"/>
                <w:szCs w:val="18"/>
              </w:rPr>
            </w:pPr>
          </w:p>
        </w:tc>
        <w:tc>
          <w:tcPr>
            <w:tcW w:w="997" w:type="dxa"/>
            <w:vAlign w:val="center"/>
          </w:tcPr>
          <w:p w14:paraId="50C4CF99" w14:textId="77777777" w:rsidR="00253676" w:rsidRPr="00422FD0" w:rsidRDefault="00253676" w:rsidP="000E55C2">
            <w:pPr>
              <w:jc w:val="center"/>
              <w:rPr>
                <w:rFonts w:ascii="Times New Roman" w:hAnsi="Times New Roman" w:cs="Times New Roman"/>
                <w:b/>
                <w:bCs/>
                <w:sz w:val="18"/>
                <w:szCs w:val="18"/>
              </w:rPr>
            </w:pPr>
            <w:r w:rsidRPr="00422FD0">
              <w:rPr>
                <w:rFonts w:ascii="Times New Roman" w:hAnsi="Times New Roman" w:cs="Times New Roman"/>
                <w:b/>
                <w:bCs/>
                <w:sz w:val="18"/>
                <w:szCs w:val="18"/>
              </w:rPr>
              <w:t>0.2</w:t>
            </w:r>
          </w:p>
        </w:tc>
        <w:tc>
          <w:tcPr>
            <w:tcW w:w="996" w:type="dxa"/>
            <w:vAlign w:val="center"/>
          </w:tcPr>
          <w:p w14:paraId="295CEFA2" w14:textId="77777777" w:rsidR="00253676" w:rsidRPr="00422FD0" w:rsidRDefault="00253676" w:rsidP="000E55C2">
            <w:pPr>
              <w:jc w:val="center"/>
              <w:rPr>
                <w:rFonts w:ascii="Times New Roman" w:hAnsi="Times New Roman" w:cs="Times New Roman"/>
                <w:b/>
                <w:bCs/>
                <w:sz w:val="18"/>
                <w:szCs w:val="18"/>
              </w:rPr>
            </w:pPr>
            <w:r w:rsidRPr="00422FD0">
              <w:rPr>
                <w:rFonts w:ascii="Times New Roman" w:hAnsi="Times New Roman" w:cs="Times New Roman"/>
                <w:b/>
                <w:bCs/>
                <w:sz w:val="18"/>
                <w:szCs w:val="18"/>
              </w:rPr>
              <w:t>0.8</w:t>
            </w:r>
          </w:p>
        </w:tc>
        <w:tc>
          <w:tcPr>
            <w:tcW w:w="972" w:type="dxa"/>
            <w:vAlign w:val="center"/>
          </w:tcPr>
          <w:p w14:paraId="6D61E587" w14:textId="77777777" w:rsidR="00253676" w:rsidRPr="00422FD0" w:rsidRDefault="00253676" w:rsidP="000E55C2">
            <w:pPr>
              <w:jc w:val="center"/>
              <w:rPr>
                <w:rFonts w:ascii="Times New Roman" w:hAnsi="Times New Roman" w:cs="Times New Roman"/>
                <w:b/>
                <w:bCs/>
                <w:sz w:val="18"/>
                <w:szCs w:val="18"/>
              </w:rPr>
            </w:pPr>
            <w:r w:rsidRPr="00422FD0">
              <w:rPr>
                <w:rFonts w:ascii="Times New Roman" w:hAnsi="Times New Roman" w:cs="Times New Roman"/>
                <w:b/>
                <w:bCs/>
                <w:sz w:val="18"/>
                <w:szCs w:val="18"/>
              </w:rPr>
              <w:t>0.1073</w:t>
            </w:r>
          </w:p>
        </w:tc>
        <w:tc>
          <w:tcPr>
            <w:tcW w:w="979" w:type="dxa"/>
            <w:vAlign w:val="center"/>
          </w:tcPr>
          <w:p w14:paraId="5FAF576A" w14:textId="77777777" w:rsidR="00253676" w:rsidRPr="00422FD0" w:rsidRDefault="00253676" w:rsidP="000E55C2">
            <w:pPr>
              <w:jc w:val="center"/>
              <w:rPr>
                <w:rFonts w:ascii="Times New Roman" w:hAnsi="Times New Roman" w:cs="Times New Roman"/>
                <w:b/>
                <w:bCs/>
                <w:sz w:val="18"/>
                <w:szCs w:val="18"/>
              </w:rPr>
            </w:pPr>
            <w:r w:rsidRPr="00422FD0">
              <w:rPr>
                <w:rFonts w:ascii="Times New Roman" w:hAnsi="Times New Roman" w:cs="Times New Roman"/>
                <w:b/>
                <w:bCs/>
                <w:sz w:val="18"/>
                <w:szCs w:val="18"/>
              </w:rPr>
              <w:t>0.0468</w:t>
            </w:r>
          </w:p>
        </w:tc>
        <w:tc>
          <w:tcPr>
            <w:tcW w:w="1072" w:type="dxa"/>
            <w:vAlign w:val="center"/>
          </w:tcPr>
          <w:p w14:paraId="64B96296" w14:textId="77777777" w:rsidR="00253676" w:rsidRPr="00422FD0" w:rsidRDefault="00253676" w:rsidP="000E55C2">
            <w:pPr>
              <w:jc w:val="center"/>
              <w:rPr>
                <w:rFonts w:ascii="Times New Roman" w:hAnsi="Times New Roman" w:cs="Times New Roman"/>
                <w:b/>
                <w:bCs/>
                <w:sz w:val="18"/>
                <w:szCs w:val="18"/>
              </w:rPr>
            </w:pPr>
            <w:r w:rsidRPr="00422FD0">
              <w:rPr>
                <w:rFonts w:ascii="Times New Roman" w:hAnsi="Times New Roman" w:cs="Times New Roman"/>
                <w:b/>
                <w:bCs/>
                <w:sz w:val="18"/>
                <w:szCs w:val="18"/>
              </w:rPr>
              <w:t>0.0611</w:t>
            </w:r>
          </w:p>
        </w:tc>
      </w:tr>
      <w:tr w:rsidR="00253676" w:rsidRPr="00422FD0" w14:paraId="7FD7A271" w14:textId="77777777" w:rsidTr="000E55C2">
        <w:trPr>
          <w:jc w:val="center"/>
        </w:trPr>
        <w:tc>
          <w:tcPr>
            <w:tcW w:w="1123" w:type="dxa"/>
            <w:vMerge/>
            <w:vAlign w:val="center"/>
          </w:tcPr>
          <w:p w14:paraId="467FE25A" w14:textId="77777777" w:rsidR="00253676" w:rsidRPr="00422FD0" w:rsidRDefault="00253676" w:rsidP="000E55C2">
            <w:pPr>
              <w:jc w:val="center"/>
              <w:rPr>
                <w:rFonts w:ascii="Times New Roman" w:hAnsi="Times New Roman" w:cs="Times New Roman"/>
                <w:b/>
                <w:bCs/>
                <w:sz w:val="18"/>
                <w:szCs w:val="18"/>
              </w:rPr>
            </w:pPr>
          </w:p>
        </w:tc>
        <w:tc>
          <w:tcPr>
            <w:tcW w:w="1318" w:type="dxa"/>
            <w:vMerge/>
            <w:vAlign w:val="center"/>
          </w:tcPr>
          <w:p w14:paraId="331B76C1" w14:textId="77777777" w:rsidR="00253676" w:rsidRPr="00422FD0" w:rsidRDefault="00253676" w:rsidP="000E55C2">
            <w:pPr>
              <w:jc w:val="center"/>
              <w:rPr>
                <w:rFonts w:ascii="Times New Roman" w:hAnsi="Times New Roman" w:cs="Times New Roman"/>
                <w:b/>
                <w:bCs/>
                <w:sz w:val="18"/>
                <w:szCs w:val="18"/>
              </w:rPr>
            </w:pPr>
          </w:p>
        </w:tc>
        <w:tc>
          <w:tcPr>
            <w:tcW w:w="997" w:type="dxa"/>
            <w:vAlign w:val="center"/>
          </w:tcPr>
          <w:p w14:paraId="3FA79EB5" w14:textId="77777777" w:rsidR="00253676" w:rsidRPr="00422FD0" w:rsidRDefault="00253676" w:rsidP="000E55C2">
            <w:pPr>
              <w:jc w:val="center"/>
              <w:rPr>
                <w:rFonts w:ascii="Times New Roman" w:hAnsi="Times New Roman" w:cs="Times New Roman"/>
                <w:b/>
                <w:bCs/>
                <w:sz w:val="18"/>
                <w:szCs w:val="18"/>
              </w:rPr>
            </w:pPr>
            <w:r w:rsidRPr="00422FD0">
              <w:rPr>
                <w:rFonts w:ascii="Times New Roman" w:hAnsi="Times New Roman" w:cs="Times New Roman"/>
                <w:b/>
                <w:bCs/>
                <w:sz w:val="18"/>
                <w:szCs w:val="18"/>
              </w:rPr>
              <w:t>0.3</w:t>
            </w:r>
          </w:p>
        </w:tc>
        <w:tc>
          <w:tcPr>
            <w:tcW w:w="996" w:type="dxa"/>
            <w:vAlign w:val="center"/>
          </w:tcPr>
          <w:p w14:paraId="1C80625E" w14:textId="77777777" w:rsidR="00253676" w:rsidRPr="00422FD0" w:rsidRDefault="00253676" w:rsidP="000E55C2">
            <w:pPr>
              <w:jc w:val="center"/>
              <w:rPr>
                <w:rFonts w:ascii="Times New Roman" w:hAnsi="Times New Roman" w:cs="Times New Roman"/>
                <w:b/>
                <w:bCs/>
                <w:sz w:val="18"/>
                <w:szCs w:val="18"/>
              </w:rPr>
            </w:pPr>
            <w:r w:rsidRPr="00422FD0">
              <w:rPr>
                <w:rFonts w:ascii="Times New Roman" w:hAnsi="Times New Roman" w:cs="Times New Roman"/>
                <w:b/>
                <w:bCs/>
                <w:sz w:val="18"/>
                <w:szCs w:val="18"/>
              </w:rPr>
              <w:t>0.7</w:t>
            </w:r>
          </w:p>
        </w:tc>
        <w:tc>
          <w:tcPr>
            <w:tcW w:w="972" w:type="dxa"/>
            <w:vAlign w:val="center"/>
          </w:tcPr>
          <w:p w14:paraId="044A771C" w14:textId="77777777" w:rsidR="00253676" w:rsidRPr="00422FD0" w:rsidRDefault="00253676" w:rsidP="000E55C2">
            <w:pPr>
              <w:jc w:val="center"/>
              <w:rPr>
                <w:rFonts w:ascii="Times New Roman" w:hAnsi="Times New Roman" w:cs="Times New Roman"/>
                <w:b/>
                <w:bCs/>
                <w:sz w:val="18"/>
                <w:szCs w:val="18"/>
              </w:rPr>
            </w:pPr>
            <w:r w:rsidRPr="00422FD0">
              <w:rPr>
                <w:rFonts w:ascii="Times New Roman" w:hAnsi="Times New Roman" w:cs="Times New Roman"/>
                <w:b/>
                <w:bCs/>
                <w:sz w:val="18"/>
                <w:szCs w:val="18"/>
              </w:rPr>
              <w:t>0.1148</w:t>
            </w:r>
          </w:p>
        </w:tc>
        <w:tc>
          <w:tcPr>
            <w:tcW w:w="979" w:type="dxa"/>
            <w:vAlign w:val="center"/>
          </w:tcPr>
          <w:p w14:paraId="37C8212C" w14:textId="77777777" w:rsidR="00253676" w:rsidRPr="00422FD0" w:rsidRDefault="00253676" w:rsidP="000E55C2">
            <w:pPr>
              <w:jc w:val="center"/>
              <w:rPr>
                <w:rFonts w:ascii="Times New Roman" w:hAnsi="Times New Roman" w:cs="Times New Roman"/>
                <w:b/>
                <w:bCs/>
                <w:sz w:val="18"/>
                <w:szCs w:val="18"/>
              </w:rPr>
            </w:pPr>
            <w:r w:rsidRPr="00422FD0">
              <w:rPr>
                <w:rFonts w:ascii="Times New Roman" w:hAnsi="Times New Roman" w:cs="Times New Roman"/>
                <w:b/>
                <w:bCs/>
                <w:sz w:val="18"/>
                <w:szCs w:val="18"/>
              </w:rPr>
              <w:t>0.0518</w:t>
            </w:r>
          </w:p>
        </w:tc>
        <w:tc>
          <w:tcPr>
            <w:tcW w:w="1072" w:type="dxa"/>
            <w:vAlign w:val="center"/>
          </w:tcPr>
          <w:p w14:paraId="13AD7113" w14:textId="77777777" w:rsidR="00253676" w:rsidRPr="00422FD0" w:rsidRDefault="00253676" w:rsidP="000E55C2">
            <w:pPr>
              <w:jc w:val="center"/>
              <w:rPr>
                <w:rFonts w:ascii="Times New Roman" w:hAnsi="Times New Roman" w:cs="Times New Roman"/>
                <w:b/>
                <w:bCs/>
                <w:sz w:val="18"/>
                <w:szCs w:val="18"/>
              </w:rPr>
            </w:pPr>
            <w:r w:rsidRPr="00422FD0">
              <w:rPr>
                <w:rFonts w:ascii="Times New Roman" w:hAnsi="Times New Roman" w:cs="Times New Roman"/>
                <w:b/>
                <w:bCs/>
                <w:sz w:val="18"/>
                <w:szCs w:val="18"/>
              </w:rPr>
              <w:t>0.0617</w:t>
            </w:r>
          </w:p>
        </w:tc>
      </w:tr>
      <w:tr w:rsidR="00253676" w:rsidRPr="00422FD0" w14:paraId="4EC2701F" w14:textId="77777777" w:rsidTr="000E55C2">
        <w:trPr>
          <w:jc w:val="center"/>
        </w:trPr>
        <w:tc>
          <w:tcPr>
            <w:tcW w:w="1123" w:type="dxa"/>
            <w:vMerge/>
            <w:vAlign w:val="center"/>
          </w:tcPr>
          <w:p w14:paraId="0E7FC044" w14:textId="77777777" w:rsidR="00253676" w:rsidRPr="00422FD0" w:rsidRDefault="00253676" w:rsidP="000E55C2">
            <w:pPr>
              <w:jc w:val="center"/>
              <w:rPr>
                <w:rFonts w:ascii="Times New Roman" w:hAnsi="Times New Roman" w:cs="Times New Roman"/>
                <w:b/>
                <w:bCs/>
                <w:sz w:val="18"/>
                <w:szCs w:val="18"/>
              </w:rPr>
            </w:pPr>
          </w:p>
        </w:tc>
        <w:tc>
          <w:tcPr>
            <w:tcW w:w="1318" w:type="dxa"/>
            <w:vMerge/>
            <w:vAlign w:val="center"/>
          </w:tcPr>
          <w:p w14:paraId="55FFA3E1" w14:textId="77777777" w:rsidR="00253676" w:rsidRPr="00422FD0" w:rsidRDefault="00253676" w:rsidP="000E55C2">
            <w:pPr>
              <w:jc w:val="center"/>
              <w:rPr>
                <w:rFonts w:ascii="Times New Roman" w:hAnsi="Times New Roman" w:cs="Times New Roman"/>
                <w:b/>
                <w:bCs/>
                <w:sz w:val="18"/>
                <w:szCs w:val="18"/>
              </w:rPr>
            </w:pPr>
          </w:p>
        </w:tc>
        <w:tc>
          <w:tcPr>
            <w:tcW w:w="997" w:type="dxa"/>
            <w:vAlign w:val="center"/>
          </w:tcPr>
          <w:p w14:paraId="4B3ECAE6" w14:textId="77777777" w:rsidR="00253676" w:rsidRPr="00422FD0" w:rsidRDefault="00253676" w:rsidP="000E55C2">
            <w:pPr>
              <w:jc w:val="center"/>
              <w:rPr>
                <w:rFonts w:ascii="Times New Roman" w:hAnsi="Times New Roman" w:cs="Times New Roman"/>
                <w:b/>
                <w:bCs/>
                <w:sz w:val="18"/>
                <w:szCs w:val="18"/>
              </w:rPr>
            </w:pPr>
            <w:r w:rsidRPr="00422FD0">
              <w:rPr>
                <w:rFonts w:ascii="Times New Roman" w:hAnsi="Times New Roman" w:cs="Times New Roman"/>
                <w:b/>
                <w:bCs/>
                <w:sz w:val="18"/>
                <w:szCs w:val="18"/>
              </w:rPr>
              <w:t>0.4</w:t>
            </w:r>
          </w:p>
        </w:tc>
        <w:tc>
          <w:tcPr>
            <w:tcW w:w="996" w:type="dxa"/>
            <w:vAlign w:val="center"/>
          </w:tcPr>
          <w:p w14:paraId="42FAC36E" w14:textId="77777777" w:rsidR="00253676" w:rsidRPr="00422FD0" w:rsidRDefault="00253676" w:rsidP="000E55C2">
            <w:pPr>
              <w:jc w:val="center"/>
              <w:rPr>
                <w:rFonts w:ascii="Times New Roman" w:hAnsi="Times New Roman" w:cs="Times New Roman"/>
                <w:b/>
                <w:bCs/>
                <w:sz w:val="18"/>
                <w:szCs w:val="18"/>
              </w:rPr>
            </w:pPr>
            <w:r w:rsidRPr="00422FD0">
              <w:rPr>
                <w:rFonts w:ascii="Times New Roman" w:hAnsi="Times New Roman" w:cs="Times New Roman"/>
                <w:b/>
                <w:bCs/>
                <w:sz w:val="18"/>
                <w:szCs w:val="18"/>
              </w:rPr>
              <w:t>0.6</w:t>
            </w:r>
          </w:p>
        </w:tc>
        <w:tc>
          <w:tcPr>
            <w:tcW w:w="972" w:type="dxa"/>
            <w:vAlign w:val="center"/>
          </w:tcPr>
          <w:p w14:paraId="29281FB0" w14:textId="77777777" w:rsidR="00253676" w:rsidRPr="00422FD0" w:rsidRDefault="00253676" w:rsidP="000E55C2">
            <w:pPr>
              <w:jc w:val="center"/>
              <w:rPr>
                <w:rFonts w:ascii="Times New Roman" w:hAnsi="Times New Roman" w:cs="Times New Roman"/>
                <w:b/>
                <w:bCs/>
                <w:sz w:val="18"/>
                <w:szCs w:val="18"/>
              </w:rPr>
            </w:pPr>
            <w:r w:rsidRPr="00422FD0">
              <w:rPr>
                <w:rFonts w:ascii="Times New Roman" w:hAnsi="Times New Roman" w:cs="Times New Roman"/>
                <w:b/>
                <w:bCs/>
                <w:sz w:val="18"/>
                <w:szCs w:val="18"/>
              </w:rPr>
              <w:t>0.1299</w:t>
            </w:r>
          </w:p>
        </w:tc>
        <w:tc>
          <w:tcPr>
            <w:tcW w:w="979" w:type="dxa"/>
            <w:vAlign w:val="center"/>
          </w:tcPr>
          <w:p w14:paraId="03547CC8" w14:textId="77777777" w:rsidR="00253676" w:rsidRPr="00422FD0" w:rsidRDefault="00253676" w:rsidP="000E55C2">
            <w:pPr>
              <w:jc w:val="center"/>
              <w:rPr>
                <w:rFonts w:ascii="Times New Roman" w:hAnsi="Times New Roman" w:cs="Times New Roman"/>
                <w:b/>
                <w:bCs/>
                <w:sz w:val="18"/>
                <w:szCs w:val="18"/>
              </w:rPr>
            </w:pPr>
            <w:r w:rsidRPr="00422FD0">
              <w:rPr>
                <w:rFonts w:ascii="Times New Roman" w:hAnsi="Times New Roman" w:cs="Times New Roman"/>
                <w:b/>
                <w:bCs/>
                <w:sz w:val="18"/>
                <w:szCs w:val="18"/>
              </w:rPr>
              <w:t>0.0512</w:t>
            </w:r>
          </w:p>
        </w:tc>
        <w:tc>
          <w:tcPr>
            <w:tcW w:w="1072" w:type="dxa"/>
            <w:vAlign w:val="center"/>
          </w:tcPr>
          <w:p w14:paraId="5B43AFF7" w14:textId="77777777" w:rsidR="00253676" w:rsidRPr="00422FD0" w:rsidRDefault="00253676" w:rsidP="000E55C2">
            <w:pPr>
              <w:jc w:val="center"/>
              <w:rPr>
                <w:rFonts w:ascii="Times New Roman" w:hAnsi="Times New Roman" w:cs="Times New Roman"/>
                <w:b/>
                <w:bCs/>
                <w:sz w:val="18"/>
                <w:szCs w:val="18"/>
              </w:rPr>
            </w:pPr>
            <w:r w:rsidRPr="00422FD0">
              <w:rPr>
                <w:rFonts w:ascii="Times New Roman" w:hAnsi="Times New Roman" w:cs="Times New Roman"/>
                <w:b/>
                <w:bCs/>
                <w:sz w:val="18"/>
                <w:szCs w:val="18"/>
              </w:rPr>
              <w:t>0.0671</w:t>
            </w:r>
          </w:p>
        </w:tc>
      </w:tr>
      <w:tr w:rsidR="00253676" w:rsidRPr="00422FD0" w14:paraId="50787B63" w14:textId="77777777" w:rsidTr="000E55C2">
        <w:trPr>
          <w:jc w:val="center"/>
        </w:trPr>
        <w:tc>
          <w:tcPr>
            <w:tcW w:w="1123" w:type="dxa"/>
            <w:vMerge/>
            <w:vAlign w:val="center"/>
          </w:tcPr>
          <w:p w14:paraId="14543A7E" w14:textId="77777777" w:rsidR="00253676" w:rsidRPr="00422FD0" w:rsidRDefault="00253676" w:rsidP="000E55C2">
            <w:pPr>
              <w:jc w:val="center"/>
              <w:rPr>
                <w:rFonts w:ascii="Times New Roman" w:hAnsi="Times New Roman" w:cs="Times New Roman"/>
                <w:b/>
                <w:bCs/>
                <w:sz w:val="18"/>
                <w:szCs w:val="18"/>
              </w:rPr>
            </w:pPr>
          </w:p>
        </w:tc>
        <w:tc>
          <w:tcPr>
            <w:tcW w:w="1318" w:type="dxa"/>
            <w:vMerge/>
            <w:vAlign w:val="center"/>
          </w:tcPr>
          <w:p w14:paraId="7E54B675" w14:textId="77777777" w:rsidR="00253676" w:rsidRPr="00422FD0" w:rsidRDefault="00253676" w:rsidP="000E55C2">
            <w:pPr>
              <w:jc w:val="center"/>
              <w:rPr>
                <w:rFonts w:ascii="Times New Roman" w:hAnsi="Times New Roman" w:cs="Times New Roman"/>
                <w:b/>
                <w:bCs/>
                <w:sz w:val="18"/>
                <w:szCs w:val="18"/>
              </w:rPr>
            </w:pPr>
          </w:p>
        </w:tc>
        <w:tc>
          <w:tcPr>
            <w:tcW w:w="997" w:type="dxa"/>
            <w:vAlign w:val="center"/>
          </w:tcPr>
          <w:p w14:paraId="12E899AC" w14:textId="77777777" w:rsidR="00253676" w:rsidRPr="00422FD0" w:rsidRDefault="00253676" w:rsidP="000E55C2">
            <w:pPr>
              <w:jc w:val="center"/>
              <w:rPr>
                <w:rFonts w:ascii="Times New Roman" w:hAnsi="Times New Roman" w:cs="Times New Roman"/>
                <w:b/>
                <w:bCs/>
                <w:sz w:val="18"/>
                <w:szCs w:val="18"/>
              </w:rPr>
            </w:pPr>
            <w:r w:rsidRPr="00422FD0">
              <w:rPr>
                <w:rFonts w:ascii="Times New Roman" w:hAnsi="Times New Roman" w:cs="Times New Roman"/>
                <w:b/>
                <w:bCs/>
                <w:sz w:val="18"/>
                <w:szCs w:val="18"/>
              </w:rPr>
              <w:t>0.5</w:t>
            </w:r>
          </w:p>
        </w:tc>
        <w:tc>
          <w:tcPr>
            <w:tcW w:w="996" w:type="dxa"/>
            <w:vAlign w:val="center"/>
          </w:tcPr>
          <w:p w14:paraId="005C1602" w14:textId="77777777" w:rsidR="00253676" w:rsidRPr="00422FD0" w:rsidRDefault="00253676" w:rsidP="000E55C2">
            <w:pPr>
              <w:jc w:val="center"/>
              <w:rPr>
                <w:rFonts w:ascii="Times New Roman" w:hAnsi="Times New Roman" w:cs="Times New Roman"/>
                <w:b/>
                <w:bCs/>
                <w:sz w:val="18"/>
                <w:szCs w:val="18"/>
              </w:rPr>
            </w:pPr>
            <w:r w:rsidRPr="00422FD0">
              <w:rPr>
                <w:rFonts w:ascii="Times New Roman" w:hAnsi="Times New Roman" w:cs="Times New Roman"/>
                <w:b/>
                <w:bCs/>
                <w:sz w:val="18"/>
                <w:szCs w:val="18"/>
              </w:rPr>
              <w:t>0.5</w:t>
            </w:r>
          </w:p>
        </w:tc>
        <w:tc>
          <w:tcPr>
            <w:tcW w:w="972" w:type="dxa"/>
            <w:vAlign w:val="center"/>
          </w:tcPr>
          <w:p w14:paraId="67C4F8E1" w14:textId="77777777" w:rsidR="00253676" w:rsidRPr="00422FD0" w:rsidRDefault="00253676" w:rsidP="000E55C2">
            <w:pPr>
              <w:jc w:val="center"/>
              <w:rPr>
                <w:rFonts w:ascii="Times New Roman" w:hAnsi="Times New Roman" w:cs="Times New Roman"/>
                <w:b/>
                <w:bCs/>
                <w:sz w:val="18"/>
                <w:szCs w:val="18"/>
              </w:rPr>
            </w:pPr>
            <w:r w:rsidRPr="00422FD0">
              <w:rPr>
                <w:rFonts w:ascii="Times New Roman" w:hAnsi="Times New Roman" w:cs="Times New Roman"/>
                <w:b/>
                <w:bCs/>
                <w:sz w:val="18"/>
                <w:szCs w:val="18"/>
              </w:rPr>
              <w:t>0.0785</w:t>
            </w:r>
          </w:p>
        </w:tc>
        <w:tc>
          <w:tcPr>
            <w:tcW w:w="979" w:type="dxa"/>
            <w:vAlign w:val="center"/>
          </w:tcPr>
          <w:p w14:paraId="0A8CCBC0" w14:textId="77777777" w:rsidR="00253676" w:rsidRPr="00422FD0" w:rsidRDefault="00253676" w:rsidP="000E55C2">
            <w:pPr>
              <w:jc w:val="center"/>
              <w:rPr>
                <w:rFonts w:ascii="Times New Roman" w:hAnsi="Times New Roman" w:cs="Times New Roman"/>
                <w:b/>
                <w:bCs/>
                <w:sz w:val="18"/>
                <w:szCs w:val="18"/>
              </w:rPr>
            </w:pPr>
            <w:r w:rsidRPr="00422FD0">
              <w:rPr>
                <w:rFonts w:ascii="Times New Roman" w:hAnsi="Times New Roman" w:cs="Times New Roman"/>
                <w:b/>
                <w:bCs/>
                <w:sz w:val="18"/>
                <w:szCs w:val="18"/>
              </w:rPr>
              <w:t>0.0320</w:t>
            </w:r>
          </w:p>
        </w:tc>
        <w:tc>
          <w:tcPr>
            <w:tcW w:w="1072" w:type="dxa"/>
            <w:vAlign w:val="center"/>
          </w:tcPr>
          <w:p w14:paraId="567137DA" w14:textId="77777777" w:rsidR="00253676" w:rsidRPr="00422FD0" w:rsidRDefault="00253676" w:rsidP="000E55C2">
            <w:pPr>
              <w:jc w:val="center"/>
              <w:rPr>
                <w:rFonts w:ascii="Times New Roman" w:hAnsi="Times New Roman" w:cs="Times New Roman"/>
                <w:b/>
                <w:bCs/>
                <w:sz w:val="18"/>
                <w:szCs w:val="18"/>
              </w:rPr>
            </w:pPr>
            <w:r w:rsidRPr="00422FD0">
              <w:rPr>
                <w:rFonts w:ascii="Times New Roman" w:hAnsi="Times New Roman" w:cs="Times New Roman"/>
                <w:b/>
                <w:bCs/>
                <w:sz w:val="18"/>
                <w:szCs w:val="18"/>
              </w:rPr>
              <w:t>0.0434</w:t>
            </w:r>
          </w:p>
        </w:tc>
      </w:tr>
      <w:tr w:rsidR="00253676" w:rsidRPr="00422FD0" w14:paraId="76BDE95B" w14:textId="77777777" w:rsidTr="000E55C2">
        <w:trPr>
          <w:jc w:val="center"/>
        </w:trPr>
        <w:tc>
          <w:tcPr>
            <w:tcW w:w="1123" w:type="dxa"/>
            <w:vMerge/>
            <w:vAlign w:val="center"/>
          </w:tcPr>
          <w:p w14:paraId="392272F6" w14:textId="77777777" w:rsidR="00253676" w:rsidRPr="00422FD0" w:rsidRDefault="00253676" w:rsidP="000E55C2">
            <w:pPr>
              <w:jc w:val="center"/>
              <w:rPr>
                <w:rFonts w:ascii="Times New Roman" w:hAnsi="Times New Roman" w:cs="Times New Roman"/>
                <w:b/>
                <w:bCs/>
                <w:sz w:val="18"/>
                <w:szCs w:val="18"/>
              </w:rPr>
            </w:pPr>
          </w:p>
        </w:tc>
        <w:tc>
          <w:tcPr>
            <w:tcW w:w="1318" w:type="dxa"/>
            <w:vMerge/>
            <w:vAlign w:val="center"/>
          </w:tcPr>
          <w:p w14:paraId="79A113B7" w14:textId="77777777" w:rsidR="00253676" w:rsidRPr="00422FD0" w:rsidRDefault="00253676" w:rsidP="000E55C2">
            <w:pPr>
              <w:jc w:val="center"/>
              <w:rPr>
                <w:rFonts w:ascii="Times New Roman" w:hAnsi="Times New Roman" w:cs="Times New Roman"/>
                <w:b/>
                <w:bCs/>
                <w:sz w:val="18"/>
                <w:szCs w:val="18"/>
              </w:rPr>
            </w:pPr>
          </w:p>
        </w:tc>
        <w:tc>
          <w:tcPr>
            <w:tcW w:w="997" w:type="dxa"/>
            <w:vAlign w:val="center"/>
          </w:tcPr>
          <w:p w14:paraId="337E5735" w14:textId="77777777" w:rsidR="00253676" w:rsidRPr="00422FD0" w:rsidRDefault="00253676" w:rsidP="000E55C2">
            <w:pPr>
              <w:jc w:val="center"/>
              <w:rPr>
                <w:rFonts w:ascii="Times New Roman" w:hAnsi="Times New Roman" w:cs="Times New Roman"/>
                <w:b/>
                <w:bCs/>
                <w:sz w:val="18"/>
                <w:szCs w:val="18"/>
              </w:rPr>
            </w:pPr>
            <w:r w:rsidRPr="00422FD0">
              <w:rPr>
                <w:rFonts w:ascii="Times New Roman" w:hAnsi="Times New Roman" w:cs="Times New Roman"/>
                <w:b/>
                <w:bCs/>
                <w:sz w:val="18"/>
                <w:szCs w:val="18"/>
              </w:rPr>
              <w:t>0.6</w:t>
            </w:r>
          </w:p>
        </w:tc>
        <w:tc>
          <w:tcPr>
            <w:tcW w:w="996" w:type="dxa"/>
            <w:vAlign w:val="center"/>
          </w:tcPr>
          <w:p w14:paraId="10E44C52" w14:textId="77777777" w:rsidR="00253676" w:rsidRPr="00422FD0" w:rsidRDefault="00253676" w:rsidP="000E55C2">
            <w:pPr>
              <w:jc w:val="center"/>
              <w:rPr>
                <w:rFonts w:ascii="Times New Roman" w:hAnsi="Times New Roman" w:cs="Times New Roman"/>
                <w:b/>
                <w:bCs/>
                <w:sz w:val="18"/>
                <w:szCs w:val="18"/>
              </w:rPr>
            </w:pPr>
            <w:r w:rsidRPr="00422FD0">
              <w:rPr>
                <w:rFonts w:ascii="Times New Roman" w:hAnsi="Times New Roman" w:cs="Times New Roman"/>
                <w:b/>
                <w:bCs/>
                <w:sz w:val="18"/>
                <w:szCs w:val="18"/>
              </w:rPr>
              <w:t>0.4</w:t>
            </w:r>
          </w:p>
        </w:tc>
        <w:tc>
          <w:tcPr>
            <w:tcW w:w="972" w:type="dxa"/>
            <w:vAlign w:val="center"/>
          </w:tcPr>
          <w:p w14:paraId="2150A4E2" w14:textId="77777777" w:rsidR="00253676" w:rsidRPr="00422FD0" w:rsidRDefault="00253676" w:rsidP="000E55C2">
            <w:pPr>
              <w:jc w:val="center"/>
              <w:rPr>
                <w:rFonts w:ascii="Times New Roman" w:hAnsi="Times New Roman" w:cs="Times New Roman"/>
                <w:b/>
                <w:bCs/>
                <w:sz w:val="18"/>
                <w:szCs w:val="18"/>
              </w:rPr>
            </w:pPr>
            <w:r w:rsidRPr="00422FD0">
              <w:rPr>
                <w:rFonts w:ascii="Times New Roman" w:hAnsi="Times New Roman" w:cs="Times New Roman"/>
                <w:b/>
                <w:bCs/>
                <w:sz w:val="18"/>
                <w:szCs w:val="18"/>
              </w:rPr>
              <w:t>0.0535</w:t>
            </w:r>
          </w:p>
        </w:tc>
        <w:tc>
          <w:tcPr>
            <w:tcW w:w="979" w:type="dxa"/>
            <w:vAlign w:val="center"/>
          </w:tcPr>
          <w:p w14:paraId="2DD22355" w14:textId="77777777" w:rsidR="00253676" w:rsidRPr="00422FD0" w:rsidRDefault="00253676" w:rsidP="000E55C2">
            <w:pPr>
              <w:jc w:val="center"/>
              <w:rPr>
                <w:rFonts w:ascii="Times New Roman" w:hAnsi="Times New Roman" w:cs="Times New Roman"/>
                <w:b/>
                <w:bCs/>
                <w:sz w:val="18"/>
                <w:szCs w:val="18"/>
              </w:rPr>
            </w:pPr>
            <w:r w:rsidRPr="00422FD0">
              <w:rPr>
                <w:rFonts w:ascii="Times New Roman" w:hAnsi="Times New Roman" w:cs="Times New Roman"/>
                <w:b/>
                <w:bCs/>
                <w:sz w:val="18"/>
                <w:szCs w:val="18"/>
              </w:rPr>
              <w:t>0.0267</w:t>
            </w:r>
          </w:p>
        </w:tc>
        <w:tc>
          <w:tcPr>
            <w:tcW w:w="1072" w:type="dxa"/>
            <w:vAlign w:val="center"/>
          </w:tcPr>
          <w:p w14:paraId="71A23451" w14:textId="77777777" w:rsidR="00253676" w:rsidRPr="00422FD0" w:rsidRDefault="00253676" w:rsidP="000E55C2">
            <w:pPr>
              <w:jc w:val="center"/>
              <w:rPr>
                <w:rFonts w:ascii="Times New Roman" w:hAnsi="Times New Roman" w:cs="Times New Roman"/>
                <w:b/>
                <w:bCs/>
                <w:sz w:val="18"/>
                <w:szCs w:val="18"/>
              </w:rPr>
            </w:pPr>
            <w:r w:rsidRPr="00422FD0">
              <w:rPr>
                <w:rFonts w:ascii="Times New Roman" w:hAnsi="Times New Roman" w:cs="Times New Roman"/>
                <w:b/>
                <w:bCs/>
                <w:sz w:val="18"/>
                <w:szCs w:val="18"/>
              </w:rPr>
              <w:t>0.0343</w:t>
            </w:r>
          </w:p>
        </w:tc>
      </w:tr>
      <w:tr w:rsidR="00253676" w:rsidRPr="00422FD0" w14:paraId="33E67258" w14:textId="77777777" w:rsidTr="000E55C2">
        <w:trPr>
          <w:jc w:val="center"/>
        </w:trPr>
        <w:tc>
          <w:tcPr>
            <w:tcW w:w="1123" w:type="dxa"/>
            <w:vMerge/>
            <w:vAlign w:val="center"/>
          </w:tcPr>
          <w:p w14:paraId="6EAE317B" w14:textId="77777777" w:rsidR="00253676" w:rsidRPr="00422FD0" w:rsidRDefault="00253676" w:rsidP="000E55C2">
            <w:pPr>
              <w:jc w:val="center"/>
              <w:rPr>
                <w:rFonts w:ascii="Times New Roman" w:hAnsi="Times New Roman" w:cs="Times New Roman"/>
                <w:b/>
                <w:bCs/>
                <w:sz w:val="18"/>
                <w:szCs w:val="18"/>
              </w:rPr>
            </w:pPr>
          </w:p>
        </w:tc>
        <w:tc>
          <w:tcPr>
            <w:tcW w:w="1318" w:type="dxa"/>
            <w:vMerge/>
            <w:vAlign w:val="center"/>
          </w:tcPr>
          <w:p w14:paraId="2BAD2B67" w14:textId="77777777" w:rsidR="00253676" w:rsidRPr="00422FD0" w:rsidRDefault="00253676" w:rsidP="000E55C2">
            <w:pPr>
              <w:jc w:val="center"/>
              <w:rPr>
                <w:rFonts w:ascii="Times New Roman" w:hAnsi="Times New Roman" w:cs="Times New Roman"/>
                <w:b/>
                <w:bCs/>
                <w:sz w:val="18"/>
                <w:szCs w:val="18"/>
              </w:rPr>
            </w:pPr>
          </w:p>
        </w:tc>
        <w:tc>
          <w:tcPr>
            <w:tcW w:w="997" w:type="dxa"/>
            <w:vAlign w:val="center"/>
          </w:tcPr>
          <w:p w14:paraId="2D66E1AA" w14:textId="77777777" w:rsidR="00253676" w:rsidRPr="00422FD0" w:rsidRDefault="00253676" w:rsidP="000E55C2">
            <w:pPr>
              <w:jc w:val="center"/>
              <w:rPr>
                <w:rFonts w:ascii="Times New Roman" w:hAnsi="Times New Roman" w:cs="Times New Roman"/>
                <w:b/>
                <w:bCs/>
                <w:sz w:val="18"/>
                <w:szCs w:val="18"/>
              </w:rPr>
            </w:pPr>
            <w:r w:rsidRPr="00422FD0">
              <w:rPr>
                <w:rFonts w:ascii="Times New Roman" w:hAnsi="Times New Roman" w:cs="Times New Roman"/>
                <w:b/>
                <w:bCs/>
                <w:sz w:val="18"/>
                <w:szCs w:val="18"/>
              </w:rPr>
              <w:t>0.7</w:t>
            </w:r>
          </w:p>
        </w:tc>
        <w:tc>
          <w:tcPr>
            <w:tcW w:w="996" w:type="dxa"/>
            <w:vAlign w:val="center"/>
          </w:tcPr>
          <w:p w14:paraId="5EEC0907" w14:textId="77777777" w:rsidR="00253676" w:rsidRPr="00422FD0" w:rsidRDefault="00253676" w:rsidP="000E55C2">
            <w:pPr>
              <w:jc w:val="center"/>
              <w:rPr>
                <w:rFonts w:ascii="Times New Roman" w:hAnsi="Times New Roman" w:cs="Times New Roman"/>
                <w:b/>
                <w:bCs/>
                <w:sz w:val="18"/>
                <w:szCs w:val="18"/>
              </w:rPr>
            </w:pPr>
            <w:r w:rsidRPr="00422FD0">
              <w:rPr>
                <w:rFonts w:ascii="Times New Roman" w:hAnsi="Times New Roman" w:cs="Times New Roman"/>
                <w:b/>
                <w:bCs/>
                <w:sz w:val="18"/>
                <w:szCs w:val="18"/>
              </w:rPr>
              <w:t>0.3</w:t>
            </w:r>
          </w:p>
        </w:tc>
        <w:tc>
          <w:tcPr>
            <w:tcW w:w="972" w:type="dxa"/>
            <w:vAlign w:val="center"/>
          </w:tcPr>
          <w:p w14:paraId="20233C51" w14:textId="77777777" w:rsidR="00253676" w:rsidRPr="00422FD0" w:rsidRDefault="00253676" w:rsidP="000E55C2">
            <w:pPr>
              <w:jc w:val="center"/>
              <w:rPr>
                <w:rFonts w:ascii="Times New Roman" w:hAnsi="Times New Roman" w:cs="Times New Roman"/>
                <w:b/>
                <w:bCs/>
                <w:sz w:val="18"/>
                <w:szCs w:val="18"/>
              </w:rPr>
            </w:pPr>
            <w:r w:rsidRPr="00422FD0">
              <w:rPr>
                <w:rFonts w:ascii="Times New Roman" w:hAnsi="Times New Roman" w:cs="Times New Roman"/>
                <w:b/>
                <w:bCs/>
                <w:sz w:val="18"/>
                <w:szCs w:val="18"/>
              </w:rPr>
              <w:t>0.0680</w:t>
            </w:r>
          </w:p>
        </w:tc>
        <w:tc>
          <w:tcPr>
            <w:tcW w:w="979" w:type="dxa"/>
            <w:vAlign w:val="center"/>
          </w:tcPr>
          <w:p w14:paraId="02CDC30D" w14:textId="77777777" w:rsidR="00253676" w:rsidRPr="00422FD0" w:rsidRDefault="00253676" w:rsidP="000E55C2">
            <w:pPr>
              <w:jc w:val="center"/>
              <w:rPr>
                <w:rFonts w:ascii="Times New Roman" w:hAnsi="Times New Roman" w:cs="Times New Roman"/>
                <w:b/>
                <w:bCs/>
                <w:sz w:val="18"/>
                <w:szCs w:val="18"/>
              </w:rPr>
            </w:pPr>
            <w:r w:rsidRPr="00422FD0">
              <w:rPr>
                <w:rFonts w:ascii="Times New Roman" w:hAnsi="Times New Roman" w:cs="Times New Roman"/>
                <w:b/>
                <w:bCs/>
                <w:sz w:val="18"/>
                <w:szCs w:val="18"/>
              </w:rPr>
              <w:t>0.0308</w:t>
            </w:r>
          </w:p>
        </w:tc>
        <w:tc>
          <w:tcPr>
            <w:tcW w:w="1072" w:type="dxa"/>
            <w:vAlign w:val="center"/>
          </w:tcPr>
          <w:p w14:paraId="2AC0721C" w14:textId="77777777" w:rsidR="00253676" w:rsidRPr="00422FD0" w:rsidRDefault="00253676" w:rsidP="000E55C2">
            <w:pPr>
              <w:jc w:val="center"/>
              <w:rPr>
                <w:rFonts w:ascii="Times New Roman" w:hAnsi="Times New Roman" w:cs="Times New Roman"/>
                <w:b/>
                <w:bCs/>
                <w:sz w:val="18"/>
                <w:szCs w:val="18"/>
              </w:rPr>
            </w:pPr>
            <w:r w:rsidRPr="00422FD0">
              <w:rPr>
                <w:rFonts w:ascii="Times New Roman" w:hAnsi="Times New Roman" w:cs="Times New Roman"/>
                <w:b/>
                <w:bCs/>
                <w:sz w:val="18"/>
                <w:szCs w:val="18"/>
              </w:rPr>
              <w:t>0.0387</w:t>
            </w:r>
          </w:p>
        </w:tc>
      </w:tr>
      <w:tr w:rsidR="00253676" w:rsidRPr="00422FD0" w14:paraId="352FA1B4" w14:textId="77777777" w:rsidTr="000E55C2">
        <w:trPr>
          <w:jc w:val="center"/>
        </w:trPr>
        <w:tc>
          <w:tcPr>
            <w:tcW w:w="1123" w:type="dxa"/>
            <w:vMerge/>
            <w:vAlign w:val="center"/>
          </w:tcPr>
          <w:p w14:paraId="2ABD601A" w14:textId="77777777" w:rsidR="00253676" w:rsidRPr="00422FD0" w:rsidRDefault="00253676" w:rsidP="000E55C2">
            <w:pPr>
              <w:jc w:val="center"/>
              <w:rPr>
                <w:rFonts w:ascii="Times New Roman" w:hAnsi="Times New Roman" w:cs="Times New Roman"/>
                <w:b/>
                <w:bCs/>
                <w:sz w:val="18"/>
                <w:szCs w:val="18"/>
              </w:rPr>
            </w:pPr>
          </w:p>
        </w:tc>
        <w:tc>
          <w:tcPr>
            <w:tcW w:w="1318" w:type="dxa"/>
            <w:vMerge/>
            <w:vAlign w:val="center"/>
          </w:tcPr>
          <w:p w14:paraId="3E1C9FE2" w14:textId="77777777" w:rsidR="00253676" w:rsidRPr="00422FD0" w:rsidRDefault="00253676" w:rsidP="000E55C2">
            <w:pPr>
              <w:jc w:val="center"/>
              <w:rPr>
                <w:rFonts w:ascii="Times New Roman" w:hAnsi="Times New Roman" w:cs="Times New Roman"/>
                <w:b/>
                <w:bCs/>
                <w:sz w:val="18"/>
                <w:szCs w:val="18"/>
              </w:rPr>
            </w:pPr>
          </w:p>
        </w:tc>
        <w:tc>
          <w:tcPr>
            <w:tcW w:w="997" w:type="dxa"/>
            <w:vAlign w:val="center"/>
          </w:tcPr>
          <w:p w14:paraId="6B2E8428" w14:textId="77777777" w:rsidR="00253676" w:rsidRPr="00422FD0" w:rsidRDefault="00253676" w:rsidP="000E55C2">
            <w:pPr>
              <w:jc w:val="center"/>
              <w:rPr>
                <w:rFonts w:ascii="Times New Roman" w:hAnsi="Times New Roman" w:cs="Times New Roman"/>
                <w:b/>
                <w:bCs/>
                <w:color w:val="FF0000"/>
                <w:sz w:val="18"/>
                <w:szCs w:val="18"/>
              </w:rPr>
            </w:pPr>
            <w:r w:rsidRPr="00422FD0">
              <w:rPr>
                <w:rFonts w:ascii="Times New Roman" w:hAnsi="Times New Roman" w:cs="Times New Roman"/>
                <w:b/>
                <w:bCs/>
                <w:color w:val="FF0000"/>
                <w:sz w:val="18"/>
                <w:szCs w:val="18"/>
              </w:rPr>
              <w:t>0.8</w:t>
            </w:r>
          </w:p>
        </w:tc>
        <w:tc>
          <w:tcPr>
            <w:tcW w:w="996" w:type="dxa"/>
            <w:vAlign w:val="center"/>
          </w:tcPr>
          <w:p w14:paraId="7290D150" w14:textId="77777777" w:rsidR="00253676" w:rsidRPr="00422FD0" w:rsidRDefault="00253676" w:rsidP="000E55C2">
            <w:pPr>
              <w:jc w:val="center"/>
              <w:rPr>
                <w:rFonts w:ascii="Times New Roman" w:hAnsi="Times New Roman" w:cs="Times New Roman"/>
                <w:b/>
                <w:bCs/>
                <w:color w:val="FF0000"/>
                <w:sz w:val="18"/>
                <w:szCs w:val="18"/>
              </w:rPr>
            </w:pPr>
            <w:r w:rsidRPr="00422FD0">
              <w:rPr>
                <w:rFonts w:ascii="Times New Roman" w:hAnsi="Times New Roman" w:cs="Times New Roman"/>
                <w:b/>
                <w:bCs/>
                <w:color w:val="FF0000"/>
                <w:sz w:val="18"/>
                <w:szCs w:val="18"/>
              </w:rPr>
              <w:t>0.2</w:t>
            </w:r>
          </w:p>
        </w:tc>
        <w:tc>
          <w:tcPr>
            <w:tcW w:w="972" w:type="dxa"/>
            <w:vAlign w:val="center"/>
          </w:tcPr>
          <w:p w14:paraId="38BAE1B9" w14:textId="77777777" w:rsidR="00253676" w:rsidRPr="00422FD0" w:rsidRDefault="00253676" w:rsidP="000E55C2">
            <w:pPr>
              <w:jc w:val="center"/>
              <w:rPr>
                <w:rFonts w:ascii="Times New Roman" w:hAnsi="Times New Roman" w:cs="Times New Roman"/>
                <w:b/>
                <w:bCs/>
                <w:color w:val="FF0000"/>
                <w:sz w:val="18"/>
                <w:szCs w:val="18"/>
              </w:rPr>
            </w:pPr>
            <w:r w:rsidRPr="00422FD0">
              <w:rPr>
                <w:rFonts w:ascii="Times New Roman" w:hAnsi="Times New Roman" w:cs="Times New Roman"/>
                <w:b/>
                <w:bCs/>
                <w:color w:val="FF0000"/>
                <w:sz w:val="18"/>
                <w:szCs w:val="18"/>
              </w:rPr>
              <w:t>0.0541</w:t>
            </w:r>
          </w:p>
        </w:tc>
        <w:tc>
          <w:tcPr>
            <w:tcW w:w="979" w:type="dxa"/>
            <w:vAlign w:val="center"/>
          </w:tcPr>
          <w:p w14:paraId="74725331" w14:textId="77777777" w:rsidR="00253676" w:rsidRPr="00422FD0" w:rsidRDefault="00253676" w:rsidP="000E55C2">
            <w:pPr>
              <w:jc w:val="center"/>
              <w:rPr>
                <w:rFonts w:ascii="Times New Roman" w:hAnsi="Times New Roman" w:cs="Times New Roman"/>
                <w:b/>
                <w:bCs/>
                <w:color w:val="FF0000"/>
                <w:sz w:val="18"/>
                <w:szCs w:val="18"/>
              </w:rPr>
            </w:pPr>
            <w:r w:rsidRPr="00422FD0">
              <w:rPr>
                <w:rFonts w:ascii="Times New Roman" w:hAnsi="Times New Roman" w:cs="Times New Roman"/>
                <w:b/>
                <w:bCs/>
                <w:color w:val="FF0000"/>
                <w:sz w:val="18"/>
                <w:szCs w:val="18"/>
              </w:rPr>
              <w:t>0.0245</w:t>
            </w:r>
          </w:p>
        </w:tc>
        <w:tc>
          <w:tcPr>
            <w:tcW w:w="1072" w:type="dxa"/>
            <w:vAlign w:val="center"/>
          </w:tcPr>
          <w:p w14:paraId="60EE6899" w14:textId="77777777" w:rsidR="00253676" w:rsidRPr="00422FD0" w:rsidRDefault="00253676" w:rsidP="000E55C2">
            <w:pPr>
              <w:jc w:val="center"/>
              <w:rPr>
                <w:rFonts w:ascii="Times New Roman" w:hAnsi="Times New Roman" w:cs="Times New Roman"/>
                <w:b/>
                <w:bCs/>
                <w:color w:val="FF0000"/>
                <w:sz w:val="18"/>
                <w:szCs w:val="18"/>
              </w:rPr>
            </w:pPr>
            <w:r w:rsidRPr="00422FD0">
              <w:rPr>
                <w:rFonts w:ascii="Times New Roman" w:hAnsi="Times New Roman" w:cs="Times New Roman"/>
                <w:b/>
                <w:bCs/>
                <w:color w:val="FF0000"/>
                <w:sz w:val="18"/>
                <w:szCs w:val="18"/>
              </w:rPr>
              <w:t>0.0310</w:t>
            </w:r>
          </w:p>
        </w:tc>
      </w:tr>
      <w:tr w:rsidR="00253676" w:rsidRPr="00422FD0" w14:paraId="7D61887E" w14:textId="77777777" w:rsidTr="000E55C2">
        <w:trPr>
          <w:jc w:val="center"/>
        </w:trPr>
        <w:tc>
          <w:tcPr>
            <w:tcW w:w="1123" w:type="dxa"/>
            <w:vMerge/>
            <w:vAlign w:val="center"/>
          </w:tcPr>
          <w:p w14:paraId="7F5B5459" w14:textId="77777777" w:rsidR="00253676" w:rsidRPr="00422FD0" w:rsidRDefault="00253676" w:rsidP="000E55C2">
            <w:pPr>
              <w:jc w:val="center"/>
              <w:rPr>
                <w:rFonts w:ascii="Times New Roman" w:hAnsi="Times New Roman" w:cs="Times New Roman"/>
                <w:b/>
                <w:bCs/>
                <w:sz w:val="18"/>
                <w:szCs w:val="18"/>
              </w:rPr>
            </w:pPr>
          </w:p>
        </w:tc>
        <w:tc>
          <w:tcPr>
            <w:tcW w:w="1318" w:type="dxa"/>
            <w:vMerge/>
            <w:vAlign w:val="center"/>
          </w:tcPr>
          <w:p w14:paraId="6DBFD1FD" w14:textId="77777777" w:rsidR="00253676" w:rsidRPr="00422FD0" w:rsidRDefault="00253676" w:rsidP="000E55C2">
            <w:pPr>
              <w:jc w:val="center"/>
              <w:rPr>
                <w:rFonts w:ascii="Times New Roman" w:hAnsi="Times New Roman" w:cs="Times New Roman"/>
                <w:b/>
                <w:bCs/>
                <w:sz w:val="18"/>
                <w:szCs w:val="18"/>
              </w:rPr>
            </w:pPr>
          </w:p>
        </w:tc>
        <w:tc>
          <w:tcPr>
            <w:tcW w:w="997" w:type="dxa"/>
            <w:vAlign w:val="center"/>
          </w:tcPr>
          <w:p w14:paraId="72E7DA42" w14:textId="77777777" w:rsidR="00253676" w:rsidRPr="00422FD0" w:rsidRDefault="00253676" w:rsidP="000E55C2">
            <w:pPr>
              <w:jc w:val="center"/>
              <w:rPr>
                <w:rFonts w:ascii="Times New Roman" w:hAnsi="Times New Roman" w:cs="Times New Roman"/>
                <w:b/>
                <w:bCs/>
                <w:sz w:val="18"/>
                <w:szCs w:val="18"/>
              </w:rPr>
            </w:pPr>
            <w:r w:rsidRPr="00422FD0">
              <w:rPr>
                <w:rFonts w:ascii="Times New Roman" w:hAnsi="Times New Roman" w:cs="Times New Roman"/>
                <w:b/>
                <w:bCs/>
                <w:sz w:val="18"/>
                <w:szCs w:val="18"/>
              </w:rPr>
              <w:t>0.9</w:t>
            </w:r>
          </w:p>
        </w:tc>
        <w:tc>
          <w:tcPr>
            <w:tcW w:w="996" w:type="dxa"/>
            <w:vAlign w:val="center"/>
          </w:tcPr>
          <w:p w14:paraId="43ACFFDA" w14:textId="77777777" w:rsidR="00253676" w:rsidRPr="00422FD0" w:rsidRDefault="00253676" w:rsidP="000E55C2">
            <w:pPr>
              <w:jc w:val="center"/>
              <w:rPr>
                <w:rFonts w:ascii="Times New Roman" w:hAnsi="Times New Roman" w:cs="Times New Roman"/>
                <w:b/>
                <w:bCs/>
                <w:sz w:val="18"/>
                <w:szCs w:val="18"/>
              </w:rPr>
            </w:pPr>
            <w:r w:rsidRPr="00422FD0">
              <w:rPr>
                <w:rFonts w:ascii="Times New Roman" w:hAnsi="Times New Roman" w:cs="Times New Roman"/>
                <w:b/>
                <w:bCs/>
                <w:sz w:val="18"/>
                <w:szCs w:val="18"/>
              </w:rPr>
              <w:t>0.1</w:t>
            </w:r>
          </w:p>
        </w:tc>
        <w:tc>
          <w:tcPr>
            <w:tcW w:w="972" w:type="dxa"/>
            <w:vAlign w:val="center"/>
          </w:tcPr>
          <w:p w14:paraId="5EE01AFF" w14:textId="77777777" w:rsidR="00253676" w:rsidRPr="00422FD0" w:rsidRDefault="00253676" w:rsidP="000E55C2">
            <w:pPr>
              <w:jc w:val="center"/>
              <w:rPr>
                <w:rFonts w:ascii="Times New Roman" w:hAnsi="Times New Roman" w:cs="Times New Roman"/>
                <w:b/>
                <w:bCs/>
                <w:sz w:val="18"/>
                <w:szCs w:val="18"/>
              </w:rPr>
            </w:pPr>
            <w:r w:rsidRPr="00422FD0">
              <w:rPr>
                <w:rFonts w:ascii="Times New Roman" w:hAnsi="Times New Roman" w:cs="Times New Roman"/>
                <w:b/>
                <w:bCs/>
                <w:sz w:val="18"/>
                <w:szCs w:val="18"/>
              </w:rPr>
              <w:t>0.1066</w:t>
            </w:r>
          </w:p>
        </w:tc>
        <w:tc>
          <w:tcPr>
            <w:tcW w:w="979" w:type="dxa"/>
            <w:vAlign w:val="center"/>
          </w:tcPr>
          <w:p w14:paraId="56788971" w14:textId="77777777" w:rsidR="00253676" w:rsidRPr="00422FD0" w:rsidRDefault="00253676" w:rsidP="000E55C2">
            <w:pPr>
              <w:jc w:val="center"/>
              <w:rPr>
                <w:rFonts w:ascii="Times New Roman" w:hAnsi="Times New Roman" w:cs="Times New Roman"/>
                <w:b/>
                <w:bCs/>
                <w:sz w:val="18"/>
                <w:szCs w:val="18"/>
              </w:rPr>
            </w:pPr>
            <w:r w:rsidRPr="00422FD0">
              <w:rPr>
                <w:rFonts w:ascii="Times New Roman" w:hAnsi="Times New Roman" w:cs="Times New Roman"/>
                <w:b/>
                <w:bCs/>
                <w:sz w:val="18"/>
                <w:szCs w:val="18"/>
              </w:rPr>
              <w:t>0.0358</w:t>
            </w:r>
          </w:p>
        </w:tc>
        <w:tc>
          <w:tcPr>
            <w:tcW w:w="1072" w:type="dxa"/>
            <w:vAlign w:val="center"/>
          </w:tcPr>
          <w:p w14:paraId="693DA7F6" w14:textId="77777777" w:rsidR="00253676" w:rsidRPr="00422FD0" w:rsidRDefault="00253676" w:rsidP="000E55C2">
            <w:pPr>
              <w:jc w:val="center"/>
              <w:rPr>
                <w:rFonts w:ascii="Times New Roman" w:hAnsi="Times New Roman" w:cs="Times New Roman"/>
                <w:b/>
                <w:bCs/>
                <w:sz w:val="18"/>
                <w:szCs w:val="18"/>
              </w:rPr>
            </w:pPr>
            <w:r w:rsidRPr="00422FD0">
              <w:rPr>
                <w:rFonts w:ascii="Times New Roman" w:hAnsi="Times New Roman" w:cs="Times New Roman"/>
                <w:b/>
                <w:bCs/>
                <w:sz w:val="18"/>
                <w:szCs w:val="18"/>
              </w:rPr>
              <w:t>0.0498</w:t>
            </w:r>
          </w:p>
        </w:tc>
      </w:tr>
    </w:tbl>
    <w:p w14:paraId="46728D07" w14:textId="77777777" w:rsidR="00AE2523" w:rsidRDefault="00AE2523" w:rsidP="00DC2496">
      <w:pPr>
        <w:widowControl/>
        <w:spacing w:before="100" w:beforeAutospacing="1" w:after="100" w:afterAutospacing="1"/>
        <w:jc w:val="left"/>
        <w:outlineLvl w:val="4"/>
        <w:rPr>
          <w:rFonts w:ascii="宋体" w:eastAsia="宋体" w:hAnsi="宋体" w:cs="宋体" w:hint="eastAsia"/>
          <w:b/>
          <w:bCs/>
          <w:color w:val="000000" w:themeColor="text1"/>
          <w:kern w:val="0"/>
          <w:sz w:val="18"/>
          <w:szCs w:val="18"/>
          <w14:ligatures w14:val="none"/>
        </w:rPr>
      </w:pPr>
    </w:p>
    <w:p w14:paraId="375EEEF7" w14:textId="77777777" w:rsidR="00253676" w:rsidRPr="00FA1352" w:rsidRDefault="00253676" w:rsidP="00253676">
      <w:pPr>
        <w:widowControl/>
        <w:spacing w:before="100" w:beforeAutospacing="1" w:after="100" w:afterAutospacing="1"/>
        <w:jc w:val="center"/>
        <w:outlineLvl w:val="4"/>
        <w:rPr>
          <w:rFonts w:ascii="宋体" w:eastAsia="宋体" w:hAnsi="宋体" w:cs="宋体" w:hint="eastAsia"/>
          <w:b/>
          <w:bCs/>
          <w:color w:val="000000" w:themeColor="text1"/>
          <w:kern w:val="0"/>
          <w:sz w:val="18"/>
          <w:szCs w:val="18"/>
          <w14:ligatures w14:val="none"/>
        </w:rPr>
      </w:pPr>
      <w:r>
        <w:rPr>
          <w:noProof/>
        </w:rPr>
        <w:drawing>
          <wp:inline distT="0" distB="0" distL="0" distR="0" wp14:anchorId="500255AB" wp14:editId="049D5618">
            <wp:extent cx="1728000" cy="1711564"/>
            <wp:effectExtent l="0" t="0" r="0" b="0"/>
            <wp:docPr id="21344619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461944" name=""/>
                    <pic:cNvPicPr/>
                  </pic:nvPicPr>
                  <pic:blipFill>
                    <a:blip r:embed="rId495"/>
                    <a:stretch>
                      <a:fillRect/>
                    </a:stretch>
                  </pic:blipFill>
                  <pic:spPr>
                    <a:xfrm>
                      <a:off x="0" y="0"/>
                      <a:ext cx="1728000" cy="1711564"/>
                    </a:xfrm>
                    <a:prstGeom prst="rect">
                      <a:avLst/>
                    </a:prstGeom>
                  </pic:spPr>
                </pic:pic>
              </a:graphicData>
            </a:graphic>
          </wp:inline>
        </w:drawing>
      </w:r>
      <w:r>
        <w:rPr>
          <w:noProof/>
        </w:rPr>
        <w:drawing>
          <wp:inline distT="0" distB="0" distL="0" distR="0" wp14:anchorId="22FC8973" wp14:editId="4D31B321">
            <wp:extent cx="1728000" cy="1715102"/>
            <wp:effectExtent l="0" t="0" r="0" b="0"/>
            <wp:docPr id="16058354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835421" name=""/>
                    <pic:cNvPicPr/>
                  </pic:nvPicPr>
                  <pic:blipFill>
                    <a:blip r:embed="rId496"/>
                    <a:stretch>
                      <a:fillRect/>
                    </a:stretch>
                  </pic:blipFill>
                  <pic:spPr>
                    <a:xfrm>
                      <a:off x="0" y="0"/>
                      <a:ext cx="1728000" cy="1715102"/>
                    </a:xfrm>
                    <a:prstGeom prst="rect">
                      <a:avLst/>
                    </a:prstGeom>
                  </pic:spPr>
                </pic:pic>
              </a:graphicData>
            </a:graphic>
          </wp:inline>
        </w:drawing>
      </w:r>
      <w:r>
        <w:rPr>
          <w:noProof/>
        </w:rPr>
        <w:drawing>
          <wp:inline distT="0" distB="0" distL="0" distR="0" wp14:anchorId="06B1D53B" wp14:editId="6F4DDC8C">
            <wp:extent cx="1728000" cy="1699082"/>
            <wp:effectExtent l="0" t="0" r="0" b="0"/>
            <wp:docPr id="15429916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991612" name=""/>
                    <pic:cNvPicPr/>
                  </pic:nvPicPr>
                  <pic:blipFill>
                    <a:blip r:embed="rId497"/>
                    <a:stretch>
                      <a:fillRect/>
                    </a:stretch>
                  </pic:blipFill>
                  <pic:spPr>
                    <a:xfrm>
                      <a:off x="0" y="0"/>
                      <a:ext cx="1728000" cy="1699082"/>
                    </a:xfrm>
                    <a:prstGeom prst="rect">
                      <a:avLst/>
                    </a:prstGeom>
                  </pic:spPr>
                </pic:pic>
              </a:graphicData>
            </a:graphic>
          </wp:inline>
        </w:drawing>
      </w:r>
    </w:p>
    <w:p w14:paraId="21E61831" w14:textId="77777777" w:rsidR="001D5D97" w:rsidRPr="001D5D97" w:rsidRDefault="001D5D97" w:rsidP="001D5D97">
      <w:pPr>
        <w:pStyle w:val="a8"/>
        <w:widowControl/>
        <w:spacing w:before="100" w:beforeAutospacing="1" w:after="100" w:afterAutospacing="1"/>
        <w:ind w:left="360" w:firstLineChars="0" w:firstLine="0"/>
        <w:jc w:val="center"/>
        <w:outlineLvl w:val="4"/>
        <w:rPr>
          <w:rFonts w:asciiTheme="minorEastAsia" w:hAnsiTheme="minorEastAsia" w:cs="宋体" w:hint="eastAsia"/>
          <w:color w:val="000000" w:themeColor="text1"/>
          <w:kern w:val="0"/>
          <w:sz w:val="18"/>
          <w:szCs w:val="18"/>
          <w14:ligatures w14:val="none"/>
        </w:rPr>
      </w:pPr>
      <w:r w:rsidRPr="001D5D97">
        <w:rPr>
          <w:rFonts w:ascii="Times New Roman" w:hAnsi="Times New Roman" w:cs="Times New Roman"/>
          <w:color w:val="000000" w:themeColor="text1"/>
          <w:kern w:val="0"/>
          <w:sz w:val="18"/>
          <w:szCs w:val="18"/>
          <w14:ligatures w14:val="none"/>
        </w:rPr>
        <w:t>（</w:t>
      </w:r>
      <w:r w:rsidRPr="001D5D97">
        <w:rPr>
          <w:rFonts w:ascii="Times New Roman" w:hAnsi="Times New Roman" w:cs="Times New Roman"/>
          <w:color w:val="000000" w:themeColor="text1"/>
          <w:kern w:val="0"/>
          <w:sz w:val="18"/>
          <w:szCs w:val="18"/>
          <w14:ligatures w14:val="none"/>
        </w:rPr>
        <w:t>a</w:t>
      </w:r>
      <w:r w:rsidRPr="001D5D97">
        <w:rPr>
          <w:rFonts w:ascii="Times New Roman" w:hAnsi="Times New Roman" w:cs="Times New Roman"/>
          <w:color w:val="000000" w:themeColor="text1"/>
          <w:kern w:val="0"/>
          <w:sz w:val="18"/>
          <w:szCs w:val="18"/>
          <w14:ligatures w14:val="none"/>
        </w:rPr>
        <w:t>）</w:t>
      </w:r>
      <w:r w:rsidRPr="001D5D97">
        <w:rPr>
          <w:rFonts w:ascii="Times New Roman" w:hAnsi="Times New Roman" w:cs="Times New Roman"/>
          <w:color w:val="000000" w:themeColor="text1"/>
          <w:kern w:val="0"/>
          <w:sz w:val="18"/>
          <w:szCs w:val="18"/>
          <w14:ligatures w14:val="none"/>
        </w:rPr>
        <w:t>NASA</w:t>
      </w:r>
      <w:r w:rsidRPr="001D5D97">
        <w:rPr>
          <w:rFonts w:asciiTheme="minorEastAsia" w:hAnsiTheme="minorEastAsia" w:cs="宋体" w:hint="eastAsia"/>
          <w:color w:val="000000" w:themeColor="text1"/>
          <w:kern w:val="0"/>
          <w:sz w:val="18"/>
          <w:szCs w:val="18"/>
          <w14:ligatures w14:val="none"/>
        </w:rPr>
        <w:t xml:space="preserve">数据集。                     </w:t>
      </w:r>
      <w:r w:rsidRPr="001D5D97">
        <w:rPr>
          <w:rFonts w:ascii="Times New Roman" w:hAnsi="Times New Roman" w:cs="Times New Roman" w:hint="eastAsia"/>
          <w:color w:val="000000" w:themeColor="text1"/>
          <w:kern w:val="0"/>
          <w:sz w:val="18"/>
          <w:szCs w:val="18"/>
          <w14:ligatures w14:val="none"/>
        </w:rPr>
        <w:t>（</w:t>
      </w:r>
      <w:r w:rsidRPr="001D5D97">
        <w:rPr>
          <w:rFonts w:ascii="Times New Roman" w:hAnsi="Times New Roman" w:cs="Times New Roman" w:hint="eastAsia"/>
          <w:color w:val="000000" w:themeColor="text1"/>
          <w:kern w:val="0"/>
          <w:sz w:val="18"/>
          <w:szCs w:val="18"/>
          <w14:ligatures w14:val="none"/>
        </w:rPr>
        <w:t>b</w:t>
      </w:r>
      <w:r w:rsidRPr="001D5D97">
        <w:rPr>
          <w:rFonts w:ascii="Times New Roman" w:hAnsi="Times New Roman" w:cs="Times New Roman" w:hint="eastAsia"/>
          <w:color w:val="000000" w:themeColor="text1"/>
          <w:kern w:val="0"/>
          <w:sz w:val="18"/>
          <w:szCs w:val="18"/>
          <w14:ligatures w14:val="none"/>
        </w:rPr>
        <w:t>）</w:t>
      </w:r>
      <w:r w:rsidRPr="001D5D97">
        <w:rPr>
          <w:rFonts w:ascii="Times New Roman" w:hAnsi="Times New Roman" w:cs="Times New Roman" w:hint="eastAsia"/>
          <w:color w:val="000000" w:themeColor="text1"/>
          <w:kern w:val="0"/>
          <w:sz w:val="18"/>
          <w:szCs w:val="18"/>
          <w14:ligatures w14:val="none"/>
        </w:rPr>
        <w:t>CALCE</w:t>
      </w:r>
      <w:r w:rsidRPr="001D5D97">
        <w:rPr>
          <w:rFonts w:asciiTheme="minorEastAsia" w:hAnsiTheme="minorEastAsia" w:cs="宋体" w:hint="eastAsia"/>
          <w:color w:val="000000" w:themeColor="text1"/>
          <w:kern w:val="0"/>
          <w:sz w:val="18"/>
          <w:szCs w:val="18"/>
          <w14:ligatures w14:val="none"/>
        </w:rPr>
        <w:t xml:space="preserve">数据集。                    </w:t>
      </w:r>
      <w:r w:rsidRPr="001D5D97">
        <w:rPr>
          <w:rFonts w:ascii="Times New Roman" w:hAnsi="Times New Roman" w:cs="Times New Roman" w:hint="eastAsia"/>
          <w:color w:val="000000" w:themeColor="text1"/>
          <w:kern w:val="0"/>
          <w:sz w:val="18"/>
          <w:szCs w:val="18"/>
          <w14:ligatures w14:val="none"/>
        </w:rPr>
        <w:t>（</w:t>
      </w:r>
      <w:r w:rsidRPr="001D5D97">
        <w:rPr>
          <w:rFonts w:ascii="Times New Roman" w:hAnsi="Times New Roman" w:cs="Times New Roman" w:hint="eastAsia"/>
          <w:color w:val="000000" w:themeColor="text1"/>
          <w:kern w:val="0"/>
          <w:sz w:val="18"/>
          <w:szCs w:val="18"/>
          <w14:ligatures w14:val="none"/>
        </w:rPr>
        <w:t>c</w:t>
      </w:r>
      <w:r w:rsidRPr="001D5D97">
        <w:rPr>
          <w:rFonts w:ascii="Times New Roman" w:hAnsi="Times New Roman" w:cs="Times New Roman"/>
          <w:color w:val="000000" w:themeColor="text1"/>
          <w:kern w:val="0"/>
          <w:sz w:val="18"/>
          <w:szCs w:val="18"/>
          <w14:ligatures w14:val="none"/>
        </w:rPr>
        <w:t>）</w:t>
      </w:r>
      <w:r w:rsidRPr="001D5D97">
        <w:rPr>
          <w:rFonts w:ascii="Times New Roman" w:hAnsi="Times New Roman" w:cs="Times New Roman" w:hint="eastAsia"/>
          <w:color w:val="000000" w:themeColor="text1"/>
          <w:kern w:val="0"/>
          <w:sz w:val="18"/>
          <w:szCs w:val="18"/>
          <w14:ligatures w14:val="none"/>
        </w:rPr>
        <w:t>WRBD</w:t>
      </w:r>
      <w:r w:rsidRPr="001D5D97">
        <w:rPr>
          <w:rFonts w:asciiTheme="minorEastAsia" w:hAnsiTheme="minorEastAsia" w:cs="宋体" w:hint="eastAsia"/>
          <w:color w:val="000000" w:themeColor="text1"/>
          <w:kern w:val="0"/>
          <w:sz w:val="18"/>
          <w:szCs w:val="18"/>
          <w14:ligatures w14:val="none"/>
        </w:rPr>
        <w:t>数据集。</w:t>
      </w:r>
    </w:p>
    <w:p w14:paraId="3DDC25E5" w14:textId="4359CB77" w:rsidR="00FA1352" w:rsidRPr="001D5D97" w:rsidRDefault="001D5D97" w:rsidP="001D5D97">
      <w:pPr>
        <w:widowControl/>
        <w:spacing w:before="100" w:beforeAutospacing="1" w:after="100" w:afterAutospacing="1"/>
        <w:jc w:val="center"/>
        <w:outlineLvl w:val="4"/>
        <w:rPr>
          <w:rFonts w:asciiTheme="minorEastAsia" w:hAnsiTheme="minorEastAsia" w:cs="宋体" w:hint="eastAsia"/>
          <w:color w:val="000000" w:themeColor="text1"/>
          <w:kern w:val="0"/>
          <w:sz w:val="18"/>
          <w:szCs w:val="18"/>
          <w14:ligatures w14:val="none"/>
        </w:rPr>
      </w:pPr>
      <w:r w:rsidRPr="001D5D97">
        <w:rPr>
          <w:rFonts w:asciiTheme="minorEastAsia" w:hAnsiTheme="minorEastAsia" w:cs="宋体" w:hint="eastAsia"/>
          <w:color w:val="000000" w:themeColor="text1"/>
          <w:kern w:val="0"/>
          <w:sz w:val="18"/>
          <w:szCs w:val="18"/>
          <w14:ligatures w14:val="none"/>
        </w:rPr>
        <w:t>图</w:t>
      </w:r>
      <w:r w:rsidR="00DD4A77">
        <w:rPr>
          <w:rFonts w:ascii="Times New Roman" w:hAnsi="Times New Roman" w:cs="Times New Roman" w:hint="eastAsia"/>
          <w:color w:val="000000" w:themeColor="text1"/>
          <w:kern w:val="0"/>
          <w:sz w:val="18"/>
          <w:szCs w:val="18"/>
          <w14:ligatures w14:val="none"/>
        </w:rPr>
        <w:t>9</w:t>
      </w:r>
      <w:r w:rsidRPr="001D5D97">
        <w:rPr>
          <w:rFonts w:asciiTheme="minorEastAsia" w:hAnsiTheme="minorEastAsia" w:cs="宋体" w:hint="eastAsia"/>
          <w:color w:val="000000" w:themeColor="text1"/>
          <w:kern w:val="0"/>
          <w:sz w:val="18"/>
          <w:szCs w:val="18"/>
          <w14:ligatures w14:val="none"/>
        </w:rPr>
        <w:t xml:space="preserve"> 不同数据集的</w:t>
      </w:r>
      <w:r w:rsidRPr="001D5D97">
        <w:rPr>
          <w:rFonts w:ascii="Times New Roman" w:hAnsi="Times New Roman" w:cs="Times New Roman"/>
          <w:sz w:val="18"/>
          <w:szCs w:val="18"/>
        </w:rPr>
        <w:t>权值分布调试实验</w:t>
      </w:r>
      <w:r w:rsidRPr="001D5D97">
        <w:rPr>
          <w:rFonts w:ascii="Times New Roman" w:hAnsi="Times New Roman" w:cs="Times New Roman" w:hint="eastAsia"/>
          <w:sz w:val="18"/>
          <w:szCs w:val="18"/>
        </w:rPr>
        <w:t>的</w:t>
      </w:r>
      <w:r w:rsidRPr="001D5D97">
        <w:rPr>
          <w:rFonts w:ascii="Times New Roman" w:hAnsi="Times New Roman" w:cs="Times New Roman"/>
          <w:sz w:val="18"/>
          <w:szCs w:val="18"/>
        </w:rPr>
        <w:t>结果</w:t>
      </w:r>
      <w:r w:rsidRPr="001D5D97">
        <w:rPr>
          <w:rFonts w:asciiTheme="minorEastAsia" w:hAnsiTheme="minorEastAsia" w:cs="宋体" w:hint="eastAsia"/>
          <w:color w:val="000000" w:themeColor="text1"/>
          <w:kern w:val="0"/>
          <w:sz w:val="18"/>
          <w:szCs w:val="18"/>
          <w14:ligatures w14:val="none"/>
        </w:rPr>
        <w:t>比较。</w:t>
      </w:r>
    </w:p>
    <w:p w14:paraId="7897EE36" w14:textId="426382EA" w:rsidR="00684DFF" w:rsidRDefault="00684DFF" w:rsidP="009244FF">
      <w:pPr>
        <w:ind w:firstLineChars="200" w:firstLine="420"/>
        <w:rPr>
          <w:rFonts w:ascii="Times New Roman" w:hAnsi="Times New Roman" w:cs="Times New Roman"/>
        </w:rPr>
      </w:pPr>
      <w:r w:rsidRPr="00E42C05">
        <w:rPr>
          <w:rFonts w:ascii="Times New Roman" w:hAnsi="Times New Roman" w:cs="Times New Roman"/>
        </w:rPr>
        <w:t>权值调试实验的结果表明，不同数据集特性对模型中</w:t>
      </w:r>
      <w:r w:rsidRPr="00E42C05">
        <w:rPr>
          <w:rFonts w:ascii="Times New Roman" w:hAnsi="Times New Roman" w:cs="Times New Roman"/>
        </w:rPr>
        <w:t>ADTC</w:t>
      </w:r>
      <w:r w:rsidRPr="00E42C05">
        <w:rPr>
          <w:rFonts w:ascii="Times New Roman" w:hAnsi="Times New Roman" w:cs="Times New Roman"/>
        </w:rPr>
        <w:t>与</w:t>
      </w:r>
      <w:r w:rsidRPr="00E42C05">
        <w:rPr>
          <w:rFonts w:ascii="Times New Roman" w:hAnsi="Times New Roman" w:cs="Times New Roman"/>
        </w:rPr>
        <w:t>Transformer</w:t>
      </w:r>
      <w:r w:rsidRPr="00E42C05">
        <w:rPr>
          <w:rFonts w:ascii="Times New Roman" w:hAnsi="Times New Roman" w:cs="Times New Roman"/>
        </w:rPr>
        <w:t>权值的分布和性能影响存在显著差异。当</w:t>
      </w:r>
      <w:r w:rsidRPr="00E42C05">
        <w:rPr>
          <w:rFonts w:ascii="Times New Roman" w:hAnsi="Times New Roman" w:cs="Times New Roman"/>
        </w:rPr>
        <w:t>ADTC</w:t>
      </w:r>
      <w:r w:rsidRPr="00E42C05">
        <w:rPr>
          <w:rFonts w:ascii="Times New Roman" w:hAnsi="Times New Roman" w:cs="Times New Roman"/>
        </w:rPr>
        <w:t>与</w:t>
      </w:r>
      <w:r w:rsidRPr="00E42C05">
        <w:rPr>
          <w:rFonts w:ascii="Times New Roman" w:hAnsi="Times New Roman" w:cs="Times New Roman"/>
        </w:rPr>
        <w:t>Transformer</w:t>
      </w:r>
      <w:r w:rsidRPr="00E42C05">
        <w:rPr>
          <w:rFonts w:ascii="Times New Roman" w:hAnsi="Times New Roman" w:cs="Times New Roman"/>
        </w:rPr>
        <w:t>的权值相等时，模型表现较为理想，</w:t>
      </w:r>
      <w:r w:rsidRPr="00E42C05">
        <w:rPr>
          <w:rFonts w:ascii="Times New Roman" w:hAnsi="Times New Roman" w:cs="Times New Roman"/>
        </w:rPr>
        <w:lastRenderedPageBreak/>
        <w:t>但未达到最佳。对于</w:t>
      </w:r>
      <w:r w:rsidRPr="00E42C05">
        <w:rPr>
          <w:rFonts w:ascii="Times New Roman" w:hAnsi="Times New Roman" w:cs="Times New Roman"/>
        </w:rPr>
        <w:t>NASA</w:t>
      </w:r>
      <w:r w:rsidRPr="00E42C05">
        <w:rPr>
          <w:rFonts w:ascii="Times New Roman" w:hAnsi="Times New Roman" w:cs="Times New Roman"/>
        </w:rPr>
        <w:t>数据集，该数据集以短序列为主（长度约</w:t>
      </w:r>
      <w:r w:rsidRPr="00E42C05">
        <w:rPr>
          <w:rFonts w:ascii="Times New Roman" w:hAnsi="Times New Roman" w:cs="Times New Roman"/>
        </w:rPr>
        <w:t>132</w:t>
      </w:r>
      <w:r w:rsidRPr="00E42C05">
        <w:rPr>
          <w:rFonts w:ascii="Times New Roman" w:hAnsi="Times New Roman" w:cs="Times New Roman" w:hint="eastAsia"/>
        </w:rPr>
        <w:t>~168</w:t>
      </w:r>
      <w:r w:rsidRPr="00E42C05">
        <w:rPr>
          <w:rFonts w:ascii="Times New Roman" w:hAnsi="Times New Roman" w:cs="Times New Roman" w:hint="eastAsia"/>
        </w:rPr>
        <w:t>），局部特征主导性能，最佳权值分布为</w:t>
      </w:r>
      <w:r w:rsidRPr="00E42C05">
        <w:rPr>
          <w:rFonts w:ascii="Times New Roman" w:hAnsi="Times New Roman" w:cs="Times New Roman" w:hint="eastAsia"/>
        </w:rPr>
        <w:t>ADTC</w:t>
      </w:r>
      <w:r w:rsidRPr="00E42C05">
        <w:rPr>
          <w:rFonts w:ascii="Times New Roman" w:hAnsi="Times New Roman" w:cs="Times New Roman" w:hint="eastAsia"/>
        </w:rPr>
        <w:t>占比</w:t>
      </w:r>
      <w:r w:rsidRPr="00E42C05">
        <w:rPr>
          <w:rFonts w:ascii="Times New Roman" w:hAnsi="Times New Roman" w:cs="Times New Roman" w:hint="eastAsia"/>
        </w:rPr>
        <w:t>0.6</w:t>
      </w:r>
      <w:r w:rsidRPr="00E42C05">
        <w:rPr>
          <w:rFonts w:ascii="Times New Roman" w:hAnsi="Times New Roman" w:cs="Times New Roman" w:hint="eastAsia"/>
        </w:rPr>
        <w:t>，而全局特征的占比较低不会显著影响表现。对于</w:t>
      </w:r>
      <w:r w:rsidRPr="00E42C05">
        <w:rPr>
          <w:rFonts w:ascii="Times New Roman" w:hAnsi="Times New Roman" w:cs="Times New Roman" w:hint="eastAsia"/>
        </w:rPr>
        <w:t>CALCE</w:t>
      </w:r>
      <w:r w:rsidRPr="00E42C05">
        <w:rPr>
          <w:rFonts w:ascii="Times New Roman" w:hAnsi="Times New Roman" w:cs="Times New Roman" w:hint="eastAsia"/>
        </w:rPr>
        <w:t>数据集，该数据集为长序列（长度约</w:t>
      </w:r>
      <w:r w:rsidRPr="00E42C05">
        <w:rPr>
          <w:rFonts w:ascii="Times New Roman" w:hAnsi="Times New Roman" w:cs="Times New Roman" w:hint="eastAsia"/>
        </w:rPr>
        <w:t>881~995</w:t>
      </w:r>
      <w:r w:rsidRPr="00E42C05">
        <w:rPr>
          <w:rFonts w:ascii="Times New Roman" w:hAnsi="Times New Roman" w:cs="Times New Roman" w:hint="eastAsia"/>
        </w:rPr>
        <w:t>），局部与全局特征的平衡尤为重要，</w:t>
      </w:r>
      <w:r w:rsidRPr="00E42C05">
        <w:rPr>
          <w:rFonts w:ascii="Times New Roman" w:hAnsi="Times New Roman" w:cs="Times New Roman"/>
        </w:rPr>
        <w:t>最佳权值分布为</w:t>
      </w:r>
      <w:r w:rsidRPr="00E42C05">
        <w:rPr>
          <w:rFonts w:ascii="Times New Roman" w:hAnsi="Times New Roman" w:cs="Times New Roman"/>
        </w:rPr>
        <w:t>ADTC</w:t>
      </w:r>
      <w:r w:rsidRPr="00E42C05">
        <w:rPr>
          <w:rFonts w:ascii="Times New Roman" w:hAnsi="Times New Roman" w:cs="Times New Roman"/>
        </w:rPr>
        <w:t>占比</w:t>
      </w:r>
      <w:r w:rsidRPr="00E42C05">
        <w:rPr>
          <w:rFonts w:ascii="Times New Roman" w:hAnsi="Times New Roman" w:cs="Times New Roman"/>
        </w:rPr>
        <w:t>0.7</w:t>
      </w:r>
      <w:r w:rsidRPr="00E42C05">
        <w:rPr>
          <w:rFonts w:ascii="Times New Roman" w:hAnsi="Times New Roman" w:cs="Times New Roman"/>
        </w:rPr>
        <w:t>。对于</w:t>
      </w:r>
      <w:r w:rsidRPr="00E42C05">
        <w:rPr>
          <w:rFonts w:ascii="Times New Roman" w:hAnsi="Times New Roman" w:cs="Times New Roman"/>
        </w:rPr>
        <w:t>WRBD</w:t>
      </w:r>
      <w:r w:rsidRPr="00E42C05">
        <w:rPr>
          <w:rFonts w:ascii="Times New Roman" w:hAnsi="Times New Roman" w:cs="Times New Roman"/>
        </w:rPr>
        <w:t>数据集，该数据集的序列较长且复杂性高（长度约</w:t>
      </w:r>
      <w:r w:rsidRPr="00E42C05">
        <w:rPr>
          <w:rFonts w:ascii="Times New Roman" w:hAnsi="Times New Roman" w:cs="Times New Roman"/>
        </w:rPr>
        <w:t>681~801</w:t>
      </w:r>
      <w:r w:rsidRPr="00E42C05">
        <w:rPr>
          <w:rFonts w:ascii="Times New Roman" w:hAnsi="Times New Roman" w:cs="Times New Roman"/>
        </w:rPr>
        <w:t>），局部特征的贡献更为重要，最佳权值分布为</w:t>
      </w:r>
      <w:r w:rsidRPr="00E42C05">
        <w:rPr>
          <w:rFonts w:ascii="Times New Roman" w:hAnsi="Times New Roman" w:cs="Times New Roman"/>
        </w:rPr>
        <w:t>ADTC</w:t>
      </w:r>
      <w:r w:rsidRPr="00E42C05">
        <w:rPr>
          <w:rFonts w:ascii="Times New Roman" w:hAnsi="Times New Roman" w:cs="Times New Roman"/>
        </w:rPr>
        <w:t>占比</w:t>
      </w:r>
      <w:r w:rsidRPr="00E42C05">
        <w:rPr>
          <w:rFonts w:ascii="Times New Roman" w:hAnsi="Times New Roman" w:cs="Times New Roman"/>
        </w:rPr>
        <w:t>0.8</w:t>
      </w:r>
      <w:r w:rsidRPr="00E42C05">
        <w:rPr>
          <w:rFonts w:ascii="Times New Roman" w:hAnsi="Times New Roman" w:cs="Times New Roman"/>
        </w:rPr>
        <w:t>。</w:t>
      </w:r>
    </w:p>
    <w:p w14:paraId="13112E99" w14:textId="7FDC61B8" w:rsidR="00B43765" w:rsidRPr="00E42C05" w:rsidRDefault="00B43765" w:rsidP="009244FF">
      <w:pPr>
        <w:ind w:firstLineChars="200" w:firstLine="420"/>
        <w:rPr>
          <w:rFonts w:ascii="Times New Roman" w:hAnsi="Times New Roman" w:cs="Times New Roman"/>
        </w:rPr>
      </w:pPr>
      <w:r w:rsidRPr="00B43765">
        <w:rPr>
          <w:rFonts w:ascii="Times New Roman" w:hAnsi="Times New Roman" w:cs="Times New Roman"/>
        </w:rPr>
        <w:t>The results of the weight adjustment experiments revealed significant differences in the influence of ADTC and Transformer weight distributions on model performance across datasets with varying characteristics. When the weights of ADTC and Transformer were equal, the model exhibited relatively good performance but did not achieve optimal results.</w:t>
      </w:r>
      <w:r w:rsidRPr="00B43765">
        <w:t xml:space="preserve"> </w:t>
      </w:r>
      <w:r w:rsidRPr="00B43765">
        <w:rPr>
          <w:rFonts w:ascii="Times New Roman" w:hAnsi="Times New Roman" w:cs="Times New Roman"/>
        </w:rPr>
        <w:t xml:space="preserve">For the </w:t>
      </w:r>
      <w:r w:rsidRPr="00B43765">
        <w:rPr>
          <w:rFonts w:ascii="Times New Roman" w:hAnsi="Times New Roman" w:cs="Times New Roman"/>
          <w:b/>
          <w:bCs/>
        </w:rPr>
        <w:t>NASA dataset</w:t>
      </w:r>
      <w:r w:rsidRPr="00B43765">
        <w:rPr>
          <w:rFonts w:ascii="Times New Roman" w:hAnsi="Times New Roman" w:cs="Times New Roman"/>
        </w:rPr>
        <w:t xml:space="preserve">, characterized by shorter sequences (approximately 132–168 in length), </w:t>
      </w:r>
      <w:r w:rsidRPr="00B43765">
        <w:rPr>
          <w:rFonts w:ascii="Times New Roman" w:hAnsi="Times New Roman" w:cs="Times New Roman"/>
          <w:b/>
          <w:bCs/>
        </w:rPr>
        <w:t>local features dominated the performance</w:t>
      </w:r>
      <w:r w:rsidRPr="00B43765">
        <w:rPr>
          <w:rFonts w:ascii="Times New Roman" w:hAnsi="Times New Roman" w:cs="Times New Roman"/>
        </w:rPr>
        <w:t xml:space="preserve">, and the best weight distribution was an ADTC ratio of </w:t>
      </w:r>
      <w:r w:rsidRPr="00B43765">
        <w:rPr>
          <w:rFonts w:ascii="Times New Roman" w:hAnsi="Times New Roman" w:cs="Times New Roman"/>
          <w:b/>
          <w:bCs/>
        </w:rPr>
        <w:t>0.6</w:t>
      </w:r>
      <w:r w:rsidRPr="00B43765">
        <w:rPr>
          <w:rFonts w:ascii="Times New Roman" w:hAnsi="Times New Roman" w:cs="Times New Roman"/>
        </w:rPr>
        <w:t>, indicating that a lower proportion of global features did not significantly affect performance.</w:t>
      </w:r>
      <w:r w:rsidRPr="00B43765">
        <w:t xml:space="preserve"> </w:t>
      </w:r>
      <w:r w:rsidRPr="00B43765">
        <w:rPr>
          <w:rFonts w:ascii="Times New Roman" w:hAnsi="Times New Roman" w:cs="Times New Roman"/>
        </w:rPr>
        <w:t xml:space="preserve">For the </w:t>
      </w:r>
      <w:r w:rsidRPr="00B43765">
        <w:rPr>
          <w:rFonts w:ascii="Times New Roman" w:hAnsi="Times New Roman" w:cs="Times New Roman"/>
          <w:b/>
          <w:bCs/>
        </w:rPr>
        <w:t>CALCE dataset</w:t>
      </w:r>
      <w:r w:rsidRPr="00B43765">
        <w:rPr>
          <w:rFonts w:ascii="Times New Roman" w:hAnsi="Times New Roman" w:cs="Times New Roman"/>
        </w:rPr>
        <w:t xml:space="preserve">, which comprises longer sequences (approximately 881–995 in length), a </w:t>
      </w:r>
      <w:r w:rsidRPr="00B43765">
        <w:rPr>
          <w:rFonts w:ascii="Times New Roman" w:hAnsi="Times New Roman" w:cs="Times New Roman"/>
          <w:b/>
          <w:bCs/>
        </w:rPr>
        <w:t>balance between local and global features</w:t>
      </w:r>
      <w:r w:rsidRPr="00B43765">
        <w:rPr>
          <w:rFonts w:ascii="Times New Roman" w:hAnsi="Times New Roman" w:cs="Times New Roman"/>
        </w:rPr>
        <w:t xml:space="preserve"> was crucial. The optimal weight distribution was an ADTC ratio of </w:t>
      </w:r>
      <w:r w:rsidRPr="00B43765">
        <w:rPr>
          <w:rFonts w:ascii="Times New Roman" w:hAnsi="Times New Roman" w:cs="Times New Roman"/>
          <w:b/>
          <w:bCs/>
        </w:rPr>
        <w:t>0.7</w:t>
      </w:r>
      <w:r w:rsidRPr="00B43765">
        <w:rPr>
          <w:rFonts w:ascii="Times New Roman" w:hAnsi="Times New Roman" w:cs="Times New Roman"/>
        </w:rPr>
        <w:t>, showing that while local features contributed slightly more, global features remained essential for accurate prediction.</w:t>
      </w:r>
      <w:r w:rsidRPr="00B43765">
        <w:t xml:space="preserve"> </w:t>
      </w:r>
      <w:r w:rsidRPr="00B43765">
        <w:rPr>
          <w:rFonts w:ascii="Times New Roman" w:hAnsi="Times New Roman" w:cs="Times New Roman"/>
        </w:rPr>
        <w:t xml:space="preserve">For the </w:t>
      </w:r>
      <w:r w:rsidRPr="00B43765">
        <w:rPr>
          <w:rFonts w:ascii="Times New Roman" w:hAnsi="Times New Roman" w:cs="Times New Roman"/>
          <w:b/>
          <w:bCs/>
        </w:rPr>
        <w:t>WRBD dataset</w:t>
      </w:r>
      <w:r w:rsidRPr="00B43765">
        <w:rPr>
          <w:rFonts w:ascii="Times New Roman" w:hAnsi="Times New Roman" w:cs="Times New Roman"/>
        </w:rPr>
        <w:t xml:space="preserve">, known for its longer and highly complex sequences (approximately 681–801 in length), </w:t>
      </w:r>
      <w:r w:rsidRPr="00B43765">
        <w:rPr>
          <w:rFonts w:ascii="Times New Roman" w:hAnsi="Times New Roman" w:cs="Times New Roman"/>
          <w:b/>
          <w:bCs/>
        </w:rPr>
        <w:t>local features played a more critical role</w:t>
      </w:r>
      <w:r w:rsidRPr="00B43765">
        <w:rPr>
          <w:rFonts w:ascii="Times New Roman" w:hAnsi="Times New Roman" w:cs="Times New Roman"/>
        </w:rPr>
        <w:t xml:space="preserve">, and the best weight distribution was an ADTC ratio of </w:t>
      </w:r>
      <w:r w:rsidRPr="00B43765">
        <w:rPr>
          <w:rFonts w:ascii="Times New Roman" w:hAnsi="Times New Roman" w:cs="Times New Roman"/>
          <w:b/>
          <w:bCs/>
        </w:rPr>
        <w:t>0.8</w:t>
      </w:r>
      <w:r w:rsidRPr="00B43765">
        <w:rPr>
          <w:rFonts w:ascii="Times New Roman" w:hAnsi="Times New Roman" w:cs="Times New Roman"/>
        </w:rPr>
        <w:t>, emphasizing the need for the model to prioritize detailed local feature extraction.</w:t>
      </w:r>
      <w:r w:rsidRPr="00B43765">
        <w:t xml:space="preserve"> </w:t>
      </w:r>
      <w:r w:rsidRPr="00B43765">
        <w:rPr>
          <w:rFonts w:ascii="Times New Roman" w:hAnsi="Times New Roman" w:cs="Times New Roman"/>
        </w:rPr>
        <w:t>These findings underline the importance of dynamically tuning the weights of local (ADTC) and global (Transformer) components based on the dataset’s characteristics, enabling the model to adapt effectively to diverse data scenarios.</w:t>
      </w:r>
    </w:p>
    <w:p w14:paraId="779A85CD" w14:textId="77777777" w:rsidR="00684DFF" w:rsidRDefault="00684DFF" w:rsidP="009244FF">
      <w:pPr>
        <w:ind w:firstLineChars="200" w:firstLine="420"/>
        <w:rPr>
          <w:rFonts w:ascii="Times New Roman" w:hAnsi="Times New Roman" w:cs="Times New Roman"/>
        </w:rPr>
      </w:pPr>
      <w:r w:rsidRPr="00E42C05">
        <w:rPr>
          <w:rFonts w:ascii="Times New Roman" w:hAnsi="Times New Roman" w:cs="Times New Roman"/>
        </w:rPr>
        <w:t>从权值分布对性能起伏的影响来看，</w:t>
      </w:r>
      <w:r w:rsidRPr="00E42C05">
        <w:rPr>
          <w:rFonts w:ascii="Times New Roman" w:hAnsi="Times New Roman" w:cs="Times New Roman"/>
        </w:rPr>
        <w:t>NASA</w:t>
      </w:r>
      <w:r w:rsidRPr="00E42C05">
        <w:rPr>
          <w:rFonts w:ascii="Times New Roman" w:hAnsi="Times New Roman" w:cs="Times New Roman"/>
        </w:rPr>
        <w:t>数据集表现出较小的性能波动。这是由于其短序列特性和单一的数据模式决定的，局部特征占据主导地位，</w:t>
      </w:r>
      <w:r w:rsidRPr="00E42C05">
        <w:rPr>
          <w:rFonts w:ascii="Times New Roman" w:hAnsi="Times New Roman" w:cs="Times New Roman"/>
        </w:rPr>
        <w:t>ADTC</w:t>
      </w:r>
      <w:r w:rsidRPr="00E42C05">
        <w:rPr>
          <w:rFonts w:ascii="Times New Roman" w:hAnsi="Times New Roman" w:cs="Times New Roman"/>
        </w:rPr>
        <w:t>即可满足特征提取需求，权值调整对性能的影响有限。而对于</w:t>
      </w:r>
      <w:r w:rsidRPr="00E42C05">
        <w:rPr>
          <w:rFonts w:ascii="Times New Roman" w:hAnsi="Times New Roman" w:cs="Times New Roman"/>
        </w:rPr>
        <w:t>CALCE</w:t>
      </w:r>
      <w:r w:rsidRPr="00E42C05">
        <w:rPr>
          <w:rFonts w:ascii="Times New Roman" w:hAnsi="Times New Roman" w:cs="Times New Roman"/>
        </w:rPr>
        <w:t>和</w:t>
      </w:r>
      <w:r w:rsidRPr="00E42C05">
        <w:rPr>
          <w:rFonts w:ascii="Times New Roman" w:hAnsi="Times New Roman" w:cs="Times New Roman"/>
        </w:rPr>
        <w:t>WRBD</w:t>
      </w:r>
      <w:r w:rsidRPr="00E42C05">
        <w:rPr>
          <w:rFonts w:ascii="Times New Roman" w:hAnsi="Times New Roman" w:cs="Times New Roman"/>
        </w:rPr>
        <w:t>数据集，权值分布变化对性能的影响较为显著。</w:t>
      </w:r>
      <w:r w:rsidRPr="00E42C05">
        <w:rPr>
          <w:rFonts w:ascii="Times New Roman" w:hAnsi="Times New Roman" w:cs="Times New Roman"/>
        </w:rPr>
        <w:t>CALCE</w:t>
      </w:r>
      <w:r w:rsidRPr="00E42C05">
        <w:rPr>
          <w:rFonts w:ascii="Times New Roman" w:hAnsi="Times New Roman" w:cs="Times New Roman"/>
        </w:rPr>
        <w:t>和</w:t>
      </w:r>
      <w:r w:rsidRPr="00E42C05">
        <w:rPr>
          <w:rFonts w:ascii="Times New Roman" w:hAnsi="Times New Roman" w:cs="Times New Roman"/>
        </w:rPr>
        <w:t>WRBD</w:t>
      </w:r>
      <w:r w:rsidRPr="00E42C05">
        <w:rPr>
          <w:rFonts w:ascii="Times New Roman" w:hAnsi="Times New Roman" w:cs="Times New Roman"/>
        </w:rPr>
        <w:t>数据集的长序列特性表明局部与全局特征的重要性需要精确平衡，权值失衡会导致性能显著下降。此外，</w:t>
      </w:r>
      <w:r w:rsidRPr="00E42C05">
        <w:rPr>
          <w:rFonts w:ascii="Times New Roman" w:hAnsi="Times New Roman" w:cs="Times New Roman"/>
        </w:rPr>
        <w:t>WRBD</w:t>
      </w:r>
      <w:r w:rsidRPr="00E42C05">
        <w:rPr>
          <w:rFonts w:ascii="Times New Roman" w:hAnsi="Times New Roman" w:cs="Times New Roman"/>
        </w:rPr>
        <w:t>数据集因其更高的复杂性，对局部特征的依赖更强，权值分布不合理时表现出更大的性能波动。</w:t>
      </w:r>
    </w:p>
    <w:p w14:paraId="2CD31D57" w14:textId="4E4A3F2F" w:rsidR="00B43765" w:rsidRPr="00E42C05" w:rsidRDefault="00B43765" w:rsidP="009244FF">
      <w:pPr>
        <w:ind w:firstLineChars="200" w:firstLine="420"/>
        <w:rPr>
          <w:rFonts w:ascii="Times New Roman" w:hAnsi="Times New Roman" w:cs="Times New Roman"/>
        </w:rPr>
      </w:pPr>
      <w:r w:rsidRPr="00B43765">
        <w:rPr>
          <w:rFonts w:ascii="Times New Roman" w:hAnsi="Times New Roman" w:cs="Times New Roman"/>
        </w:rPr>
        <w:t xml:space="preserve">From the perspective of the impact of weight distribution on performance fluctuations, the </w:t>
      </w:r>
      <w:r w:rsidRPr="00B43765">
        <w:rPr>
          <w:rFonts w:ascii="Times New Roman" w:hAnsi="Times New Roman" w:cs="Times New Roman"/>
          <w:b/>
          <w:bCs/>
        </w:rPr>
        <w:t>NASA dataset</w:t>
      </w:r>
      <w:r w:rsidRPr="00B43765">
        <w:rPr>
          <w:rFonts w:ascii="Times New Roman" w:hAnsi="Times New Roman" w:cs="Times New Roman"/>
        </w:rPr>
        <w:t xml:space="preserve"> exhibited relatively minor performance variations. This is attributed to its </w:t>
      </w:r>
      <w:r w:rsidRPr="00B43765">
        <w:rPr>
          <w:rFonts w:ascii="Times New Roman" w:hAnsi="Times New Roman" w:cs="Times New Roman"/>
          <w:b/>
          <w:bCs/>
        </w:rPr>
        <w:t>short sequence characteristics</w:t>
      </w:r>
      <w:r w:rsidRPr="00B43765">
        <w:rPr>
          <w:rFonts w:ascii="Times New Roman" w:hAnsi="Times New Roman" w:cs="Times New Roman"/>
        </w:rPr>
        <w:t xml:space="preserve"> and </w:t>
      </w:r>
      <w:r w:rsidRPr="00B43765">
        <w:rPr>
          <w:rFonts w:ascii="Times New Roman" w:hAnsi="Times New Roman" w:cs="Times New Roman"/>
          <w:b/>
          <w:bCs/>
        </w:rPr>
        <w:t>uniform data patterns</w:t>
      </w:r>
      <w:r w:rsidRPr="00B43765">
        <w:rPr>
          <w:rFonts w:ascii="Times New Roman" w:hAnsi="Times New Roman" w:cs="Times New Roman"/>
        </w:rPr>
        <w:t xml:space="preserve">, where </w:t>
      </w:r>
      <w:r w:rsidRPr="00B43765">
        <w:rPr>
          <w:rFonts w:ascii="Times New Roman" w:hAnsi="Times New Roman" w:cs="Times New Roman"/>
          <w:b/>
          <w:bCs/>
        </w:rPr>
        <w:t>local features dominate</w:t>
      </w:r>
      <w:r w:rsidRPr="00B43765">
        <w:rPr>
          <w:rFonts w:ascii="Times New Roman" w:hAnsi="Times New Roman" w:cs="Times New Roman"/>
        </w:rPr>
        <w:t>. The ADTC module alone is sufficient to meet the feature extraction requirements, resulting in limited influence from weight adjustments on model performance.</w:t>
      </w:r>
      <w:r w:rsidRPr="00B43765">
        <w:t xml:space="preserve"> </w:t>
      </w:r>
      <w:r w:rsidRPr="00B43765">
        <w:rPr>
          <w:rFonts w:ascii="Times New Roman" w:hAnsi="Times New Roman" w:cs="Times New Roman"/>
        </w:rPr>
        <w:t xml:space="preserve">In contrast, the </w:t>
      </w:r>
      <w:r w:rsidRPr="00B43765">
        <w:rPr>
          <w:rFonts w:ascii="Times New Roman" w:hAnsi="Times New Roman" w:cs="Times New Roman"/>
          <w:b/>
          <w:bCs/>
        </w:rPr>
        <w:t>CALCE</w:t>
      </w:r>
      <w:r w:rsidRPr="00B43765">
        <w:rPr>
          <w:rFonts w:ascii="Times New Roman" w:hAnsi="Times New Roman" w:cs="Times New Roman"/>
        </w:rPr>
        <w:t xml:space="preserve"> and </w:t>
      </w:r>
      <w:r w:rsidRPr="00B43765">
        <w:rPr>
          <w:rFonts w:ascii="Times New Roman" w:hAnsi="Times New Roman" w:cs="Times New Roman"/>
          <w:b/>
          <w:bCs/>
        </w:rPr>
        <w:t>WRBD datasets</w:t>
      </w:r>
      <w:r w:rsidRPr="00B43765">
        <w:rPr>
          <w:rFonts w:ascii="Times New Roman" w:hAnsi="Times New Roman" w:cs="Times New Roman"/>
        </w:rPr>
        <w:t xml:space="preserve"> showed more pronounced impacts from weight distribution changes. The </w:t>
      </w:r>
      <w:r w:rsidRPr="00B43765">
        <w:rPr>
          <w:rFonts w:ascii="Times New Roman" w:hAnsi="Times New Roman" w:cs="Times New Roman"/>
          <w:b/>
          <w:bCs/>
        </w:rPr>
        <w:t>long sequence characteristics</w:t>
      </w:r>
      <w:r w:rsidRPr="00B43765">
        <w:rPr>
          <w:rFonts w:ascii="Times New Roman" w:hAnsi="Times New Roman" w:cs="Times New Roman"/>
        </w:rPr>
        <w:t xml:space="preserve"> of these datasets indicate that </w:t>
      </w:r>
      <w:r w:rsidRPr="00B43765">
        <w:rPr>
          <w:rFonts w:ascii="Times New Roman" w:hAnsi="Times New Roman" w:cs="Times New Roman"/>
          <w:b/>
          <w:bCs/>
        </w:rPr>
        <w:t>both local and global features must be precisely balanced</w:t>
      </w:r>
      <w:r w:rsidRPr="00B43765">
        <w:rPr>
          <w:rFonts w:ascii="Times New Roman" w:hAnsi="Times New Roman" w:cs="Times New Roman"/>
        </w:rPr>
        <w:t xml:space="preserve"> to achieve optimal performance. An imbalance in weight distribution can lead to significant performance degradation. Furthermore, the </w:t>
      </w:r>
      <w:r w:rsidRPr="00B43765">
        <w:rPr>
          <w:rFonts w:ascii="Times New Roman" w:hAnsi="Times New Roman" w:cs="Times New Roman"/>
          <w:b/>
          <w:bCs/>
        </w:rPr>
        <w:t>WRBD dataset</w:t>
      </w:r>
      <w:r w:rsidRPr="00B43765">
        <w:rPr>
          <w:rFonts w:ascii="Times New Roman" w:hAnsi="Times New Roman" w:cs="Times New Roman"/>
        </w:rPr>
        <w:t xml:space="preserve">, due to its higher complexity, exhibited a </w:t>
      </w:r>
      <w:r w:rsidRPr="00B43765">
        <w:rPr>
          <w:rFonts w:ascii="Times New Roman" w:hAnsi="Times New Roman" w:cs="Times New Roman"/>
          <w:b/>
          <w:bCs/>
        </w:rPr>
        <w:t>stronger reliance on local features</w:t>
      </w:r>
      <w:r w:rsidRPr="00B43765">
        <w:rPr>
          <w:rFonts w:ascii="Times New Roman" w:hAnsi="Times New Roman" w:cs="Times New Roman"/>
        </w:rPr>
        <w:t xml:space="preserve">. When the weight distribution was unreasonable, the model demonstrated </w:t>
      </w:r>
      <w:r w:rsidRPr="00B43765">
        <w:rPr>
          <w:rFonts w:ascii="Times New Roman" w:hAnsi="Times New Roman" w:cs="Times New Roman"/>
          <w:b/>
          <w:bCs/>
        </w:rPr>
        <w:t>greater performance fluctuations</w:t>
      </w:r>
      <w:r w:rsidRPr="00B43765">
        <w:rPr>
          <w:rFonts w:ascii="Times New Roman" w:hAnsi="Times New Roman" w:cs="Times New Roman"/>
        </w:rPr>
        <w:t>, emphasizing the importance of fine-tuning the balance between ADTC and Transformer weights to handle complex, diverse data scenarios effectively.</w:t>
      </w:r>
    </w:p>
    <w:p w14:paraId="7E0BF0CC" w14:textId="77777777" w:rsidR="00684DFF" w:rsidRDefault="00684DFF" w:rsidP="009244FF">
      <w:pPr>
        <w:ind w:firstLineChars="200" w:firstLine="420"/>
        <w:rPr>
          <w:rFonts w:ascii="Times New Roman" w:hAnsi="Times New Roman" w:cs="Times New Roman"/>
        </w:rPr>
      </w:pPr>
      <w:r w:rsidRPr="00E42C05">
        <w:rPr>
          <w:rFonts w:ascii="Times New Roman" w:hAnsi="Times New Roman" w:cs="Times New Roman"/>
        </w:rPr>
        <w:t>数据集特性进一步揭示了短序列和长序列在权值分布上的差异。短序列中，局部特征占主导，权值变化的影响较小；而长序列则需要更好地平衡局部与全局特征，权值分布变化会引起显著的性能波动。同时，数据复杂性越高（如</w:t>
      </w:r>
      <w:r w:rsidRPr="00E42C05">
        <w:rPr>
          <w:rFonts w:ascii="Times New Roman" w:hAnsi="Times New Roman" w:cs="Times New Roman"/>
        </w:rPr>
        <w:t>WRBD</w:t>
      </w:r>
      <w:r w:rsidRPr="00E42C05">
        <w:rPr>
          <w:rFonts w:ascii="Times New Roman" w:hAnsi="Times New Roman" w:cs="Times New Roman"/>
        </w:rPr>
        <w:t>数据集），对局部特征的依赖增强，权值分布不合理会加剧性能的不稳定性。</w:t>
      </w:r>
    </w:p>
    <w:p w14:paraId="21215D19" w14:textId="28DD8848" w:rsidR="00B43765" w:rsidRPr="00E42C05" w:rsidRDefault="00B43765" w:rsidP="009244FF">
      <w:pPr>
        <w:ind w:firstLineChars="200" w:firstLine="420"/>
        <w:rPr>
          <w:rFonts w:ascii="Times New Roman" w:hAnsi="Times New Roman" w:cs="Times New Roman"/>
        </w:rPr>
      </w:pPr>
      <w:r w:rsidRPr="00B43765">
        <w:rPr>
          <w:rFonts w:ascii="Times New Roman" w:hAnsi="Times New Roman" w:cs="Times New Roman"/>
        </w:rPr>
        <w:lastRenderedPageBreak/>
        <w:t xml:space="preserve">The dataset characteristics further highlight the differences in weight distribution between short and long sequences. In </w:t>
      </w:r>
      <w:r w:rsidRPr="00B43765">
        <w:rPr>
          <w:rFonts w:ascii="Times New Roman" w:hAnsi="Times New Roman" w:cs="Times New Roman"/>
          <w:b/>
          <w:bCs/>
        </w:rPr>
        <w:t>short sequences</w:t>
      </w:r>
      <w:r w:rsidRPr="00B43765">
        <w:rPr>
          <w:rFonts w:ascii="Times New Roman" w:hAnsi="Times New Roman" w:cs="Times New Roman"/>
        </w:rPr>
        <w:t xml:space="preserve">, local features dominate, making the model less sensitive to weight distribution changes. In contrast, </w:t>
      </w:r>
      <w:r w:rsidRPr="00B43765">
        <w:rPr>
          <w:rFonts w:ascii="Times New Roman" w:hAnsi="Times New Roman" w:cs="Times New Roman"/>
          <w:b/>
          <w:bCs/>
        </w:rPr>
        <w:t>long sequences</w:t>
      </w:r>
      <w:r w:rsidRPr="00B43765">
        <w:rPr>
          <w:rFonts w:ascii="Times New Roman" w:hAnsi="Times New Roman" w:cs="Times New Roman"/>
        </w:rPr>
        <w:t xml:space="preserve"> require a better balance between local and global features, where variations in weight distribution can lead to significant performance fluctuations. Additionally, the higher the </w:t>
      </w:r>
      <w:r w:rsidRPr="00B43765">
        <w:rPr>
          <w:rFonts w:ascii="Times New Roman" w:hAnsi="Times New Roman" w:cs="Times New Roman"/>
          <w:b/>
          <w:bCs/>
        </w:rPr>
        <w:t>data complexity</w:t>
      </w:r>
      <w:r w:rsidRPr="00B43765">
        <w:rPr>
          <w:rFonts w:ascii="Times New Roman" w:hAnsi="Times New Roman" w:cs="Times New Roman"/>
        </w:rPr>
        <w:t xml:space="preserve"> (e.g., in the WRBD dataset), the stronger the reliance on local features, and </w:t>
      </w:r>
      <w:r w:rsidRPr="00B43765">
        <w:rPr>
          <w:rFonts w:ascii="Times New Roman" w:hAnsi="Times New Roman" w:cs="Times New Roman"/>
          <w:b/>
          <w:bCs/>
        </w:rPr>
        <w:t>improper weight distribution</w:t>
      </w:r>
      <w:r w:rsidRPr="00B43765">
        <w:rPr>
          <w:rFonts w:ascii="Times New Roman" w:hAnsi="Times New Roman" w:cs="Times New Roman"/>
        </w:rPr>
        <w:t xml:space="preserve"> can exacerbate performance instability.</w:t>
      </w:r>
    </w:p>
    <w:p w14:paraId="2B21AE88" w14:textId="77777777" w:rsidR="00684DFF" w:rsidRDefault="00684DFF" w:rsidP="009244FF">
      <w:pPr>
        <w:ind w:firstLineChars="200" w:firstLine="420"/>
        <w:rPr>
          <w:rFonts w:ascii="Times New Roman" w:hAnsi="Times New Roman" w:cs="Times New Roman"/>
        </w:rPr>
      </w:pPr>
      <w:r w:rsidRPr="00E42C05">
        <w:rPr>
          <w:rFonts w:ascii="Times New Roman" w:hAnsi="Times New Roman" w:cs="Times New Roman"/>
        </w:rPr>
        <w:t>实验表明，</w:t>
      </w:r>
      <w:r w:rsidRPr="00E42C05">
        <w:rPr>
          <w:rFonts w:ascii="Times New Roman" w:hAnsi="Times New Roman" w:cs="Times New Roman"/>
        </w:rPr>
        <w:t>ADTC</w:t>
      </w:r>
      <w:r w:rsidRPr="00E42C05">
        <w:rPr>
          <w:rFonts w:ascii="Times New Roman" w:hAnsi="Times New Roman" w:cs="Times New Roman"/>
        </w:rPr>
        <w:t>在局部特征提取方面表现优异，凭借多分支结构、自适应膨胀卷积和非线性激活机制，能够精准建模短时间依赖特征，而其全局特征的捕获则通过多尺度感受野间接实现。相比之下，</w:t>
      </w:r>
      <w:r w:rsidRPr="00E42C05">
        <w:rPr>
          <w:rFonts w:ascii="Times New Roman" w:hAnsi="Times New Roman" w:cs="Times New Roman"/>
        </w:rPr>
        <w:t>Transformer</w:t>
      </w:r>
      <w:r w:rsidRPr="00E42C05">
        <w:rPr>
          <w:rFonts w:ascii="Times New Roman" w:hAnsi="Times New Roman" w:cs="Times New Roman"/>
        </w:rPr>
        <w:t>凭借自注意力机制直接捕获全局依赖，擅长建模长期特征趋势，但在局部特征敏感性上略显不足。因此，优化权值分布需要结合序列长度和数据复杂度进行动态调整，例如</w:t>
      </w:r>
      <w:r w:rsidRPr="00E42C05">
        <w:rPr>
          <w:rFonts w:ascii="Times New Roman" w:hAnsi="Times New Roman" w:cs="Times New Roman"/>
        </w:rPr>
        <w:t>NASA</w:t>
      </w:r>
      <w:r w:rsidRPr="00E42C05">
        <w:rPr>
          <w:rFonts w:ascii="Times New Roman" w:hAnsi="Times New Roman" w:cs="Times New Roman"/>
        </w:rPr>
        <w:t>的最佳分布为</w:t>
      </w:r>
      <w:r w:rsidRPr="00E42C05">
        <w:rPr>
          <w:rFonts w:ascii="Times New Roman" w:hAnsi="Times New Roman" w:cs="Times New Roman"/>
        </w:rPr>
        <w:t>0.6:0.4</w:t>
      </w:r>
      <w:r w:rsidRPr="00E42C05">
        <w:rPr>
          <w:rFonts w:ascii="Times New Roman" w:hAnsi="Times New Roman" w:cs="Times New Roman"/>
        </w:rPr>
        <w:t>，</w:t>
      </w:r>
      <w:r w:rsidRPr="00E42C05">
        <w:rPr>
          <w:rFonts w:ascii="Times New Roman" w:hAnsi="Times New Roman" w:cs="Times New Roman"/>
        </w:rPr>
        <w:t>CALCE</w:t>
      </w:r>
      <w:r w:rsidRPr="00E42C05">
        <w:rPr>
          <w:rFonts w:ascii="Times New Roman" w:hAnsi="Times New Roman" w:cs="Times New Roman"/>
        </w:rPr>
        <w:t>为</w:t>
      </w:r>
      <w:r w:rsidRPr="00E42C05">
        <w:rPr>
          <w:rFonts w:ascii="Times New Roman" w:hAnsi="Times New Roman" w:cs="Times New Roman"/>
        </w:rPr>
        <w:t>0.7:0.3</w:t>
      </w:r>
      <w:r w:rsidRPr="00E42C05">
        <w:rPr>
          <w:rFonts w:ascii="Times New Roman" w:hAnsi="Times New Roman" w:cs="Times New Roman"/>
        </w:rPr>
        <w:t>，</w:t>
      </w:r>
      <w:r w:rsidRPr="00E42C05">
        <w:rPr>
          <w:rFonts w:ascii="Times New Roman" w:hAnsi="Times New Roman" w:cs="Times New Roman"/>
        </w:rPr>
        <w:t>WRBD</w:t>
      </w:r>
      <w:r w:rsidRPr="00E42C05">
        <w:rPr>
          <w:rFonts w:ascii="Times New Roman" w:hAnsi="Times New Roman" w:cs="Times New Roman"/>
        </w:rPr>
        <w:t>为</w:t>
      </w:r>
      <w:r w:rsidRPr="00E42C05">
        <w:rPr>
          <w:rFonts w:ascii="Times New Roman" w:hAnsi="Times New Roman" w:cs="Times New Roman"/>
        </w:rPr>
        <w:t>0.8:0.2</w:t>
      </w:r>
      <w:r w:rsidRPr="00E42C05">
        <w:rPr>
          <w:rFonts w:ascii="Times New Roman" w:hAnsi="Times New Roman" w:cs="Times New Roman"/>
        </w:rPr>
        <w:t>。</w:t>
      </w:r>
    </w:p>
    <w:p w14:paraId="77FA9A5D" w14:textId="081E82DD" w:rsidR="00B43765" w:rsidRPr="00E42C05" w:rsidRDefault="00B43765" w:rsidP="009244FF">
      <w:pPr>
        <w:ind w:firstLineChars="200" w:firstLine="420"/>
        <w:rPr>
          <w:rFonts w:ascii="Times New Roman" w:hAnsi="Times New Roman" w:cs="Times New Roman"/>
        </w:rPr>
      </w:pPr>
      <w:r w:rsidRPr="00B43765">
        <w:rPr>
          <w:rFonts w:ascii="Times New Roman" w:hAnsi="Times New Roman" w:cs="Times New Roman"/>
        </w:rPr>
        <w:t xml:space="preserve">Experimental results demonstrate that the </w:t>
      </w:r>
      <w:r w:rsidRPr="00B43765">
        <w:rPr>
          <w:rFonts w:ascii="Times New Roman" w:hAnsi="Times New Roman" w:cs="Times New Roman"/>
          <w:b/>
          <w:bCs/>
        </w:rPr>
        <w:t>ADTC</w:t>
      </w:r>
      <w:r w:rsidRPr="00B43765">
        <w:rPr>
          <w:rFonts w:ascii="Times New Roman" w:hAnsi="Times New Roman" w:cs="Times New Roman"/>
        </w:rPr>
        <w:t xml:space="preserve"> module excels in local feature extraction. With its multi-branch structure, adaptive dilated convolution, and nonlinear activation mechanisms, ADTC effectively models short-term dependency features, while global feature capturing is indirectly achieved through multi-scale receptive fields. In contrast, the </w:t>
      </w:r>
      <w:r w:rsidRPr="00B43765">
        <w:rPr>
          <w:rFonts w:ascii="Times New Roman" w:hAnsi="Times New Roman" w:cs="Times New Roman"/>
          <w:b/>
          <w:bCs/>
        </w:rPr>
        <w:t>Transformer</w:t>
      </w:r>
      <w:r w:rsidRPr="00B43765">
        <w:rPr>
          <w:rFonts w:ascii="Times New Roman" w:hAnsi="Times New Roman" w:cs="Times New Roman"/>
        </w:rPr>
        <w:t xml:space="preserve"> module leverages its self-attention mechanism to directly capture global dependencies, making it adept at modeling long-term feature trends, though it exhibits relatively lower sensitivity to local features. Thus, optimizing the weight distribution requires dynamic adjustments based on sequence length and data complexity. For example, the optimal weight distribution is </w:t>
      </w:r>
      <w:r w:rsidRPr="00B43765">
        <w:rPr>
          <w:rFonts w:ascii="Times New Roman" w:hAnsi="Times New Roman" w:cs="Times New Roman"/>
          <w:b/>
          <w:bCs/>
        </w:rPr>
        <w:t>0.6:0.4</w:t>
      </w:r>
      <w:r w:rsidRPr="00B43765">
        <w:rPr>
          <w:rFonts w:ascii="Times New Roman" w:hAnsi="Times New Roman" w:cs="Times New Roman"/>
        </w:rPr>
        <w:t xml:space="preserve"> for the NASA dataset, </w:t>
      </w:r>
      <w:r w:rsidRPr="00B43765">
        <w:rPr>
          <w:rFonts w:ascii="Times New Roman" w:hAnsi="Times New Roman" w:cs="Times New Roman"/>
          <w:b/>
          <w:bCs/>
        </w:rPr>
        <w:t>0.7:0.3</w:t>
      </w:r>
      <w:r w:rsidRPr="00B43765">
        <w:rPr>
          <w:rFonts w:ascii="Times New Roman" w:hAnsi="Times New Roman" w:cs="Times New Roman"/>
        </w:rPr>
        <w:t xml:space="preserve"> for the CALCE dataset, and </w:t>
      </w:r>
      <w:r w:rsidRPr="00B43765">
        <w:rPr>
          <w:rFonts w:ascii="Times New Roman" w:hAnsi="Times New Roman" w:cs="Times New Roman"/>
          <w:b/>
          <w:bCs/>
        </w:rPr>
        <w:t>0.8:0.2</w:t>
      </w:r>
      <w:r w:rsidRPr="00B43765">
        <w:rPr>
          <w:rFonts w:ascii="Times New Roman" w:hAnsi="Times New Roman" w:cs="Times New Roman"/>
        </w:rPr>
        <w:t xml:space="preserve"> for the WRBD dataset.</w:t>
      </w:r>
    </w:p>
    <w:p w14:paraId="244FC7A2" w14:textId="4B5BA25B" w:rsidR="00FA1352" w:rsidRDefault="00684DFF" w:rsidP="009244FF">
      <w:pPr>
        <w:ind w:firstLineChars="200" w:firstLine="420"/>
        <w:rPr>
          <w:rFonts w:ascii="Times New Roman" w:hAnsi="Times New Roman" w:cs="Times New Roman"/>
        </w:rPr>
      </w:pPr>
      <w:r w:rsidRPr="00E42C05">
        <w:rPr>
          <w:rFonts w:ascii="Times New Roman" w:hAnsi="Times New Roman" w:cs="Times New Roman"/>
        </w:rPr>
        <w:t>综合来看，</w:t>
      </w:r>
      <w:r w:rsidRPr="00E42C05">
        <w:rPr>
          <w:rFonts w:ascii="Times New Roman" w:hAnsi="Times New Roman" w:cs="Times New Roman"/>
        </w:rPr>
        <w:t>NASA</w:t>
      </w:r>
      <w:r w:rsidRPr="00E42C05">
        <w:rPr>
          <w:rFonts w:ascii="Times New Roman" w:hAnsi="Times New Roman" w:cs="Times New Roman"/>
        </w:rPr>
        <w:t>数据集的局部特征主导使得权值分布变化对性能影响较小，而</w:t>
      </w:r>
      <w:r w:rsidRPr="00E42C05">
        <w:rPr>
          <w:rFonts w:ascii="Times New Roman" w:hAnsi="Times New Roman" w:cs="Times New Roman"/>
        </w:rPr>
        <w:t>CALCE</w:t>
      </w:r>
      <w:r w:rsidRPr="00E42C05">
        <w:rPr>
          <w:rFonts w:ascii="Times New Roman" w:hAnsi="Times New Roman" w:cs="Times New Roman"/>
        </w:rPr>
        <w:t>和</w:t>
      </w:r>
      <w:r w:rsidRPr="00E42C05">
        <w:rPr>
          <w:rFonts w:ascii="Times New Roman" w:hAnsi="Times New Roman" w:cs="Times New Roman"/>
        </w:rPr>
        <w:t>WRBD</w:t>
      </w:r>
      <w:r w:rsidRPr="00E42C05">
        <w:rPr>
          <w:rFonts w:ascii="Times New Roman" w:hAnsi="Times New Roman" w:cs="Times New Roman"/>
        </w:rPr>
        <w:t>数据集因序列较长且复杂度更高，表现出更大的权值分布敏感性。未来研究将致力于探索动态权值分配和模块协同优化策略，以进一步提升模型的鲁棒性与适应性，为更广泛的数据场景提供可靠的解决方案。</w:t>
      </w:r>
    </w:p>
    <w:p w14:paraId="39CC543E" w14:textId="23DEA31A" w:rsidR="00B43765" w:rsidRPr="009244FF" w:rsidRDefault="00B43765" w:rsidP="009244FF">
      <w:pPr>
        <w:ind w:firstLineChars="200" w:firstLine="420"/>
        <w:rPr>
          <w:rFonts w:asciiTheme="minorEastAsia" w:hAnsiTheme="minorEastAsia" w:cs="Times New Roman" w:hint="eastAsia"/>
        </w:rPr>
      </w:pPr>
      <w:r w:rsidRPr="00B43765">
        <w:rPr>
          <w:rFonts w:asciiTheme="minorEastAsia" w:hAnsiTheme="minorEastAsia" w:cs="Times New Roman"/>
        </w:rPr>
        <w:t>In summary, the dominance of local features in the NASA dataset results in relatively minor performance impacts from changes in weight distribution. In contrast, the CALCE and WRBD datasets, with their longer sequences and higher complexity, exhibit greater sensitivity to weight distribution. Future research will focus on exploring dynamic weight allocation and module collaboration optimization strategies to further enhance the robustness and adaptability of the model, providing reliable solutions for a broader range of data scenarios.</w:t>
      </w:r>
    </w:p>
    <w:p w14:paraId="5B591F88" w14:textId="7DF6EC5C" w:rsidR="00DC2496" w:rsidRDefault="00385744" w:rsidP="009244FF">
      <w:pPr>
        <w:rPr>
          <w:rFonts w:ascii="Times New Roman" w:eastAsia="宋体" w:hAnsi="Times New Roman" w:cs="Times New Roman"/>
          <w:b/>
          <w:bCs/>
          <w:color w:val="000000" w:themeColor="text1"/>
        </w:rPr>
      </w:pPr>
      <w:r w:rsidRPr="009244FF">
        <w:rPr>
          <w:rFonts w:ascii="Times New Roman" w:eastAsia="宋体" w:hAnsi="Times New Roman" w:cs="Times New Roman" w:hint="eastAsia"/>
          <w:b/>
          <w:bCs/>
          <w:color w:val="000000" w:themeColor="text1"/>
        </w:rPr>
        <w:t xml:space="preserve">4 </w:t>
      </w:r>
      <w:r w:rsidR="00DC2496" w:rsidRPr="009244FF">
        <w:rPr>
          <w:rFonts w:ascii="Times New Roman" w:eastAsia="宋体" w:hAnsi="Times New Roman" w:cs="Times New Roman" w:hint="eastAsia"/>
          <w:b/>
          <w:bCs/>
          <w:color w:val="000000" w:themeColor="text1"/>
        </w:rPr>
        <w:t>总结</w:t>
      </w:r>
    </w:p>
    <w:p w14:paraId="4920D2A6" w14:textId="56C752A2" w:rsidR="00B43765" w:rsidRPr="009244FF" w:rsidRDefault="00B43765" w:rsidP="009244FF">
      <w:pPr>
        <w:rPr>
          <w:rFonts w:ascii="Times New Roman" w:eastAsia="宋体" w:hAnsi="Times New Roman" w:cs="Times New Roman"/>
          <w:b/>
          <w:bCs/>
          <w:color w:val="000000" w:themeColor="text1"/>
        </w:rPr>
      </w:pPr>
      <w:r>
        <w:rPr>
          <w:rFonts w:ascii="Times New Roman" w:eastAsia="宋体" w:hAnsi="Times New Roman" w:cs="Times New Roman" w:hint="eastAsia"/>
          <w:b/>
          <w:bCs/>
          <w:color w:val="000000" w:themeColor="text1"/>
        </w:rPr>
        <w:t>4 Conclusion</w:t>
      </w:r>
    </w:p>
    <w:p w14:paraId="106BA5B4" w14:textId="2FECEE8F" w:rsidR="00C1601B" w:rsidRDefault="00C1601B" w:rsidP="009244FF">
      <w:pPr>
        <w:ind w:firstLineChars="200" w:firstLine="420"/>
        <w:rPr>
          <w:rFonts w:ascii="Times New Roman" w:hAnsi="Times New Roman" w:cs="Times New Roman"/>
        </w:rPr>
      </w:pPr>
      <w:r w:rsidRPr="00E42C05">
        <w:rPr>
          <w:rFonts w:ascii="Times New Roman" w:hAnsi="Times New Roman" w:cs="Times New Roman"/>
        </w:rPr>
        <w:t>本文提出了一种基于深度学习的多阶段多尺度特征提取与融合的锂离子电池健康状态预测模型，整合了自适应膨胀时间卷积（</w:t>
      </w:r>
      <w:r w:rsidRPr="00E42C05">
        <w:rPr>
          <w:rFonts w:ascii="Times New Roman" w:hAnsi="Times New Roman" w:cs="Times New Roman"/>
        </w:rPr>
        <w:t>ADTC</w:t>
      </w:r>
      <w:r w:rsidRPr="00E42C05">
        <w:rPr>
          <w:rFonts w:ascii="Times New Roman" w:hAnsi="Times New Roman" w:cs="Times New Roman"/>
        </w:rPr>
        <w:t>）、</w:t>
      </w:r>
      <w:r w:rsidRPr="00E42C05">
        <w:rPr>
          <w:rFonts w:ascii="Times New Roman" w:hAnsi="Times New Roman" w:cs="Times New Roman"/>
        </w:rPr>
        <w:t>Transformer</w:t>
      </w:r>
      <w:r w:rsidRPr="00E42C05">
        <w:rPr>
          <w:rFonts w:ascii="Times New Roman" w:hAnsi="Times New Roman" w:cs="Times New Roman"/>
        </w:rPr>
        <w:t>编码器、增强型</w:t>
      </w:r>
      <w:r w:rsidRPr="00E42C05">
        <w:rPr>
          <w:rFonts w:ascii="Times New Roman" w:hAnsi="Times New Roman" w:cs="Times New Roman"/>
        </w:rPr>
        <w:t>FUnet</w:t>
      </w:r>
      <w:r w:rsidRPr="00E42C05">
        <w:rPr>
          <w:rFonts w:ascii="Times New Roman" w:hAnsi="Times New Roman" w:cs="Times New Roman"/>
        </w:rPr>
        <w:t>模块以及</w:t>
      </w:r>
      <w:r w:rsidRPr="00E42C05">
        <w:rPr>
          <w:rFonts w:ascii="Times New Roman" w:hAnsi="Times New Roman" w:cs="Times New Roman"/>
        </w:rPr>
        <w:t>Kolmogorov-Arnold</w:t>
      </w:r>
      <w:r w:rsidRPr="00E42C05">
        <w:rPr>
          <w:rFonts w:ascii="Times New Roman" w:hAnsi="Times New Roman" w:cs="Times New Roman"/>
        </w:rPr>
        <w:t>网络（</w:t>
      </w:r>
      <w:r w:rsidRPr="00E42C05">
        <w:rPr>
          <w:rFonts w:ascii="Times New Roman" w:hAnsi="Times New Roman" w:cs="Times New Roman"/>
        </w:rPr>
        <w:t>KAN</w:t>
      </w:r>
      <w:r w:rsidRPr="00E42C05">
        <w:rPr>
          <w:rFonts w:ascii="Times New Roman" w:hAnsi="Times New Roman" w:cs="Times New Roman"/>
        </w:rPr>
        <w:t>）。通过多阶段多尺度的特征提取与融合，该模型在</w:t>
      </w:r>
      <w:r w:rsidRPr="00E42C05">
        <w:rPr>
          <w:rFonts w:ascii="Times New Roman" w:hAnsi="Times New Roman" w:cs="Times New Roman"/>
        </w:rPr>
        <w:t>NASA</w:t>
      </w:r>
      <w:r w:rsidRPr="00E42C05">
        <w:rPr>
          <w:rFonts w:ascii="Times New Roman" w:hAnsi="Times New Roman" w:cs="Times New Roman"/>
        </w:rPr>
        <w:t>、</w:t>
      </w:r>
      <w:r w:rsidRPr="00E42C05">
        <w:rPr>
          <w:rFonts w:ascii="Times New Roman" w:hAnsi="Times New Roman" w:cs="Times New Roman"/>
        </w:rPr>
        <w:t>CALCE</w:t>
      </w:r>
      <w:r w:rsidRPr="00E42C05">
        <w:rPr>
          <w:rFonts w:ascii="Times New Roman" w:hAnsi="Times New Roman" w:cs="Times New Roman"/>
        </w:rPr>
        <w:t>和</w:t>
      </w:r>
      <w:r w:rsidRPr="00E42C05">
        <w:rPr>
          <w:rFonts w:ascii="Times New Roman" w:hAnsi="Times New Roman" w:cs="Times New Roman"/>
        </w:rPr>
        <w:t>WRBD</w:t>
      </w:r>
      <w:r w:rsidRPr="00E42C05">
        <w:rPr>
          <w:rFonts w:ascii="Times New Roman" w:hAnsi="Times New Roman" w:cs="Times New Roman"/>
        </w:rPr>
        <w:t>等数据集上的预测性能显著优于传统模型。模型实现了局部与全局特征的协同提取，通过</w:t>
      </w:r>
      <w:r w:rsidRPr="00E42C05">
        <w:rPr>
          <w:rFonts w:ascii="Times New Roman" w:hAnsi="Times New Roman" w:cs="Times New Roman"/>
        </w:rPr>
        <w:t>ADTC</w:t>
      </w:r>
      <w:r w:rsidRPr="00E42C05">
        <w:rPr>
          <w:rFonts w:ascii="Times New Roman" w:hAnsi="Times New Roman" w:cs="Times New Roman"/>
        </w:rPr>
        <w:t>和</w:t>
      </w:r>
      <w:r w:rsidRPr="00E42C05">
        <w:rPr>
          <w:rFonts w:ascii="Times New Roman" w:hAnsi="Times New Roman" w:cs="Times New Roman"/>
        </w:rPr>
        <w:t>Transformer</w:t>
      </w:r>
      <w:r w:rsidRPr="00E42C05">
        <w:rPr>
          <w:rFonts w:ascii="Times New Roman" w:hAnsi="Times New Roman" w:cs="Times New Roman"/>
        </w:rPr>
        <w:t>模块的并行加权机制，精准捕获短期依赖的局部特征与长期依赖的全局特征，并通过权值优化动态平衡各特征的贡献。此外，</w:t>
      </w:r>
      <w:r w:rsidRPr="00E42C05">
        <w:rPr>
          <w:rFonts w:ascii="Times New Roman" w:hAnsi="Times New Roman" w:cs="Times New Roman"/>
        </w:rPr>
        <w:t>FUnet</w:t>
      </w:r>
      <w:r w:rsidRPr="00E42C05">
        <w:rPr>
          <w:rFonts w:ascii="Times New Roman" w:hAnsi="Times New Roman" w:cs="Times New Roman"/>
        </w:rPr>
        <w:t>模块结合特征金字塔结构与全局平均池化技术，全面提升了多尺度特征的融合效率，使模型能够更好地适应复杂时间序列数据的多样性。在</w:t>
      </w:r>
      <w:r w:rsidRPr="00E42C05">
        <w:rPr>
          <w:rFonts w:ascii="Times New Roman" w:hAnsi="Times New Roman" w:cs="Times New Roman" w:hint="eastAsia"/>
        </w:rPr>
        <w:t>最终预测</w:t>
      </w:r>
      <w:r w:rsidRPr="00E42C05">
        <w:rPr>
          <w:rFonts w:ascii="Times New Roman" w:hAnsi="Times New Roman" w:cs="Times New Roman"/>
        </w:rPr>
        <w:t>方面，</w:t>
      </w:r>
      <w:r w:rsidRPr="00E42C05">
        <w:rPr>
          <w:rFonts w:ascii="Times New Roman" w:hAnsi="Times New Roman" w:cs="Times New Roman"/>
        </w:rPr>
        <w:t>KAN</w:t>
      </w:r>
      <w:r w:rsidRPr="00E42C05">
        <w:rPr>
          <w:rFonts w:ascii="Times New Roman" w:hAnsi="Times New Roman" w:cs="Times New Roman"/>
        </w:rPr>
        <w:t>模块以非线性激活函数和</w:t>
      </w:r>
      <w:r w:rsidRPr="00E42C05">
        <w:rPr>
          <w:rFonts w:ascii="Times New Roman" w:hAnsi="Times New Roman" w:cs="Times New Roman"/>
        </w:rPr>
        <w:t>B</w:t>
      </w:r>
      <w:r w:rsidRPr="00E42C05">
        <w:rPr>
          <w:rFonts w:ascii="Times New Roman" w:hAnsi="Times New Roman" w:cs="Times New Roman"/>
        </w:rPr>
        <w:t>样条插值为核心，对高维特征间的复杂关系进行了有效处理，显著提高了预</w:t>
      </w:r>
      <w:r w:rsidRPr="00E42C05">
        <w:rPr>
          <w:rFonts w:ascii="Times New Roman" w:hAnsi="Times New Roman" w:cs="Times New Roman"/>
        </w:rPr>
        <w:lastRenderedPageBreak/>
        <w:t>测精度与鲁棒性。实验结果表明，该模型能够准确捕捉电池健康状态的关键变化特征，适应多样化的数据模式，同时在预测精度和稳定性上均表现卓越。本文的研究为锂离子电池的高效管理和安全运行提供了</w:t>
      </w:r>
      <w:r w:rsidR="00606BA2" w:rsidRPr="00E42C05">
        <w:rPr>
          <w:rFonts w:ascii="Times New Roman" w:hAnsi="Times New Roman" w:cs="Times New Roman" w:hint="eastAsia"/>
        </w:rPr>
        <w:t>有效</w:t>
      </w:r>
      <w:r w:rsidRPr="00E42C05">
        <w:rPr>
          <w:rFonts w:ascii="Times New Roman" w:hAnsi="Times New Roman" w:cs="Times New Roman"/>
        </w:rPr>
        <w:t>的技术</w:t>
      </w:r>
      <w:r w:rsidR="00606BA2" w:rsidRPr="00E42C05">
        <w:rPr>
          <w:rFonts w:ascii="Times New Roman" w:hAnsi="Times New Roman" w:cs="Times New Roman" w:hint="eastAsia"/>
        </w:rPr>
        <w:t>方法</w:t>
      </w:r>
      <w:r w:rsidRPr="00E42C05">
        <w:rPr>
          <w:rFonts w:ascii="Times New Roman" w:hAnsi="Times New Roman" w:cs="Times New Roman"/>
        </w:rPr>
        <w:t>，同时也为时间序列预测领域的算法设计</w:t>
      </w:r>
      <w:r w:rsidR="00606BA2" w:rsidRPr="00E42C05">
        <w:rPr>
          <w:rFonts w:ascii="Times New Roman" w:hAnsi="Times New Roman" w:cs="Times New Roman"/>
        </w:rPr>
        <w:t>提出了</w:t>
      </w:r>
      <w:r w:rsidR="00606BA2" w:rsidRPr="00E42C05">
        <w:rPr>
          <w:rFonts w:ascii="Times New Roman" w:hAnsi="Times New Roman" w:cs="Times New Roman" w:hint="eastAsia"/>
        </w:rPr>
        <w:t>具有实用价值</w:t>
      </w:r>
      <w:r w:rsidR="00606BA2" w:rsidRPr="00E42C05">
        <w:rPr>
          <w:rFonts w:ascii="Times New Roman" w:hAnsi="Times New Roman" w:cs="Times New Roman"/>
        </w:rPr>
        <w:t>的改进思路</w:t>
      </w:r>
      <w:r w:rsidR="00606BA2" w:rsidRPr="00E42C05">
        <w:rPr>
          <w:rFonts w:ascii="Times New Roman" w:hAnsi="Times New Roman" w:cs="Times New Roman" w:hint="eastAsia"/>
        </w:rPr>
        <w:t>，</w:t>
      </w:r>
      <w:r w:rsidR="00606BA2" w:rsidRPr="00E42C05">
        <w:rPr>
          <w:rFonts w:ascii="Times New Roman" w:hAnsi="Times New Roman" w:cs="Times New Roman"/>
        </w:rPr>
        <w:t>为相关领域的进一步研究和应用</w:t>
      </w:r>
      <w:r w:rsidR="00606BA2" w:rsidRPr="00E42C05">
        <w:rPr>
          <w:rFonts w:ascii="Times New Roman" w:hAnsi="Times New Roman" w:cs="Times New Roman" w:hint="eastAsia"/>
        </w:rPr>
        <w:t>提供了帮助</w:t>
      </w:r>
      <w:r w:rsidRPr="00E42C05">
        <w:rPr>
          <w:rFonts w:ascii="Times New Roman" w:hAnsi="Times New Roman" w:cs="Times New Roman"/>
        </w:rPr>
        <w:t>。</w:t>
      </w:r>
    </w:p>
    <w:p w14:paraId="7EB825AB" w14:textId="387DF490" w:rsidR="00B43765" w:rsidRPr="00E42C05" w:rsidRDefault="00B43765" w:rsidP="009244FF">
      <w:pPr>
        <w:ind w:firstLineChars="200" w:firstLine="420"/>
        <w:rPr>
          <w:rFonts w:ascii="Times New Roman" w:hAnsi="Times New Roman" w:cs="Times New Roman"/>
        </w:rPr>
      </w:pPr>
      <w:r w:rsidRPr="00B43765">
        <w:rPr>
          <w:rFonts w:ascii="Times New Roman" w:hAnsi="Times New Roman" w:cs="Times New Roman"/>
        </w:rPr>
        <w:t>This paper proposes a deep learning-based multi-stage, multi-scale feature extraction and fusion model for lithium-ion battery state-of-health (SOH) prediction. The model integrates Adaptive Dilated Temporal Convolution (ADTC), Transformer Encoder, enhanced FUnet module, and Kolmogorov-Arnold Network (KAN). By leveraging multi-stage and multi-scale feature extraction and fusion, the proposed model demonstrates significantly improved predictive performance compared to traditional models on NASA, CALCE, and WRBD datasets. The model achieves collaborative extraction of local and global features through the parallel weighting mechanism of ADTC and Transformer modules, enabling precise capture of short-term local dependencies and long-term global trends while dynamically balancing the contributions of each feature via weight optimization.</w:t>
      </w:r>
      <w:r w:rsidRPr="00B43765">
        <w:t xml:space="preserve"> </w:t>
      </w:r>
      <w:r w:rsidRPr="00B43765">
        <w:rPr>
          <w:rFonts w:ascii="Times New Roman" w:hAnsi="Times New Roman" w:cs="Times New Roman"/>
        </w:rPr>
        <w:t>Additionally, the FUnet module incorporates a Feature Pyramid Network (FPN) structure and global average pooling techniques, enhancing the efficiency of multi-scale feature fusion and improving adaptability to diverse, complex time-series data. In the final prediction phase, the KAN module, leveraging nonlinear activation functions and B-spline interpolation, effectively processes the complex relationships between high-dimensional features, significantly improving prediction accuracy and robustness. Experimental results demonstrate that the proposed model accurately captures critical changes in battery health, adapts to diverse data patterns, and achieves superior performance in prediction accuracy and stability.</w:t>
      </w:r>
      <w:r w:rsidRPr="00B43765">
        <w:t xml:space="preserve"> </w:t>
      </w:r>
      <w:r w:rsidRPr="00B43765">
        <w:rPr>
          <w:rFonts w:ascii="Times New Roman" w:hAnsi="Times New Roman" w:cs="Times New Roman"/>
        </w:rPr>
        <w:t>This study provides an effective technical approach for efficient lithium-ion battery management and safe operation. Moreover, it introduces valuable improvements in algorithm design for time-series prediction, offering practical insights and laying the foundation for further research and applications in related fields.</w:t>
      </w:r>
    </w:p>
    <w:p w14:paraId="157C9BD8" w14:textId="50D8DDC9" w:rsidR="00E75B33" w:rsidRDefault="00C1601B" w:rsidP="009244FF">
      <w:pPr>
        <w:ind w:firstLineChars="200" w:firstLine="420"/>
        <w:rPr>
          <w:rFonts w:ascii="Times New Roman" w:hAnsi="Times New Roman" w:cs="Times New Roman"/>
        </w:rPr>
      </w:pPr>
      <w:r w:rsidRPr="00E42C05">
        <w:rPr>
          <w:rFonts w:ascii="Times New Roman" w:hAnsi="Times New Roman" w:cs="Times New Roman"/>
        </w:rPr>
        <w:t>未来的研究将进一步聚焦于模型结构的优化，包括探索更为灵活的动态权值分配机制和模块间的协同优化策略，以确保模型在不同工况和复杂序列数据场景下保持稳定表现。同时，将在更多实际应用场景中对模型进行深入测试与验证，结合前沿深度学习技术，不断提升其在健康状态预测中的适应性和可靠性</w:t>
      </w:r>
      <w:r w:rsidR="00C85D4E" w:rsidRPr="00E42C05">
        <w:rPr>
          <w:rFonts w:ascii="Times New Roman" w:hAnsi="Times New Roman" w:cs="Times New Roman"/>
        </w:rPr>
        <w:t>。</w:t>
      </w:r>
    </w:p>
    <w:p w14:paraId="0A1EE170" w14:textId="5AF7B363" w:rsidR="00B43765" w:rsidRPr="00E42C05" w:rsidRDefault="00B43765" w:rsidP="009244FF">
      <w:pPr>
        <w:ind w:firstLineChars="200" w:firstLine="420"/>
        <w:rPr>
          <w:rFonts w:ascii="Times New Roman" w:hAnsi="Times New Roman" w:cs="Times New Roman"/>
        </w:rPr>
      </w:pPr>
      <w:r w:rsidRPr="00B43765">
        <w:rPr>
          <w:rFonts w:ascii="Times New Roman" w:hAnsi="Times New Roman" w:cs="Times New Roman"/>
        </w:rPr>
        <w:t>Future research will focus on optimizing the model structure, including exploring more flexible dynamic weight allocation mechanisms and collaborative optimization strategies among modules to ensure stable performance under diverse operating conditions and complex sequence data scenarios. Additionally, the model will undergo extensive testing and validation in more real-world application scenarios. By integrating cutting-edge deep learning techniques, efforts will aim to further enhance the model's adaptability and reliability in state-of-health prediction tasks.</w:t>
      </w:r>
    </w:p>
    <w:p w14:paraId="2DF34EBC" w14:textId="77777777" w:rsidR="00E75B33" w:rsidRDefault="00E75B33" w:rsidP="0035292E">
      <w:pPr>
        <w:rPr>
          <w:rFonts w:hint="eastAsia"/>
          <w:color w:val="C00000"/>
        </w:rPr>
      </w:pPr>
    </w:p>
    <w:p w14:paraId="09E6FA13" w14:textId="77777777" w:rsidR="00C176A3" w:rsidRPr="004C4316" w:rsidRDefault="00C176A3" w:rsidP="00C176A3">
      <w:pPr>
        <w:rPr>
          <w:rFonts w:ascii="Times New Roman" w:hAnsi="Times New Roman" w:cs="Times New Roman"/>
          <w:b/>
          <w:color w:val="C00000"/>
        </w:rPr>
      </w:pPr>
      <w:r w:rsidRPr="004C4316">
        <w:rPr>
          <w:rFonts w:ascii="Times New Roman" w:hAnsi="Times New Roman" w:cs="Times New Roman" w:hint="eastAsia"/>
          <w:b/>
          <w:color w:val="C00000"/>
        </w:rPr>
        <w:t>CRediT authorship contribution statement</w:t>
      </w:r>
    </w:p>
    <w:p w14:paraId="7F20D6BD" w14:textId="412CE7C8" w:rsidR="000F2888" w:rsidRPr="004C4316" w:rsidRDefault="00C176A3" w:rsidP="0035292E">
      <w:pPr>
        <w:rPr>
          <w:rFonts w:ascii="Times New Roman" w:hAnsi="Times New Roman" w:cs="Times New Roman"/>
          <w:color w:val="C00000"/>
        </w:rPr>
      </w:pPr>
      <w:r w:rsidRPr="004C4316">
        <w:rPr>
          <w:rFonts w:ascii="Times New Roman" w:hAnsi="Times New Roman" w:cs="Times New Roman"/>
          <w:b/>
          <w:color w:val="C00000"/>
        </w:rPr>
        <w:t>Chuang Chen:</w:t>
      </w:r>
      <w:r>
        <w:rPr>
          <w:rFonts w:ascii="Times New Roman" w:hAnsi="Times New Roman" w:cs="Times New Roman"/>
          <w:color w:val="C00000"/>
        </w:rPr>
        <w:t xml:space="preserve"> </w:t>
      </w:r>
      <w:r w:rsidRPr="00904712">
        <w:rPr>
          <w:rFonts w:ascii="Times New Roman" w:hAnsi="Times New Roman" w:cs="Times New Roman"/>
          <w:color w:val="C00000"/>
        </w:rPr>
        <w:t>Writing – origin</w:t>
      </w:r>
      <w:r w:rsidRPr="00C176A3">
        <w:rPr>
          <w:rFonts w:ascii="Times New Roman" w:hAnsi="Times New Roman" w:cs="Times New Roman"/>
          <w:color w:val="C00000"/>
        </w:rPr>
        <w:t>al draft</w:t>
      </w:r>
      <w:r>
        <w:rPr>
          <w:rFonts w:ascii="Times New Roman" w:hAnsi="Times New Roman" w:cs="Times New Roman"/>
          <w:color w:val="C00000"/>
        </w:rPr>
        <w:t xml:space="preserve">, </w:t>
      </w:r>
      <w:r w:rsidRPr="00904712">
        <w:rPr>
          <w:rFonts w:ascii="Times New Roman" w:hAnsi="Times New Roman" w:cs="Times New Roman"/>
          <w:color w:val="C00000"/>
        </w:rPr>
        <w:t>Investigation</w:t>
      </w:r>
      <w:r w:rsidRPr="00C176A3">
        <w:rPr>
          <w:rFonts w:ascii="Times New Roman" w:hAnsi="Times New Roman" w:cs="Times New Roman"/>
          <w:color w:val="C00000"/>
        </w:rPr>
        <w:t xml:space="preserve">, </w:t>
      </w:r>
      <w:r w:rsidRPr="00904712">
        <w:rPr>
          <w:rFonts w:ascii="Times New Roman" w:hAnsi="Times New Roman" w:cs="Times New Roman"/>
          <w:color w:val="C00000"/>
        </w:rPr>
        <w:t>Methodology,</w:t>
      </w:r>
      <w:r>
        <w:rPr>
          <w:rFonts w:ascii="Times New Roman" w:hAnsi="Times New Roman" w:cs="Times New Roman"/>
          <w:color w:val="C00000"/>
        </w:rPr>
        <w:t xml:space="preserve"> </w:t>
      </w:r>
      <w:r w:rsidRPr="00C176A3">
        <w:rPr>
          <w:rFonts w:ascii="Times New Roman" w:hAnsi="Times New Roman" w:cs="Times New Roman"/>
          <w:color w:val="C00000"/>
        </w:rPr>
        <w:t>Funding</w:t>
      </w:r>
      <w:r>
        <w:rPr>
          <w:rFonts w:ascii="Times New Roman" w:hAnsi="Times New Roman" w:cs="Times New Roman" w:hint="eastAsia"/>
          <w:color w:val="C00000"/>
        </w:rPr>
        <w:t xml:space="preserve"> </w:t>
      </w:r>
      <w:r w:rsidRPr="00904712">
        <w:rPr>
          <w:rFonts w:ascii="Times New Roman" w:hAnsi="Times New Roman" w:cs="Times New Roman"/>
          <w:color w:val="C00000"/>
        </w:rPr>
        <w:t>acquisition</w:t>
      </w:r>
      <w:r>
        <w:rPr>
          <w:rFonts w:ascii="Times New Roman" w:hAnsi="Times New Roman" w:cs="Times New Roman"/>
          <w:color w:val="C00000"/>
        </w:rPr>
        <w:t xml:space="preserve">. </w:t>
      </w:r>
      <w:r w:rsidRPr="004C4316">
        <w:rPr>
          <w:rFonts w:ascii="Times New Roman" w:hAnsi="Times New Roman" w:cs="Times New Roman"/>
          <w:b/>
          <w:color w:val="C00000"/>
        </w:rPr>
        <w:t>Yuheng Wu:</w:t>
      </w:r>
      <w:r>
        <w:rPr>
          <w:rFonts w:ascii="Times New Roman" w:hAnsi="Times New Roman" w:cs="Times New Roman"/>
          <w:color w:val="C00000"/>
        </w:rPr>
        <w:t xml:space="preserve"> </w:t>
      </w:r>
      <w:r w:rsidRPr="00904712">
        <w:rPr>
          <w:rFonts w:ascii="Times New Roman" w:hAnsi="Times New Roman" w:cs="Times New Roman"/>
          <w:color w:val="C00000"/>
        </w:rPr>
        <w:t>Writing – origin</w:t>
      </w:r>
      <w:r w:rsidRPr="00C176A3">
        <w:rPr>
          <w:rFonts w:ascii="Times New Roman" w:hAnsi="Times New Roman" w:cs="Times New Roman"/>
          <w:color w:val="C00000"/>
        </w:rPr>
        <w:t>al draft</w:t>
      </w:r>
      <w:r>
        <w:rPr>
          <w:rFonts w:ascii="Times New Roman" w:hAnsi="Times New Roman" w:cs="Times New Roman"/>
          <w:color w:val="C00000"/>
        </w:rPr>
        <w:t xml:space="preserve">, </w:t>
      </w:r>
      <w:r w:rsidRPr="00904712">
        <w:rPr>
          <w:rFonts w:ascii="Times New Roman" w:hAnsi="Times New Roman" w:cs="Times New Roman"/>
          <w:color w:val="C00000"/>
        </w:rPr>
        <w:t>Methodology,</w:t>
      </w:r>
      <w:r>
        <w:rPr>
          <w:rFonts w:ascii="Times New Roman" w:hAnsi="Times New Roman" w:cs="Times New Roman"/>
          <w:color w:val="C00000"/>
        </w:rPr>
        <w:t xml:space="preserve"> </w:t>
      </w:r>
      <w:r w:rsidRPr="00C176A3">
        <w:rPr>
          <w:rFonts w:ascii="Times New Roman" w:hAnsi="Times New Roman" w:cs="Times New Roman"/>
          <w:color w:val="C00000"/>
        </w:rPr>
        <w:t>Software,</w:t>
      </w:r>
      <w:r>
        <w:rPr>
          <w:rFonts w:ascii="Times New Roman" w:hAnsi="Times New Roman" w:cs="Times New Roman"/>
          <w:color w:val="C00000"/>
        </w:rPr>
        <w:t xml:space="preserve"> Validation. </w:t>
      </w:r>
      <w:r w:rsidRPr="004C4316">
        <w:rPr>
          <w:rFonts w:ascii="Times New Roman" w:hAnsi="Times New Roman" w:cs="Times New Roman"/>
          <w:b/>
          <w:color w:val="C00000"/>
        </w:rPr>
        <w:t>Jiantao Shi:</w:t>
      </w:r>
      <w:r>
        <w:rPr>
          <w:rFonts w:ascii="Times New Roman" w:hAnsi="Times New Roman" w:cs="Times New Roman"/>
          <w:color w:val="C00000"/>
        </w:rPr>
        <w:t xml:space="preserve"> </w:t>
      </w:r>
      <w:r w:rsidRPr="00C176A3">
        <w:rPr>
          <w:rFonts w:ascii="Times New Roman" w:hAnsi="Times New Roman" w:cs="Times New Roman"/>
          <w:color w:val="C00000"/>
        </w:rPr>
        <w:t>Writing – review &amp;</w:t>
      </w:r>
      <w:r>
        <w:rPr>
          <w:rFonts w:ascii="Times New Roman" w:hAnsi="Times New Roman" w:cs="Times New Roman" w:hint="eastAsia"/>
          <w:color w:val="C00000"/>
        </w:rPr>
        <w:t xml:space="preserve"> </w:t>
      </w:r>
      <w:r w:rsidRPr="00904712">
        <w:rPr>
          <w:rFonts w:ascii="Times New Roman" w:hAnsi="Times New Roman" w:cs="Times New Roman"/>
          <w:color w:val="C00000"/>
        </w:rPr>
        <w:t xml:space="preserve">editing, Supervision, Resources, </w:t>
      </w:r>
      <w:r w:rsidRPr="00C176A3">
        <w:rPr>
          <w:rFonts w:ascii="Times New Roman" w:hAnsi="Times New Roman" w:cs="Times New Roman"/>
          <w:color w:val="C00000"/>
        </w:rPr>
        <w:t>Project administration, Funding</w:t>
      </w:r>
      <w:r>
        <w:rPr>
          <w:rFonts w:ascii="Times New Roman" w:hAnsi="Times New Roman" w:cs="Times New Roman" w:hint="eastAsia"/>
          <w:color w:val="C00000"/>
        </w:rPr>
        <w:t xml:space="preserve"> </w:t>
      </w:r>
      <w:r w:rsidRPr="00904712">
        <w:rPr>
          <w:rFonts w:ascii="Times New Roman" w:hAnsi="Times New Roman" w:cs="Times New Roman"/>
          <w:color w:val="C00000"/>
        </w:rPr>
        <w:t>acquisition</w:t>
      </w:r>
      <w:r>
        <w:rPr>
          <w:rFonts w:ascii="Times New Roman" w:hAnsi="Times New Roman" w:cs="Times New Roman"/>
          <w:color w:val="C00000"/>
        </w:rPr>
        <w:t xml:space="preserve">. </w:t>
      </w:r>
      <w:r w:rsidRPr="004C4316">
        <w:rPr>
          <w:rFonts w:ascii="Times New Roman" w:hAnsi="Times New Roman" w:cs="Times New Roman"/>
          <w:b/>
          <w:color w:val="C00000"/>
        </w:rPr>
        <w:t>Dongdong Yue:</w:t>
      </w:r>
      <w:r>
        <w:rPr>
          <w:rFonts w:ascii="Times New Roman" w:hAnsi="Times New Roman" w:cs="Times New Roman"/>
          <w:color w:val="C00000"/>
        </w:rPr>
        <w:t xml:space="preserve"> </w:t>
      </w:r>
      <w:r w:rsidRPr="00904712">
        <w:rPr>
          <w:rFonts w:ascii="Times New Roman" w:hAnsi="Times New Roman" w:cs="Times New Roman"/>
          <w:color w:val="C00000"/>
        </w:rPr>
        <w:t>Conceptualization</w:t>
      </w:r>
      <w:r>
        <w:rPr>
          <w:rFonts w:ascii="Times New Roman" w:hAnsi="Times New Roman" w:cs="Times New Roman"/>
          <w:color w:val="C00000"/>
        </w:rPr>
        <w:t xml:space="preserve">, </w:t>
      </w:r>
      <w:r w:rsidRPr="00C176A3">
        <w:rPr>
          <w:rFonts w:ascii="Times New Roman" w:hAnsi="Times New Roman" w:cs="Times New Roman"/>
          <w:color w:val="C00000"/>
        </w:rPr>
        <w:t>Writing – review &amp;</w:t>
      </w:r>
      <w:r>
        <w:rPr>
          <w:rFonts w:ascii="Times New Roman" w:hAnsi="Times New Roman" w:cs="Times New Roman" w:hint="eastAsia"/>
          <w:color w:val="C00000"/>
        </w:rPr>
        <w:t xml:space="preserve"> </w:t>
      </w:r>
      <w:r w:rsidRPr="00904712">
        <w:rPr>
          <w:rFonts w:ascii="Times New Roman" w:hAnsi="Times New Roman" w:cs="Times New Roman"/>
          <w:color w:val="C00000"/>
        </w:rPr>
        <w:t>editing.</w:t>
      </w:r>
      <w:r>
        <w:rPr>
          <w:rFonts w:ascii="Times New Roman" w:hAnsi="Times New Roman" w:cs="Times New Roman"/>
          <w:color w:val="C00000"/>
        </w:rPr>
        <w:t xml:space="preserve"> </w:t>
      </w:r>
      <w:r w:rsidRPr="004C4316">
        <w:rPr>
          <w:rFonts w:ascii="Times New Roman" w:hAnsi="Times New Roman" w:cs="Times New Roman"/>
          <w:b/>
          <w:color w:val="C00000"/>
        </w:rPr>
        <w:t>Dongzhen Lyu:</w:t>
      </w:r>
      <w:r>
        <w:rPr>
          <w:rFonts w:ascii="Times New Roman" w:hAnsi="Times New Roman" w:cs="Times New Roman"/>
          <w:color w:val="C00000"/>
        </w:rPr>
        <w:t xml:space="preserve"> </w:t>
      </w:r>
      <w:r w:rsidRPr="00904712">
        <w:rPr>
          <w:rFonts w:ascii="Times New Roman" w:hAnsi="Times New Roman" w:cs="Times New Roman"/>
          <w:color w:val="C00000"/>
        </w:rPr>
        <w:t>Resources</w:t>
      </w:r>
      <w:r w:rsidRPr="00C176A3">
        <w:rPr>
          <w:rFonts w:ascii="Times New Roman" w:hAnsi="Times New Roman" w:cs="Times New Roman"/>
          <w:color w:val="C00000"/>
        </w:rPr>
        <w:t>,</w:t>
      </w:r>
      <w:r>
        <w:rPr>
          <w:rFonts w:ascii="Times New Roman" w:hAnsi="Times New Roman" w:cs="Times New Roman"/>
          <w:color w:val="C00000"/>
        </w:rPr>
        <w:t xml:space="preserve"> </w:t>
      </w:r>
      <w:r w:rsidRPr="00C176A3">
        <w:rPr>
          <w:rFonts w:ascii="Times New Roman" w:hAnsi="Times New Roman" w:cs="Times New Roman"/>
          <w:color w:val="C00000"/>
        </w:rPr>
        <w:t>Writing – review &amp;</w:t>
      </w:r>
      <w:r>
        <w:rPr>
          <w:rFonts w:ascii="Times New Roman" w:hAnsi="Times New Roman" w:cs="Times New Roman" w:hint="eastAsia"/>
          <w:color w:val="C00000"/>
        </w:rPr>
        <w:t xml:space="preserve"> </w:t>
      </w:r>
      <w:r w:rsidRPr="00904712">
        <w:rPr>
          <w:rFonts w:ascii="Times New Roman" w:hAnsi="Times New Roman" w:cs="Times New Roman"/>
          <w:color w:val="C00000"/>
        </w:rPr>
        <w:t>editing</w:t>
      </w:r>
      <w:r>
        <w:rPr>
          <w:rFonts w:ascii="Times New Roman" w:hAnsi="Times New Roman" w:cs="Times New Roman"/>
          <w:color w:val="C00000"/>
        </w:rPr>
        <w:t xml:space="preserve">. </w:t>
      </w:r>
      <w:r w:rsidRPr="004C4316">
        <w:rPr>
          <w:rFonts w:ascii="Times New Roman" w:hAnsi="Times New Roman" w:cs="Times New Roman"/>
          <w:b/>
          <w:color w:val="C00000"/>
        </w:rPr>
        <w:t>Hongtian Chen:</w:t>
      </w:r>
      <w:r>
        <w:rPr>
          <w:rFonts w:ascii="Times New Roman" w:hAnsi="Times New Roman" w:cs="Times New Roman"/>
          <w:color w:val="C00000"/>
        </w:rPr>
        <w:t xml:space="preserve"> </w:t>
      </w:r>
      <w:r w:rsidRPr="00C176A3">
        <w:rPr>
          <w:rFonts w:ascii="Times New Roman" w:hAnsi="Times New Roman" w:cs="Times New Roman"/>
          <w:color w:val="C00000"/>
        </w:rPr>
        <w:t>Funding</w:t>
      </w:r>
      <w:r>
        <w:rPr>
          <w:rFonts w:ascii="Times New Roman" w:hAnsi="Times New Roman" w:cs="Times New Roman" w:hint="eastAsia"/>
          <w:color w:val="C00000"/>
        </w:rPr>
        <w:t xml:space="preserve"> </w:t>
      </w:r>
      <w:r w:rsidRPr="00904712">
        <w:rPr>
          <w:rFonts w:ascii="Times New Roman" w:hAnsi="Times New Roman" w:cs="Times New Roman"/>
          <w:color w:val="C00000"/>
        </w:rPr>
        <w:t>acquisition</w:t>
      </w:r>
      <w:r>
        <w:rPr>
          <w:rFonts w:ascii="Times New Roman" w:hAnsi="Times New Roman" w:cs="Times New Roman"/>
          <w:color w:val="C00000"/>
        </w:rPr>
        <w:t>,</w:t>
      </w:r>
      <w:r w:rsidRPr="00C176A3">
        <w:rPr>
          <w:rFonts w:ascii="Times New Roman" w:hAnsi="Times New Roman" w:cs="Times New Roman"/>
          <w:color w:val="C00000"/>
        </w:rPr>
        <w:t xml:space="preserve"> Writing – review &amp;</w:t>
      </w:r>
      <w:r>
        <w:rPr>
          <w:rFonts w:ascii="Times New Roman" w:hAnsi="Times New Roman" w:cs="Times New Roman" w:hint="eastAsia"/>
          <w:color w:val="C00000"/>
        </w:rPr>
        <w:t xml:space="preserve"> </w:t>
      </w:r>
      <w:r>
        <w:rPr>
          <w:rFonts w:ascii="Times New Roman" w:hAnsi="Times New Roman" w:cs="Times New Roman"/>
          <w:color w:val="C00000"/>
        </w:rPr>
        <w:t xml:space="preserve">editing. </w:t>
      </w:r>
    </w:p>
    <w:p w14:paraId="29DB1C07" w14:textId="77777777" w:rsidR="000F2888" w:rsidRDefault="000F2888" w:rsidP="0035292E">
      <w:pPr>
        <w:rPr>
          <w:rFonts w:hint="eastAsia"/>
          <w:color w:val="C00000"/>
        </w:rPr>
      </w:pPr>
    </w:p>
    <w:p w14:paraId="69D9EBDC" w14:textId="77777777" w:rsidR="00683CFA" w:rsidRPr="004C4316" w:rsidRDefault="00683CFA" w:rsidP="00683CFA">
      <w:pPr>
        <w:rPr>
          <w:rFonts w:ascii="Times New Roman" w:hAnsi="Times New Roman" w:cs="Times New Roman"/>
          <w:b/>
          <w:color w:val="C00000"/>
        </w:rPr>
      </w:pPr>
      <w:r w:rsidRPr="004C4316">
        <w:rPr>
          <w:rFonts w:ascii="Times New Roman" w:hAnsi="Times New Roman" w:cs="Times New Roman" w:hint="eastAsia"/>
          <w:b/>
          <w:color w:val="C00000"/>
        </w:rPr>
        <w:t>Declaration of competing interest</w:t>
      </w:r>
    </w:p>
    <w:p w14:paraId="55CF0CB0" w14:textId="30B1C47B" w:rsidR="000F2888" w:rsidRPr="004C4316" w:rsidRDefault="00683CFA" w:rsidP="00683CFA">
      <w:pPr>
        <w:rPr>
          <w:rFonts w:ascii="Times New Roman" w:hAnsi="Times New Roman" w:cs="Times New Roman"/>
          <w:color w:val="C00000"/>
        </w:rPr>
      </w:pPr>
      <w:r w:rsidRPr="004C4316">
        <w:rPr>
          <w:rFonts w:ascii="Times New Roman" w:hAnsi="Times New Roman" w:cs="Times New Roman" w:hint="eastAsia"/>
          <w:color w:val="C00000"/>
        </w:rPr>
        <w:lastRenderedPageBreak/>
        <w:t>The authors declare that they ha</w:t>
      </w:r>
      <w:r w:rsidRPr="00683CFA">
        <w:rPr>
          <w:rFonts w:ascii="Times New Roman" w:hAnsi="Times New Roman" w:cs="Times New Roman"/>
          <w:color w:val="C00000"/>
        </w:rPr>
        <w:t>ve no known competing financial</w:t>
      </w:r>
      <w:r>
        <w:rPr>
          <w:rFonts w:ascii="Times New Roman" w:hAnsi="Times New Roman" w:cs="Times New Roman" w:hint="eastAsia"/>
          <w:color w:val="C00000"/>
        </w:rPr>
        <w:t xml:space="preserve"> </w:t>
      </w:r>
      <w:r w:rsidRPr="004C4316">
        <w:rPr>
          <w:rFonts w:ascii="Times New Roman" w:hAnsi="Times New Roman" w:cs="Times New Roman" w:hint="eastAsia"/>
          <w:color w:val="C00000"/>
        </w:rPr>
        <w:t>interests or personal relationsh</w:t>
      </w:r>
      <w:r w:rsidRPr="00683CFA">
        <w:rPr>
          <w:rFonts w:ascii="Times New Roman" w:hAnsi="Times New Roman" w:cs="Times New Roman"/>
          <w:color w:val="C00000"/>
        </w:rPr>
        <w:t>ips that could have appeared to</w:t>
      </w:r>
      <w:r>
        <w:rPr>
          <w:rFonts w:ascii="Times New Roman" w:hAnsi="Times New Roman" w:cs="Times New Roman" w:hint="eastAsia"/>
          <w:color w:val="C00000"/>
        </w:rPr>
        <w:t xml:space="preserve"> </w:t>
      </w:r>
      <w:r w:rsidRPr="004C4316">
        <w:rPr>
          <w:rFonts w:ascii="Times New Roman" w:hAnsi="Times New Roman" w:cs="Times New Roman" w:hint="eastAsia"/>
          <w:color w:val="C00000"/>
        </w:rPr>
        <w:t>influence the work reported in this paper.</w:t>
      </w:r>
    </w:p>
    <w:p w14:paraId="0326951B" w14:textId="77777777" w:rsidR="000F2888" w:rsidRDefault="000F2888" w:rsidP="0035292E">
      <w:pPr>
        <w:rPr>
          <w:rFonts w:hint="eastAsia"/>
          <w:color w:val="C00000"/>
        </w:rPr>
      </w:pPr>
    </w:p>
    <w:p w14:paraId="1D5C40CF" w14:textId="77777777" w:rsidR="00683CFA" w:rsidRPr="004C4316" w:rsidRDefault="00683CFA" w:rsidP="00683CFA">
      <w:pPr>
        <w:rPr>
          <w:rFonts w:ascii="Times New Roman" w:hAnsi="Times New Roman" w:cs="Times New Roman"/>
          <w:b/>
          <w:color w:val="C00000"/>
        </w:rPr>
      </w:pPr>
      <w:r w:rsidRPr="004C4316">
        <w:rPr>
          <w:rFonts w:ascii="Times New Roman" w:hAnsi="Times New Roman" w:cs="Times New Roman" w:hint="eastAsia"/>
          <w:b/>
          <w:color w:val="C00000"/>
        </w:rPr>
        <w:t>Acknowledgments</w:t>
      </w:r>
    </w:p>
    <w:p w14:paraId="53366486" w14:textId="6BB42602" w:rsidR="00C1601B" w:rsidRPr="004C4316" w:rsidRDefault="00CD4E32" w:rsidP="00CD4E32">
      <w:pPr>
        <w:rPr>
          <w:rFonts w:ascii="Times New Roman" w:hAnsi="Times New Roman" w:cs="Times New Roman"/>
          <w:color w:val="C00000"/>
        </w:rPr>
      </w:pPr>
      <w:r w:rsidRPr="00CD4E32">
        <w:rPr>
          <w:rFonts w:ascii="Times New Roman" w:hAnsi="Times New Roman" w:cs="Times New Roman"/>
          <w:color w:val="C00000"/>
        </w:rPr>
        <w:t>This work was supported in part by the Nati</w:t>
      </w:r>
      <w:r>
        <w:rPr>
          <w:rFonts w:ascii="Times New Roman" w:hAnsi="Times New Roman" w:cs="Times New Roman"/>
          <w:color w:val="C00000"/>
        </w:rPr>
        <w:t xml:space="preserve">onal Natural Science Foundation </w:t>
      </w:r>
      <w:r w:rsidRPr="00CD4E32">
        <w:rPr>
          <w:rFonts w:ascii="Times New Roman" w:hAnsi="Times New Roman" w:cs="Times New Roman"/>
          <w:color w:val="C00000"/>
        </w:rPr>
        <w:t>of China under Grant 62303217, Gran</w:t>
      </w:r>
      <w:r>
        <w:rPr>
          <w:rFonts w:ascii="Times New Roman" w:hAnsi="Times New Roman" w:cs="Times New Roman"/>
          <w:color w:val="C00000"/>
        </w:rPr>
        <w:t>t 62373184, and</w:t>
      </w:r>
      <w:r>
        <w:rPr>
          <w:rFonts w:ascii="Times New Roman" w:hAnsi="Times New Roman" w:cs="Times New Roman" w:hint="eastAsia"/>
          <w:color w:val="C00000"/>
        </w:rPr>
        <w:t xml:space="preserve"> </w:t>
      </w:r>
      <w:r w:rsidRPr="00CD4E32">
        <w:rPr>
          <w:rFonts w:ascii="Times New Roman" w:hAnsi="Times New Roman" w:cs="Times New Roman"/>
          <w:color w:val="C00000"/>
        </w:rPr>
        <w:t>Grant 62303308; in part by China Postdo</w:t>
      </w:r>
      <w:r>
        <w:rPr>
          <w:rFonts w:ascii="Times New Roman" w:hAnsi="Times New Roman" w:cs="Times New Roman"/>
          <w:color w:val="C00000"/>
        </w:rPr>
        <w:t>ctoral Science Foundation under</w:t>
      </w:r>
      <w:r>
        <w:rPr>
          <w:rFonts w:ascii="Times New Roman" w:hAnsi="Times New Roman" w:cs="Times New Roman" w:hint="eastAsia"/>
          <w:color w:val="C00000"/>
        </w:rPr>
        <w:t xml:space="preserve"> </w:t>
      </w:r>
      <w:r w:rsidRPr="00CD4E32">
        <w:rPr>
          <w:rFonts w:ascii="Times New Roman" w:hAnsi="Times New Roman" w:cs="Times New Roman"/>
          <w:color w:val="C00000"/>
        </w:rPr>
        <w:t xml:space="preserve">Grant 2024M751977; </w:t>
      </w:r>
      <w:r>
        <w:rPr>
          <w:rFonts w:ascii="Times New Roman" w:hAnsi="Times New Roman" w:cs="Times New Roman"/>
          <w:color w:val="C00000"/>
        </w:rPr>
        <w:t>in part by the</w:t>
      </w:r>
      <w:r>
        <w:rPr>
          <w:rFonts w:ascii="Times New Roman" w:hAnsi="Times New Roman" w:cs="Times New Roman" w:hint="eastAsia"/>
          <w:color w:val="C00000"/>
        </w:rPr>
        <w:t xml:space="preserve"> </w:t>
      </w:r>
      <w:r w:rsidRPr="00CD4E32">
        <w:rPr>
          <w:rFonts w:ascii="Times New Roman" w:hAnsi="Times New Roman" w:cs="Times New Roman"/>
          <w:color w:val="C00000"/>
        </w:rPr>
        <w:t>Natural Science Foundation of the Jiangsu H</w:t>
      </w:r>
      <w:r>
        <w:rPr>
          <w:rFonts w:ascii="Times New Roman" w:hAnsi="Times New Roman" w:cs="Times New Roman"/>
          <w:color w:val="C00000"/>
        </w:rPr>
        <w:t>igher Education Institutions of</w:t>
      </w:r>
      <w:r>
        <w:rPr>
          <w:rFonts w:ascii="Times New Roman" w:hAnsi="Times New Roman" w:cs="Times New Roman" w:hint="eastAsia"/>
          <w:color w:val="C00000"/>
        </w:rPr>
        <w:t xml:space="preserve"> </w:t>
      </w:r>
      <w:r w:rsidRPr="00CD4E32">
        <w:rPr>
          <w:rFonts w:ascii="Times New Roman" w:hAnsi="Times New Roman" w:cs="Times New Roman"/>
          <w:color w:val="C00000"/>
        </w:rPr>
        <w:t xml:space="preserve">China under Grant 23KJB510006; </w:t>
      </w:r>
      <w:r>
        <w:rPr>
          <w:rFonts w:ascii="Times New Roman" w:hAnsi="Times New Roman" w:cs="Times New Roman"/>
          <w:color w:val="C00000"/>
        </w:rPr>
        <w:t>and in part by</w:t>
      </w:r>
      <w:r>
        <w:rPr>
          <w:rFonts w:ascii="Times New Roman" w:hAnsi="Times New Roman" w:cs="Times New Roman" w:hint="eastAsia"/>
          <w:color w:val="C00000"/>
        </w:rPr>
        <w:t xml:space="preserve"> </w:t>
      </w:r>
      <w:r w:rsidRPr="00CD4E32">
        <w:rPr>
          <w:rFonts w:ascii="Times New Roman" w:hAnsi="Times New Roman" w:cs="Times New Roman"/>
          <w:color w:val="C00000"/>
        </w:rPr>
        <w:t>Shanghai Pujiang Program under Grant 23PJ1404700.</w:t>
      </w:r>
    </w:p>
    <w:p w14:paraId="2ECB793A" w14:textId="77777777" w:rsidR="00683CFA" w:rsidRPr="00C1601B" w:rsidRDefault="00683CFA" w:rsidP="0035292E">
      <w:pPr>
        <w:rPr>
          <w:rFonts w:hint="eastAsia"/>
          <w:color w:val="C00000"/>
        </w:rPr>
      </w:pPr>
    </w:p>
    <w:p w14:paraId="726DCB12" w14:textId="1988131D" w:rsidR="00E75B33" w:rsidRDefault="00E75B33" w:rsidP="0035292E">
      <w:pPr>
        <w:rPr>
          <w:rFonts w:hint="eastAsia"/>
          <w:color w:val="000000" w:themeColor="text1"/>
        </w:rPr>
      </w:pPr>
      <w:r w:rsidRPr="00E75B33">
        <w:rPr>
          <w:rFonts w:hint="eastAsia"/>
          <w:color w:val="000000" w:themeColor="text1"/>
        </w:rPr>
        <w:t>参考文献</w:t>
      </w:r>
    </w:p>
    <w:p w14:paraId="21B11A0F" w14:textId="6A3CFCA2" w:rsidR="00B43765" w:rsidRPr="00B43765" w:rsidRDefault="00B43765" w:rsidP="0035292E">
      <w:pPr>
        <w:rPr>
          <w:rFonts w:hint="eastAsia"/>
          <w:color w:val="000000" w:themeColor="text1"/>
        </w:rPr>
      </w:pPr>
      <w:r w:rsidRPr="00B43765">
        <w:rPr>
          <w:rFonts w:hint="eastAsia"/>
          <w:color w:val="000000" w:themeColor="text1"/>
        </w:rPr>
        <w:t>References</w:t>
      </w:r>
    </w:p>
    <w:p w14:paraId="1FC098C3" w14:textId="26638076" w:rsidR="00C8120F" w:rsidRDefault="00C8120F" w:rsidP="0035292E">
      <w:pPr>
        <w:rPr>
          <w:rFonts w:ascii="Times New Roman" w:hAnsi="Times New Roman" w:cs="Times New Roman"/>
        </w:rPr>
      </w:pPr>
      <w:r w:rsidRPr="00E21ACB">
        <w:rPr>
          <w:rFonts w:ascii="Times New Roman" w:hAnsi="Times New Roman" w:cs="Times New Roman"/>
        </w:rPr>
        <w:t>[</w:t>
      </w:r>
      <w:r w:rsidR="003264A1">
        <w:rPr>
          <w:rFonts w:ascii="Times New Roman" w:hAnsi="Times New Roman" w:cs="Times New Roman" w:hint="eastAsia"/>
        </w:rPr>
        <w:t>1</w:t>
      </w:r>
      <w:r w:rsidRPr="00E21ACB">
        <w:rPr>
          <w:rFonts w:ascii="Times New Roman" w:hAnsi="Times New Roman" w:cs="Times New Roman"/>
        </w:rPr>
        <w:t>]</w:t>
      </w:r>
      <w:r>
        <w:rPr>
          <w:rFonts w:ascii="Times New Roman" w:hAnsi="Times New Roman" w:cs="Times New Roman" w:hint="eastAsia"/>
        </w:rPr>
        <w:t xml:space="preserve"> </w:t>
      </w:r>
      <w:r w:rsidRPr="00C8120F">
        <w:rPr>
          <w:rFonts w:ascii="Times New Roman" w:hAnsi="Times New Roman" w:cs="Times New Roman"/>
        </w:rPr>
        <w:t xml:space="preserve">M. Zhang, Y. Liu, D. Li, X. Cui, L. Wang, L. Li, and K. Wang, “Electrochemical impedance spectroscopy: A new chapter in the fast and accurate estimation of the state of health for lithium-ion batteries,” </w:t>
      </w:r>
      <w:r w:rsidRPr="00C8120F">
        <w:rPr>
          <w:rFonts w:ascii="Times New Roman" w:hAnsi="Times New Roman" w:cs="Times New Roman"/>
          <w:i/>
          <w:iCs/>
        </w:rPr>
        <w:t>Energies</w:t>
      </w:r>
      <w:r w:rsidRPr="00C8120F">
        <w:rPr>
          <w:rFonts w:ascii="Times New Roman" w:hAnsi="Times New Roman" w:cs="Times New Roman"/>
        </w:rPr>
        <w:t>, vol. 16, no. 1599, 2023.</w:t>
      </w:r>
    </w:p>
    <w:p w14:paraId="21607892" w14:textId="160C2511" w:rsidR="003A1353" w:rsidRPr="00E42C05" w:rsidRDefault="003A1353" w:rsidP="0035292E">
      <w:pPr>
        <w:rPr>
          <w:rFonts w:ascii="Times New Roman" w:hAnsi="Times New Roman" w:cs="Times New Roman"/>
        </w:rPr>
      </w:pPr>
      <w:commentRangeStart w:id="1"/>
      <w:r w:rsidRPr="00E42C05">
        <w:rPr>
          <w:rFonts w:ascii="Times New Roman" w:hAnsi="Times New Roman" w:cs="Times New Roman"/>
        </w:rPr>
        <w:t>[</w:t>
      </w:r>
      <w:r w:rsidR="003264A1">
        <w:rPr>
          <w:rFonts w:ascii="Times New Roman" w:hAnsi="Times New Roman" w:cs="Times New Roman" w:hint="eastAsia"/>
        </w:rPr>
        <w:t>2</w:t>
      </w:r>
      <w:r w:rsidRPr="00E42C05">
        <w:rPr>
          <w:rFonts w:ascii="Times New Roman" w:hAnsi="Times New Roman" w:cs="Times New Roman"/>
        </w:rPr>
        <w:t>] M. H. Lipu, M. A. Hannan, A. Hussain, S. Ansari, S. A. Rahman, M. H. Saad, and K. M. Muttaqi, “Real-time state of charge estimation of lithium-ion batteries using optimized random forest regression algorithm,” IEEE Trans. Veh. Technol., vol. 8, no. 1, pp. 639–648, Jan. 2023.</w:t>
      </w:r>
    </w:p>
    <w:p w14:paraId="4ECEE299" w14:textId="18A99CE4" w:rsidR="003A1353" w:rsidRDefault="003A1353" w:rsidP="0035292E">
      <w:pPr>
        <w:rPr>
          <w:rFonts w:ascii="Times New Roman" w:hAnsi="Times New Roman" w:cs="Times New Roman"/>
        </w:rPr>
      </w:pPr>
      <w:r w:rsidRPr="00E42C05">
        <w:rPr>
          <w:rFonts w:ascii="Times New Roman" w:hAnsi="Times New Roman" w:cs="Times New Roman"/>
        </w:rPr>
        <w:t>[</w:t>
      </w:r>
      <w:r w:rsidR="003264A1">
        <w:rPr>
          <w:rFonts w:ascii="Times New Roman" w:hAnsi="Times New Roman" w:cs="Times New Roman" w:hint="eastAsia"/>
        </w:rPr>
        <w:t>3</w:t>
      </w:r>
      <w:r w:rsidRPr="00E42C05">
        <w:rPr>
          <w:rFonts w:ascii="Times New Roman" w:hAnsi="Times New Roman" w:cs="Times New Roman"/>
        </w:rPr>
        <w:t xml:space="preserve">] P. Wen, Z. -S. Ye, Y. Li, S. Chen, P. Xie, and S. Zhao, “Physics-informed neural networks for prognostics </w:t>
      </w:r>
      <w:commentRangeEnd w:id="1"/>
      <w:r w:rsidR="000F2888">
        <w:rPr>
          <w:rStyle w:val="ac"/>
        </w:rPr>
        <w:commentReference w:id="1"/>
      </w:r>
      <w:r w:rsidRPr="00E42C05">
        <w:rPr>
          <w:rFonts w:ascii="Times New Roman" w:hAnsi="Times New Roman" w:cs="Times New Roman"/>
        </w:rPr>
        <w:t xml:space="preserve">and health management of lithium-ion batteries,” IEEE Trans. Veh. Technol., vol. 9, no. 1, pp. 2276–2289, Jan. 2024. </w:t>
      </w:r>
    </w:p>
    <w:p w14:paraId="5E7428F3" w14:textId="68D52ABB" w:rsidR="00C8120F" w:rsidRDefault="00C8120F" w:rsidP="0035292E">
      <w:pPr>
        <w:rPr>
          <w:rFonts w:ascii="Times New Roman" w:hAnsi="Times New Roman" w:cs="Times New Roman"/>
        </w:rPr>
      </w:pPr>
      <w:r w:rsidRPr="00E21ACB">
        <w:rPr>
          <w:rFonts w:ascii="Times New Roman" w:hAnsi="Times New Roman" w:cs="Times New Roman"/>
        </w:rPr>
        <w:t>[</w:t>
      </w:r>
      <w:r w:rsidR="003264A1">
        <w:rPr>
          <w:rFonts w:ascii="Times New Roman" w:hAnsi="Times New Roman" w:cs="Times New Roman" w:hint="eastAsia"/>
        </w:rPr>
        <w:t>4</w:t>
      </w:r>
      <w:r w:rsidRPr="00E21ACB">
        <w:rPr>
          <w:rFonts w:ascii="Times New Roman" w:hAnsi="Times New Roman" w:cs="Times New Roman"/>
        </w:rPr>
        <w:t>]</w:t>
      </w:r>
      <w:r>
        <w:rPr>
          <w:rFonts w:ascii="Times New Roman" w:hAnsi="Times New Roman" w:cs="Times New Roman" w:hint="eastAsia"/>
        </w:rPr>
        <w:t xml:space="preserve"> </w:t>
      </w:r>
      <w:r w:rsidRPr="00C8120F">
        <w:rPr>
          <w:rFonts w:ascii="Times New Roman" w:hAnsi="Times New Roman" w:cs="Times New Roman"/>
        </w:rPr>
        <w:t xml:space="preserve">S. Vignesh, H. S. Che, J. Selvaraj, et al., “State of Health (SoH) estimation methods for second life lithium-ion battery—Review and challenges,” </w:t>
      </w:r>
      <w:r w:rsidRPr="00C8120F">
        <w:rPr>
          <w:rFonts w:ascii="Times New Roman" w:hAnsi="Times New Roman" w:cs="Times New Roman"/>
          <w:i/>
          <w:iCs/>
        </w:rPr>
        <w:t>Applied Energy</w:t>
      </w:r>
      <w:r w:rsidRPr="00C8120F">
        <w:rPr>
          <w:rFonts w:ascii="Times New Roman" w:hAnsi="Times New Roman" w:cs="Times New Roman"/>
        </w:rPr>
        <w:t>, vol. 369, pp. 123542, 2024.</w:t>
      </w:r>
    </w:p>
    <w:p w14:paraId="53E91E2D" w14:textId="12CA9495" w:rsidR="00D05ACD" w:rsidRDefault="00D05ACD" w:rsidP="0035292E">
      <w:pPr>
        <w:rPr>
          <w:rFonts w:ascii="Times New Roman" w:hAnsi="Times New Roman" w:cs="Times New Roman"/>
        </w:rPr>
      </w:pPr>
      <w:r w:rsidRPr="00E21ACB">
        <w:rPr>
          <w:rFonts w:ascii="Times New Roman" w:hAnsi="Times New Roman" w:cs="Times New Roman"/>
        </w:rPr>
        <w:t>[</w:t>
      </w:r>
      <w:r w:rsidR="003264A1">
        <w:rPr>
          <w:rFonts w:ascii="Times New Roman" w:hAnsi="Times New Roman" w:cs="Times New Roman" w:hint="eastAsia"/>
        </w:rPr>
        <w:t>5</w:t>
      </w:r>
      <w:r w:rsidRPr="00E21ACB">
        <w:rPr>
          <w:rFonts w:ascii="Times New Roman" w:hAnsi="Times New Roman" w:cs="Times New Roman"/>
        </w:rPr>
        <w:t>]</w:t>
      </w:r>
      <w:r>
        <w:rPr>
          <w:rFonts w:ascii="Times New Roman" w:hAnsi="Times New Roman" w:cs="Times New Roman" w:hint="eastAsia"/>
        </w:rPr>
        <w:t xml:space="preserve"> </w:t>
      </w:r>
      <w:r w:rsidRPr="00D05ACD">
        <w:rPr>
          <w:rFonts w:ascii="Times New Roman" w:hAnsi="Times New Roman" w:cs="Times New Roman"/>
        </w:rPr>
        <w:t xml:space="preserve">G. Chen, Z. Liu, H. Su, et al., “Electrochemical-distributed thermal coupled model-based state of charge estimation for cylindrical lithium-ion batteries,” </w:t>
      </w:r>
      <w:r w:rsidRPr="00D05ACD">
        <w:rPr>
          <w:rFonts w:ascii="Times New Roman" w:hAnsi="Times New Roman" w:cs="Times New Roman"/>
          <w:i/>
          <w:iCs/>
        </w:rPr>
        <w:t>Control Engineering Practice</w:t>
      </w:r>
      <w:r w:rsidRPr="00D05ACD">
        <w:rPr>
          <w:rFonts w:ascii="Times New Roman" w:hAnsi="Times New Roman" w:cs="Times New Roman"/>
        </w:rPr>
        <w:t>, vol. 109, pp. 104734, 2021.</w:t>
      </w:r>
    </w:p>
    <w:p w14:paraId="726863EC" w14:textId="46DCF372" w:rsidR="00DE41CA" w:rsidRDefault="00DE41CA" w:rsidP="0035292E">
      <w:pPr>
        <w:rPr>
          <w:rFonts w:ascii="Times New Roman" w:hAnsi="Times New Roman" w:cs="Times New Roman"/>
        </w:rPr>
      </w:pPr>
      <w:r w:rsidRPr="00E21ACB">
        <w:rPr>
          <w:rFonts w:ascii="Times New Roman" w:hAnsi="Times New Roman" w:cs="Times New Roman"/>
        </w:rPr>
        <w:t>[</w:t>
      </w:r>
      <w:r>
        <w:rPr>
          <w:rFonts w:ascii="Times New Roman" w:hAnsi="Times New Roman" w:cs="Times New Roman" w:hint="eastAsia"/>
        </w:rPr>
        <w:t>6</w:t>
      </w:r>
      <w:r w:rsidRPr="00E21ACB">
        <w:rPr>
          <w:rFonts w:ascii="Times New Roman" w:hAnsi="Times New Roman" w:cs="Times New Roman"/>
        </w:rPr>
        <w:t>]</w:t>
      </w:r>
      <w:r>
        <w:rPr>
          <w:rFonts w:ascii="Times New Roman" w:hAnsi="Times New Roman" w:cs="Times New Roman" w:hint="eastAsia"/>
        </w:rPr>
        <w:t xml:space="preserve"> </w:t>
      </w:r>
      <w:r w:rsidRPr="00DE41CA">
        <w:rPr>
          <w:rFonts w:ascii="Times New Roman" w:hAnsi="Times New Roman" w:cs="Times New Roman"/>
        </w:rPr>
        <w:t xml:space="preserve">D. Lyu, G. Niu, B. Zhang, et al., “Lebesgue-time–space-model-based diagnosis and prognosis for multiple mode systems,” </w:t>
      </w:r>
      <w:r w:rsidRPr="00DE41CA">
        <w:rPr>
          <w:rFonts w:ascii="Times New Roman" w:hAnsi="Times New Roman" w:cs="Times New Roman"/>
          <w:i/>
          <w:iCs/>
        </w:rPr>
        <w:t>IEEE Transactions on Industrial Electronics</w:t>
      </w:r>
      <w:r w:rsidRPr="00DE41CA">
        <w:rPr>
          <w:rFonts w:ascii="Times New Roman" w:hAnsi="Times New Roman" w:cs="Times New Roman"/>
        </w:rPr>
        <w:t>, vol. 68, no. 2, pp. 1591–1603, 2020.</w:t>
      </w:r>
    </w:p>
    <w:p w14:paraId="564B4C81" w14:textId="73DF897A" w:rsidR="00457B0E" w:rsidRDefault="00457B0E" w:rsidP="0035292E">
      <w:pPr>
        <w:rPr>
          <w:rFonts w:ascii="Times New Roman" w:hAnsi="Times New Roman" w:cs="Times New Roman"/>
        </w:rPr>
      </w:pPr>
      <w:r w:rsidRPr="00E21ACB">
        <w:rPr>
          <w:rFonts w:ascii="Times New Roman" w:hAnsi="Times New Roman" w:cs="Times New Roman"/>
        </w:rPr>
        <w:t>[</w:t>
      </w:r>
      <w:r w:rsidR="00DE41CA">
        <w:rPr>
          <w:rFonts w:ascii="Times New Roman" w:hAnsi="Times New Roman" w:cs="Times New Roman" w:hint="eastAsia"/>
        </w:rPr>
        <w:t>7</w:t>
      </w:r>
      <w:r w:rsidRPr="00E21ACB">
        <w:rPr>
          <w:rFonts w:ascii="Times New Roman" w:hAnsi="Times New Roman" w:cs="Times New Roman"/>
        </w:rPr>
        <w:t>]</w:t>
      </w:r>
      <w:r>
        <w:rPr>
          <w:rFonts w:ascii="Times New Roman" w:hAnsi="Times New Roman" w:cs="Times New Roman" w:hint="eastAsia"/>
        </w:rPr>
        <w:t xml:space="preserve"> </w:t>
      </w:r>
      <w:r w:rsidRPr="00457B0E">
        <w:rPr>
          <w:rFonts w:ascii="Times New Roman" w:hAnsi="Times New Roman" w:cs="Times New Roman"/>
        </w:rPr>
        <w:t xml:space="preserve">P. Singh, C. Chen, C. M. Tan, et al., “Semi-empirical capacity fading model for SoH estimation of Li-ion batteries,” </w:t>
      </w:r>
      <w:r w:rsidRPr="00457B0E">
        <w:rPr>
          <w:rFonts w:ascii="Times New Roman" w:hAnsi="Times New Roman" w:cs="Times New Roman"/>
          <w:i/>
          <w:iCs/>
        </w:rPr>
        <w:t>Applied Sciences</w:t>
      </w:r>
      <w:r w:rsidRPr="00457B0E">
        <w:rPr>
          <w:rFonts w:ascii="Times New Roman" w:hAnsi="Times New Roman" w:cs="Times New Roman"/>
        </w:rPr>
        <w:t>, vol. 9, no. 15, pp. 3012, 2019.</w:t>
      </w:r>
    </w:p>
    <w:p w14:paraId="6FFEB924" w14:textId="506BC6BE" w:rsidR="008A4D40" w:rsidRDefault="008A4D40" w:rsidP="0035292E">
      <w:pPr>
        <w:rPr>
          <w:rFonts w:ascii="Times New Roman" w:hAnsi="Times New Roman" w:cs="Times New Roman"/>
        </w:rPr>
      </w:pPr>
      <w:r w:rsidRPr="008A4D40">
        <w:rPr>
          <w:rFonts w:ascii="Times New Roman" w:hAnsi="Times New Roman" w:cs="Times New Roman"/>
        </w:rPr>
        <w:t>[</w:t>
      </w:r>
      <w:r w:rsidR="00DE41CA">
        <w:rPr>
          <w:rFonts w:ascii="Times New Roman" w:hAnsi="Times New Roman" w:cs="Times New Roman" w:hint="eastAsia"/>
        </w:rPr>
        <w:t>8</w:t>
      </w:r>
      <w:r w:rsidRPr="008A4D40">
        <w:rPr>
          <w:rFonts w:ascii="Times New Roman" w:hAnsi="Times New Roman" w:cs="Times New Roman"/>
        </w:rPr>
        <w:t xml:space="preserve">] L. Cai, M. Holdstock, M. V. Morganti, et al., “A semi-empirical state of health estimation method for batteries of electric vehicles operating in varying real-world conditions,” </w:t>
      </w:r>
      <w:r w:rsidRPr="008A4D40">
        <w:rPr>
          <w:rFonts w:ascii="Times New Roman" w:hAnsi="Times New Roman" w:cs="Times New Roman"/>
          <w:i/>
          <w:iCs/>
        </w:rPr>
        <w:t>IEEE Access</w:t>
      </w:r>
      <w:r w:rsidRPr="008A4D40">
        <w:rPr>
          <w:rFonts w:ascii="Times New Roman" w:hAnsi="Times New Roman" w:cs="Times New Roman"/>
        </w:rPr>
        <w:t>, 2024, in press.</w:t>
      </w:r>
    </w:p>
    <w:p w14:paraId="482112D9" w14:textId="0A295B78" w:rsidR="00457B0E" w:rsidRDefault="00457B0E" w:rsidP="0035292E">
      <w:pPr>
        <w:rPr>
          <w:rFonts w:ascii="Times New Roman" w:hAnsi="Times New Roman" w:cs="Times New Roman"/>
        </w:rPr>
      </w:pPr>
      <w:r w:rsidRPr="00E21ACB">
        <w:rPr>
          <w:rFonts w:ascii="Times New Roman" w:hAnsi="Times New Roman" w:cs="Times New Roman"/>
        </w:rPr>
        <w:t>[</w:t>
      </w:r>
      <w:r w:rsidR="00DE41CA">
        <w:rPr>
          <w:rFonts w:ascii="Times New Roman" w:hAnsi="Times New Roman" w:cs="Times New Roman" w:hint="eastAsia"/>
        </w:rPr>
        <w:t>9</w:t>
      </w:r>
      <w:r w:rsidRPr="00E21ACB">
        <w:rPr>
          <w:rFonts w:ascii="Times New Roman" w:hAnsi="Times New Roman" w:cs="Times New Roman"/>
        </w:rPr>
        <w:t>]</w:t>
      </w:r>
      <w:r w:rsidRPr="00457B0E">
        <w:t xml:space="preserve"> </w:t>
      </w:r>
      <w:r w:rsidRPr="00457B0E">
        <w:rPr>
          <w:rFonts w:ascii="Times New Roman" w:hAnsi="Times New Roman" w:cs="Times New Roman"/>
        </w:rPr>
        <w:t xml:space="preserve">C. Lin, A. Tang, and W. Wang, “A review of SOH estimation methods in Lithium-ion batteries for electric vehicle applications,” </w:t>
      </w:r>
      <w:r w:rsidRPr="00457B0E">
        <w:rPr>
          <w:rFonts w:ascii="Times New Roman" w:hAnsi="Times New Roman" w:cs="Times New Roman"/>
          <w:i/>
          <w:iCs/>
        </w:rPr>
        <w:t>Energy Procedia</w:t>
      </w:r>
      <w:r w:rsidRPr="00457B0E">
        <w:rPr>
          <w:rFonts w:ascii="Times New Roman" w:hAnsi="Times New Roman" w:cs="Times New Roman"/>
        </w:rPr>
        <w:t>, vol. 75, pp. 1920–1925, 2015.</w:t>
      </w:r>
    </w:p>
    <w:p w14:paraId="16E3095D" w14:textId="4ECB4E5B" w:rsidR="00457B0E" w:rsidRDefault="00457B0E" w:rsidP="0035292E">
      <w:pPr>
        <w:rPr>
          <w:rFonts w:ascii="Times New Roman" w:hAnsi="Times New Roman" w:cs="Times New Roman"/>
        </w:rPr>
      </w:pPr>
      <w:r w:rsidRPr="00E21ACB">
        <w:rPr>
          <w:rFonts w:ascii="Times New Roman" w:hAnsi="Times New Roman" w:cs="Times New Roman"/>
        </w:rPr>
        <w:t>[</w:t>
      </w:r>
      <w:r w:rsidR="00DE41CA">
        <w:rPr>
          <w:rFonts w:ascii="Times New Roman" w:hAnsi="Times New Roman" w:cs="Times New Roman" w:hint="eastAsia"/>
        </w:rPr>
        <w:t>10</w:t>
      </w:r>
      <w:r w:rsidRPr="00E21ACB">
        <w:rPr>
          <w:rFonts w:ascii="Times New Roman" w:hAnsi="Times New Roman" w:cs="Times New Roman"/>
        </w:rPr>
        <w:t>]</w:t>
      </w:r>
      <w:r>
        <w:rPr>
          <w:rFonts w:ascii="Times New Roman" w:hAnsi="Times New Roman" w:cs="Times New Roman" w:hint="eastAsia"/>
        </w:rPr>
        <w:t xml:space="preserve"> </w:t>
      </w:r>
      <w:r w:rsidRPr="00457B0E">
        <w:rPr>
          <w:rFonts w:ascii="Times New Roman" w:hAnsi="Times New Roman" w:cs="Times New Roman"/>
        </w:rPr>
        <w:t xml:space="preserve">O. Demirci, S. Taskin, E. Schaltz, et al., “Review of battery state estimation methods for electric vehicles-Part II: SOH estimation,” </w:t>
      </w:r>
      <w:r w:rsidRPr="00457B0E">
        <w:rPr>
          <w:rFonts w:ascii="Times New Roman" w:hAnsi="Times New Roman" w:cs="Times New Roman"/>
          <w:i/>
          <w:iCs/>
        </w:rPr>
        <w:t>Journal of Energy Storage</w:t>
      </w:r>
      <w:r w:rsidRPr="00457B0E">
        <w:rPr>
          <w:rFonts w:ascii="Times New Roman" w:hAnsi="Times New Roman" w:cs="Times New Roman"/>
        </w:rPr>
        <w:t>, vol. 96, pp. 112703, 2024.</w:t>
      </w:r>
    </w:p>
    <w:p w14:paraId="5F200A4B" w14:textId="48984AFA" w:rsidR="005629C2" w:rsidRDefault="005629C2" w:rsidP="0035292E">
      <w:pPr>
        <w:rPr>
          <w:rFonts w:ascii="Times New Roman" w:hAnsi="Times New Roman" w:cs="Times New Roman"/>
        </w:rPr>
      </w:pPr>
      <w:r w:rsidRPr="00E21ACB">
        <w:rPr>
          <w:rFonts w:ascii="Times New Roman" w:hAnsi="Times New Roman" w:cs="Times New Roman"/>
        </w:rPr>
        <w:t>[</w:t>
      </w:r>
      <w:r w:rsidR="00DE41CA">
        <w:rPr>
          <w:rFonts w:ascii="Times New Roman" w:hAnsi="Times New Roman" w:cs="Times New Roman" w:hint="eastAsia"/>
        </w:rPr>
        <w:t>11</w:t>
      </w:r>
      <w:r w:rsidRPr="00E21ACB">
        <w:rPr>
          <w:rFonts w:ascii="Times New Roman" w:hAnsi="Times New Roman" w:cs="Times New Roman"/>
        </w:rPr>
        <w:t>]</w:t>
      </w:r>
      <w:r>
        <w:rPr>
          <w:rFonts w:ascii="Times New Roman" w:hAnsi="Times New Roman" w:cs="Times New Roman" w:hint="eastAsia"/>
        </w:rPr>
        <w:t xml:space="preserve"> </w:t>
      </w:r>
      <w:r w:rsidR="00C8120F" w:rsidRPr="00C8120F">
        <w:rPr>
          <w:rFonts w:ascii="Times New Roman" w:hAnsi="Times New Roman" w:cs="Times New Roman"/>
        </w:rPr>
        <w:t xml:space="preserve">H. Chen, B. Jiang, and S. X. Ding, “A broad learning aided data-driven framework of fast fault diagnosis for high-speed trains,” </w:t>
      </w:r>
      <w:r w:rsidR="00C8120F" w:rsidRPr="00C8120F">
        <w:rPr>
          <w:rFonts w:ascii="Times New Roman" w:hAnsi="Times New Roman" w:cs="Times New Roman"/>
          <w:i/>
          <w:iCs/>
        </w:rPr>
        <w:t>IEEE Intelligent Transportation Systems Magazine</w:t>
      </w:r>
      <w:r w:rsidR="00C8120F" w:rsidRPr="00C8120F">
        <w:rPr>
          <w:rFonts w:ascii="Times New Roman" w:hAnsi="Times New Roman" w:cs="Times New Roman"/>
        </w:rPr>
        <w:t>, vol. 13, no. 3, pp. 83–88, 2020.</w:t>
      </w:r>
    </w:p>
    <w:p w14:paraId="3BEC7B2C" w14:textId="15C0A61F" w:rsidR="00C8120F" w:rsidRPr="00E42C05" w:rsidRDefault="00C8120F" w:rsidP="0035292E">
      <w:pPr>
        <w:rPr>
          <w:rFonts w:ascii="Times New Roman" w:hAnsi="Times New Roman" w:cs="Times New Roman"/>
        </w:rPr>
      </w:pPr>
      <w:r w:rsidRPr="00E21ACB">
        <w:rPr>
          <w:rFonts w:ascii="Times New Roman" w:hAnsi="Times New Roman" w:cs="Times New Roman"/>
        </w:rPr>
        <w:t>[</w:t>
      </w:r>
      <w:r w:rsidR="00DE41CA">
        <w:rPr>
          <w:rFonts w:ascii="Times New Roman" w:hAnsi="Times New Roman" w:cs="Times New Roman" w:hint="eastAsia"/>
        </w:rPr>
        <w:t>12</w:t>
      </w:r>
      <w:r w:rsidRPr="00E21ACB">
        <w:rPr>
          <w:rFonts w:ascii="Times New Roman" w:hAnsi="Times New Roman" w:cs="Times New Roman"/>
        </w:rPr>
        <w:t>]</w:t>
      </w:r>
      <w:r>
        <w:rPr>
          <w:rFonts w:ascii="Times New Roman" w:hAnsi="Times New Roman" w:cs="Times New Roman" w:hint="eastAsia"/>
        </w:rPr>
        <w:t xml:space="preserve"> </w:t>
      </w:r>
      <w:r w:rsidRPr="00C8120F">
        <w:rPr>
          <w:rFonts w:ascii="Times New Roman" w:hAnsi="Times New Roman" w:cs="Times New Roman"/>
        </w:rPr>
        <w:t xml:space="preserve">H. Chen, Z. Chai, O. Dogru, et al., “Data-driven designs of fault detection systems via neural network-aided learning,” </w:t>
      </w:r>
      <w:r w:rsidRPr="00C8120F">
        <w:rPr>
          <w:rFonts w:ascii="Times New Roman" w:hAnsi="Times New Roman" w:cs="Times New Roman"/>
          <w:i/>
          <w:iCs/>
        </w:rPr>
        <w:t>IEEE Transactions on Neural Networks and Learning Systems</w:t>
      </w:r>
      <w:r w:rsidRPr="00C8120F">
        <w:rPr>
          <w:rFonts w:ascii="Times New Roman" w:hAnsi="Times New Roman" w:cs="Times New Roman"/>
        </w:rPr>
        <w:t>, vol. 33, no. 10, pp. 5694–5705, 2021.</w:t>
      </w:r>
    </w:p>
    <w:p w14:paraId="2AA58559" w14:textId="10800EA9" w:rsidR="003A1353" w:rsidRPr="00E42C05" w:rsidRDefault="003A1353" w:rsidP="003A1353">
      <w:pPr>
        <w:rPr>
          <w:rFonts w:ascii="Times New Roman" w:hAnsi="Times New Roman" w:cs="Times New Roman"/>
        </w:rPr>
      </w:pPr>
      <w:r w:rsidRPr="00E42C05">
        <w:rPr>
          <w:rFonts w:ascii="Times New Roman" w:hAnsi="Times New Roman" w:cs="Times New Roman"/>
        </w:rPr>
        <w:lastRenderedPageBreak/>
        <w:t>[</w:t>
      </w:r>
      <w:r w:rsidR="00DE41CA">
        <w:rPr>
          <w:rFonts w:ascii="Times New Roman" w:hAnsi="Times New Roman" w:cs="Times New Roman" w:hint="eastAsia"/>
        </w:rPr>
        <w:t>13</w:t>
      </w:r>
      <w:r w:rsidRPr="00E42C05">
        <w:rPr>
          <w:rFonts w:ascii="Times New Roman" w:hAnsi="Times New Roman" w:cs="Times New Roman"/>
        </w:rPr>
        <w:t>] C. Chen, G. Tao, J. Shi, M. Shen, and Z.H. Zhu, “A Lithium-ion battery degradation prediction model with uncertainty quantiffcation for its predictive maintenance,” IEEE Trans. Ind. Electron., vol. 71, no. 4, pp. 3650–3659, Apri. 2024.</w:t>
      </w:r>
    </w:p>
    <w:p w14:paraId="1FE48534" w14:textId="50F4FA39" w:rsidR="000A49CA" w:rsidRPr="00E42C05" w:rsidRDefault="000A49CA" w:rsidP="003A1353">
      <w:pPr>
        <w:rPr>
          <w:rFonts w:ascii="Times New Roman" w:hAnsi="Times New Roman" w:cs="Times New Roman"/>
        </w:rPr>
      </w:pPr>
      <w:r w:rsidRPr="00E42C05">
        <w:rPr>
          <w:rFonts w:ascii="Times New Roman" w:hAnsi="Times New Roman" w:cs="Times New Roman"/>
        </w:rPr>
        <w:t>[</w:t>
      </w:r>
      <w:r w:rsidR="00DE41CA">
        <w:rPr>
          <w:rFonts w:ascii="Times New Roman" w:hAnsi="Times New Roman" w:cs="Times New Roman" w:hint="eastAsia"/>
        </w:rPr>
        <w:t>14</w:t>
      </w:r>
      <w:r w:rsidRPr="00E42C05">
        <w:rPr>
          <w:rFonts w:ascii="Times New Roman" w:hAnsi="Times New Roman" w:cs="Times New Roman"/>
        </w:rPr>
        <w:t xml:space="preserve">] J. Lu, R. Xiong, J. Tian, C. Wang, C.-W. Hsu, N.-T. Tsou, F. Sun, and J. Li, “Battery degradation prediction against uncertain future conditions with recurrent neural network enabled deep learning,” Energy Storage Mater., vol. 50, pp. 139–151, Sep. 2022. </w:t>
      </w:r>
    </w:p>
    <w:p w14:paraId="3CAA3706" w14:textId="2E15F064" w:rsidR="003A1353" w:rsidRPr="00E42C05" w:rsidRDefault="000A49CA" w:rsidP="003A1353">
      <w:pPr>
        <w:rPr>
          <w:rFonts w:ascii="Times New Roman" w:hAnsi="Times New Roman" w:cs="Times New Roman"/>
        </w:rPr>
      </w:pPr>
      <w:r w:rsidRPr="00E42C05">
        <w:rPr>
          <w:rFonts w:ascii="Times New Roman" w:hAnsi="Times New Roman" w:cs="Times New Roman"/>
        </w:rPr>
        <w:t>[</w:t>
      </w:r>
      <w:r w:rsidR="00DE41CA">
        <w:rPr>
          <w:rFonts w:ascii="Times New Roman" w:hAnsi="Times New Roman" w:cs="Times New Roman" w:hint="eastAsia"/>
        </w:rPr>
        <w:t>15</w:t>
      </w:r>
      <w:r w:rsidRPr="00E42C05">
        <w:rPr>
          <w:rFonts w:ascii="Times New Roman" w:hAnsi="Times New Roman" w:cs="Times New Roman"/>
        </w:rPr>
        <w:t>] L. Zhang, B. Wang, X. Yuan, and P. Liang, “Remaining useful life prediction via improved CNN, GRU, and residual attention mechanism with soft thresholding,” IEEE Sensors J., vol. 22, no. 15, pp. 15178–15190, Aug. 2022</w:t>
      </w:r>
      <w:r w:rsidR="003A1353" w:rsidRPr="00E42C05">
        <w:rPr>
          <w:rFonts w:ascii="Times New Roman" w:hAnsi="Times New Roman" w:cs="Times New Roman"/>
        </w:rPr>
        <w:t>.</w:t>
      </w:r>
    </w:p>
    <w:p w14:paraId="4E540862" w14:textId="399122D4" w:rsidR="00BD17DC" w:rsidRPr="00681A4B" w:rsidRDefault="00681A4B" w:rsidP="000A49CA">
      <w:pPr>
        <w:rPr>
          <w:rFonts w:ascii="Times New Roman" w:hAnsi="Times New Roman" w:cs="Times New Roman"/>
        </w:rPr>
      </w:pPr>
      <w:r w:rsidRPr="00E42C05">
        <w:rPr>
          <w:rFonts w:ascii="Times New Roman" w:hAnsi="Times New Roman" w:cs="Times New Roman"/>
        </w:rPr>
        <w:t>[</w:t>
      </w:r>
      <w:r>
        <w:rPr>
          <w:rFonts w:ascii="Times New Roman" w:hAnsi="Times New Roman" w:cs="Times New Roman" w:hint="eastAsia"/>
        </w:rPr>
        <w:t>16</w:t>
      </w:r>
      <w:r w:rsidRPr="00E42C05">
        <w:rPr>
          <w:rFonts w:ascii="Times New Roman" w:hAnsi="Times New Roman" w:cs="Times New Roman"/>
        </w:rPr>
        <w:t>] L. Ren, J. Dong, X. Wang, et al., “A data-driven auto-CNN-LSTM prediction model for lithium-ion battery remaining useful life,” IEEE Trans. Ind. Inform., vol. 17, no. 5, pp. 3478–3487, 2020.</w:t>
      </w:r>
    </w:p>
    <w:p w14:paraId="1EB91227" w14:textId="12BDB402" w:rsidR="000A49CA" w:rsidRPr="00E42C05" w:rsidRDefault="000A49CA" w:rsidP="000A49CA">
      <w:pPr>
        <w:rPr>
          <w:rFonts w:ascii="Times New Roman" w:hAnsi="Times New Roman" w:cs="Times New Roman"/>
        </w:rPr>
      </w:pPr>
      <w:r w:rsidRPr="00E42C05">
        <w:rPr>
          <w:rFonts w:ascii="Times New Roman" w:hAnsi="Times New Roman" w:cs="Times New Roman"/>
        </w:rPr>
        <w:t>[</w:t>
      </w:r>
      <w:r w:rsidR="00DE41CA">
        <w:rPr>
          <w:rFonts w:ascii="Times New Roman" w:hAnsi="Times New Roman" w:cs="Times New Roman" w:hint="eastAsia"/>
        </w:rPr>
        <w:t>17</w:t>
      </w:r>
      <w:r w:rsidRPr="00E42C05">
        <w:rPr>
          <w:rFonts w:ascii="Times New Roman" w:hAnsi="Times New Roman" w:cs="Times New Roman"/>
        </w:rPr>
        <w:t>] L. Ungurean, M. V. Micea, and G. Cârstoiu, “Online state of health prediction method for lithium-ion batteries, based on gated recurrent unit neural networks,” Int. J. Energy Res., vol. 44, no. 8, pp. 6767–6777, Jun. 2020.</w:t>
      </w:r>
    </w:p>
    <w:p w14:paraId="776CFFF9" w14:textId="6FC3381E" w:rsidR="000A49CA" w:rsidRPr="00E42C05" w:rsidRDefault="000A49CA" w:rsidP="000A49CA">
      <w:pPr>
        <w:rPr>
          <w:rFonts w:ascii="Times New Roman" w:hAnsi="Times New Roman" w:cs="Times New Roman"/>
        </w:rPr>
      </w:pPr>
      <w:r w:rsidRPr="00E42C05">
        <w:rPr>
          <w:rFonts w:ascii="Times New Roman" w:hAnsi="Times New Roman" w:cs="Times New Roman"/>
        </w:rPr>
        <w:t>[</w:t>
      </w:r>
      <w:r w:rsidR="003264A1">
        <w:rPr>
          <w:rFonts w:ascii="Times New Roman" w:hAnsi="Times New Roman" w:cs="Times New Roman" w:hint="eastAsia"/>
        </w:rPr>
        <w:t>1</w:t>
      </w:r>
      <w:r w:rsidR="00DE41CA">
        <w:rPr>
          <w:rFonts w:ascii="Times New Roman" w:hAnsi="Times New Roman" w:cs="Times New Roman" w:hint="eastAsia"/>
        </w:rPr>
        <w:t>8</w:t>
      </w:r>
      <w:r w:rsidRPr="00E42C05">
        <w:rPr>
          <w:rFonts w:ascii="Times New Roman" w:hAnsi="Times New Roman" w:cs="Times New Roman"/>
        </w:rPr>
        <w:t>] Y. Ma, C. Shan, J. Gao, and H. Chen, “A novel method for state of health estimation of lithium-ion batteries based on improved LSTM and health indicators extraction,” Energy, vol. 251, pp. 123973, Jul. 2022.</w:t>
      </w:r>
    </w:p>
    <w:p w14:paraId="171956A8" w14:textId="30160717" w:rsidR="000A49CA" w:rsidRPr="00E42C05" w:rsidRDefault="000A49CA" w:rsidP="000A49CA">
      <w:pPr>
        <w:rPr>
          <w:rFonts w:ascii="Times New Roman" w:hAnsi="Times New Roman" w:cs="Times New Roman"/>
        </w:rPr>
      </w:pPr>
      <w:r w:rsidRPr="00E42C05">
        <w:rPr>
          <w:rFonts w:ascii="Times New Roman" w:hAnsi="Times New Roman" w:cs="Times New Roman"/>
        </w:rPr>
        <w:t>[</w:t>
      </w:r>
      <w:r w:rsidR="003264A1">
        <w:rPr>
          <w:rFonts w:ascii="Times New Roman" w:hAnsi="Times New Roman" w:cs="Times New Roman" w:hint="eastAsia"/>
        </w:rPr>
        <w:t>1</w:t>
      </w:r>
      <w:r w:rsidR="00DE41CA">
        <w:rPr>
          <w:rFonts w:ascii="Times New Roman" w:hAnsi="Times New Roman" w:cs="Times New Roman" w:hint="eastAsia"/>
        </w:rPr>
        <w:t>9</w:t>
      </w:r>
      <w:r w:rsidRPr="00E42C05">
        <w:rPr>
          <w:rFonts w:ascii="Times New Roman" w:hAnsi="Times New Roman" w:cs="Times New Roman"/>
        </w:rPr>
        <w:t>] Y. Li, L. Luo, C. Zhang, and H. Liu, “State of health assessment for lithium-ion batteries using incremental energy analysis and bidirectional long short-term memory,” World Electric Vehicle J., vol. 14, no. 7, pp. 188, Jul. 2023.</w:t>
      </w:r>
    </w:p>
    <w:p w14:paraId="4628DC47" w14:textId="6813CAE0" w:rsidR="000A49CA" w:rsidRPr="00E42C05" w:rsidRDefault="000A49CA" w:rsidP="000A49CA">
      <w:pPr>
        <w:rPr>
          <w:rFonts w:ascii="Times New Roman" w:hAnsi="Times New Roman" w:cs="Times New Roman"/>
        </w:rPr>
      </w:pPr>
      <w:r w:rsidRPr="00E42C05">
        <w:rPr>
          <w:rFonts w:ascii="Times New Roman" w:hAnsi="Times New Roman" w:cs="Times New Roman"/>
        </w:rPr>
        <w:t>[</w:t>
      </w:r>
      <w:r w:rsidR="00DE41CA">
        <w:rPr>
          <w:rFonts w:ascii="Times New Roman" w:hAnsi="Times New Roman" w:cs="Times New Roman" w:hint="eastAsia"/>
        </w:rPr>
        <w:t>20</w:t>
      </w:r>
      <w:r w:rsidRPr="00E42C05">
        <w:rPr>
          <w:rFonts w:ascii="Times New Roman" w:hAnsi="Times New Roman" w:cs="Times New Roman"/>
        </w:rPr>
        <w:t>] C. J. Valant, J. D. Wheaton, M. G. Thurston, et al., “Evaluation of 1D CNN autoencoders for lithium-ion battery condition assessment using synthetic data,” Proc. Annu. Conf. PHM Soc., vol. 11, no. 1, pp. 1–11, 2019.</w:t>
      </w:r>
    </w:p>
    <w:p w14:paraId="27A021B7" w14:textId="6576FF6C" w:rsidR="000A49CA" w:rsidRPr="00E42C05" w:rsidRDefault="000A49CA" w:rsidP="000A49CA">
      <w:pPr>
        <w:rPr>
          <w:rFonts w:ascii="Times New Roman" w:hAnsi="Times New Roman" w:cs="Times New Roman"/>
        </w:rPr>
      </w:pPr>
      <w:r w:rsidRPr="00E42C05">
        <w:rPr>
          <w:rFonts w:ascii="Times New Roman" w:hAnsi="Times New Roman" w:cs="Times New Roman"/>
        </w:rPr>
        <w:t>[</w:t>
      </w:r>
      <w:r w:rsidR="00DE41CA">
        <w:rPr>
          <w:rFonts w:ascii="Times New Roman" w:hAnsi="Times New Roman" w:cs="Times New Roman" w:hint="eastAsia"/>
        </w:rPr>
        <w:t>21</w:t>
      </w:r>
      <w:r w:rsidRPr="00E42C05">
        <w:rPr>
          <w:rFonts w:ascii="Times New Roman" w:hAnsi="Times New Roman" w:cs="Times New Roman"/>
        </w:rPr>
        <w:t>] F. Durmus and S. Karagol, “Lithium-Ion Battery Capacity Prediction with GA-Optimized CNN, RNN, and BP,” Applied Sciences, vol. 14, no. 13, pp. 5662, 2024.</w:t>
      </w:r>
    </w:p>
    <w:p w14:paraId="296DD709" w14:textId="6FFDC526" w:rsidR="000A49CA" w:rsidRPr="00E42C05" w:rsidRDefault="000A49CA" w:rsidP="000A49CA">
      <w:pPr>
        <w:rPr>
          <w:rFonts w:ascii="Times New Roman" w:hAnsi="Times New Roman" w:cs="Times New Roman"/>
        </w:rPr>
      </w:pPr>
      <w:r w:rsidRPr="00E42C05">
        <w:rPr>
          <w:rFonts w:ascii="Times New Roman" w:hAnsi="Times New Roman" w:cs="Times New Roman"/>
        </w:rPr>
        <w:t>[</w:t>
      </w:r>
      <w:r w:rsidR="00DE41CA">
        <w:rPr>
          <w:rFonts w:ascii="Times New Roman" w:hAnsi="Times New Roman" w:cs="Times New Roman" w:hint="eastAsia"/>
        </w:rPr>
        <w:t>22</w:t>
      </w:r>
      <w:r w:rsidRPr="00E42C05">
        <w:rPr>
          <w:rFonts w:ascii="Times New Roman" w:hAnsi="Times New Roman" w:cs="Times New Roman"/>
        </w:rPr>
        <w:t>] Q. Chen, Y. B. Liu, M. F. Ge, et al., “A novel Bayesian-optimization-based adversarial TCN for RUL prediction of bearings,” IEEE Sensors J., vol. 22, no. 21, pp. 20968–20977, 2022.</w:t>
      </w:r>
    </w:p>
    <w:p w14:paraId="5508EBBC" w14:textId="27BAEC52" w:rsidR="007C3A18" w:rsidRPr="00E42C05" w:rsidRDefault="007C3A18" w:rsidP="000A49CA">
      <w:pPr>
        <w:rPr>
          <w:rFonts w:ascii="Times New Roman" w:hAnsi="Times New Roman" w:cs="Times New Roman"/>
        </w:rPr>
      </w:pPr>
      <w:r w:rsidRPr="00E42C05">
        <w:rPr>
          <w:rFonts w:ascii="Times New Roman" w:hAnsi="Times New Roman" w:cs="Times New Roman"/>
        </w:rPr>
        <w:t>[</w:t>
      </w:r>
      <w:r w:rsidR="00DE41CA">
        <w:rPr>
          <w:rFonts w:ascii="Times New Roman" w:hAnsi="Times New Roman" w:cs="Times New Roman" w:hint="eastAsia"/>
        </w:rPr>
        <w:t>23</w:t>
      </w:r>
      <w:r w:rsidRPr="00E42C05">
        <w:rPr>
          <w:rFonts w:ascii="Times New Roman" w:hAnsi="Times New Roman" w:cs="Times New Roman"/>
        </w:rPr>
        <w:t>] Y. Liu, J. Li, G. Zhang, et al., “State of charge estimation of lithium-ion batteries based on temporal convolutional network and transfer learning,” IEEE Access, vol. 9, pp. 34177–34187, 2021.</w:t>
      </w:r>
    </w:p>
    <w:p w14:paraId="491C5D00" w14:textId="60F5C6FF" w:rsidR="007C3A18" w:rsidRPr="00E42C05" w:rsidRDefault="007C3A18" w:rsidP="000A49CA">
      <w:pPr>
        <w:rPr>
          <w:rFonts w:ascii="Times New Roman" w:hAnsi="Times New Roman" w:cs="Times New Roman"/>
        </w:rPr>
      </w:pPr>
      <w:r w:rsidRPr="00E42C05">
        <w:rPr>
          <w:rFonts w:ascii="Times New Roman" w:hAnsi="Times New Roman" w:cs="Times New Roman"/>
        </w:rPr>
        <w:t>[</w:t>
      </w:r>
      <w:r w:rsidR="00DE41CA">
        <w:rPr>
          <w:rFonts w:ascii="Times New Roman" w:hAnsi="Times New Roman" w:cs="Times New Roman" w:hint="eastAsia"/>
        </w:rPr>
        <w:t>24</w:t>
      </w:r>
      <w:r w:rsidRPr="00E42C05">
        <w:rPr>
          <w:rFonts w:ascii="Times New Roman" w:hAnsi="Times New Roman" w:cs="Times New Roman"/>
        </w:rPr>
        <w:t>] H. Shen, X. Zhou, Z. Wang, et al., “State of charge estimation for lithium-ion battery using Transformer with immersion and invariance adaptive observer,” J. Energy Storage, vol. 45, pp. 103768, 2022.</w:t>
      </w:r>
    </w:p>
    <w:p w14:paraId="379A5A74" w14:textId="23EE67B1" w:rsidR="007C3A18" w:rsidRPr="00E42C05" w:rsidRDefault="007C3A18" w:rsidP="000A49CA">
      <w:pPr>
        <w:rPr>
          <w:rFonts w:ascii="Times New Roman" w:hAnsi="Times New Roman" w:cs="Times New Roman"/>
        </w:rPr>
      </w:pPr>
      <w:r w:rsidRPr="00E42C05">
        <w:rPr>
          <w:rFonts w:ascii="Times New Roman" w:hAnsi="Times New Roman" w:cs="Times New Roman"/>
        </w:rPr>
        <w:t>[</w:t>
      </w:r>
      <w:r w:rsidR="00DE41CA">
        <w:rPr>
          <w:rFonts w:ascii="Times New Roman" w:hAnsi="Times New Roman" w:cs="Times New Roman" w:hint="eastAsia"/>
        </w:rPr>
        <w:t>25</w:t>
      </w:r>
      <w:r w:rsidRPr="00E42C05">
        <w:rPr>
          <w:rFonts w:ascii="Times New Roman" w:hAnsi="Times New Roman" w:cs="Times New Roman"/>
        </w:rPr>
        <w:t>] Y. Han, C. Li, L. Zheng, et al., “Remaining useful life prediction of lithium-ion batteries by using a denoising transformer-based neural network,” Energies, vol. 16, no. 17, pp. 6328, 2023.</w:t>
      </w:r>
    </w:p>
    <w:p w14:paraId="464697A2" w14:textId="10B134BE" w:rsidR="007C3A18" w:rsidRPr="00E42C05" w:rsidRDefault="007C3A18" w:rsidP="000A49CA">
      <w:pPr>
        <w:rPr>
          <w:rFonts w:ascii="Times New Roman" w:hAnsi="Times New Roman" w:cs="Times New Roman"/>
        </w:rPr>
      </w:pPr>
      <w:r w:rsidRPr="00E42C05">
        <w:rPr>
          <w:rFonts w:ascii="Times New Roman" w:hAnsi="Times New Roman" w:cs="Times New Roman"/>
        </w:rPr>
        <w:t>[</w:t>
      </w:r>
      <w:r w:rsidR="00DE41CA">
        <w:rPr>
          <w:rFonts w:ascii="Times New Roman" w:hAnsi="Times New Roman" w:cs="Times New Roman" w:hint="eastAsia"/>
        </w:rPr>
        <w:t>26</w:t>
      </w:r>
      <w:r w:rsidRPr="00E42C05">
        <w:rPr>
          <w:rFonts w:ascii="Times New Roman" w:hAnsi="Times New Roman" w:cs="Times New Roman"/>
        </w:rPr>
        <w:t>] J. Zhao and Z. Wang, “Specialized convolutional transformer networks for estimating battery health via transfer learning,” Energy Storage Mater., vol. 71, pp. 103668, 2024.</w:t>
      </w:r>
    </w:p>
    <w:p w14:paraId="615FF726" w14:textId="16E5BD1C" w:rsidR="007C3A18" w:rsidRPr="00E42C05" w:rsidRDefault="007C3A18" w:rsidP="000A49CA">
      <w:pPr>
        <w:rPr>
          <w:rFonts w:ascii="Times New Roman" w:hAnsi="Times New Roman" w:cs="Times New Roman"/>
        </w:rPr>
      </w:pPr>
      <w:r w:rsidRPr="00E42C05">
        <w:rPr>
          <w:rFonts w:ascii="Times New Roman" w:hAnsi="Times New Roman" w:cs="Times New Roman"/>
        </w:rPr>
        <w:t>[</w:t>
      </w:r>
      <w:r w:rsidR="00DE41CA">
        <w:rPr>
          <w:rFonts w:ascii="Times New Roman" w:hAnsi="Times New Roman" w:cs="Times New Roman" w:hint="eastAsia"/>
        </w:rPr>
        <w:t>27</w:t>
      </w:r>
      <w:r w:rsidRPr="00E42C05">
        <w:rPr>
          <w:rFonts w:ascii="Times New Roman" w:hAnsi="Times New Roman" w:cs="Times New Roman"/>
        </w:rPr>
        <w:t>] X. Fan, X. Yang, and F. Hou, “Integrated mixed attention U-Net mechanisms with multi-stage division strategy customized for accurate estimation of lithium-ion battery state of health,” Electronics, vol. 13, no. 16, pp. 3244, 2024.</w:t>
      </w:r>
    </w:p>
    <w:p w14:paraId="0248C8BD" w14:textId="52E60437" w:rsidR="007C3A18" w:rsidRDefault="007C3A18" w:rsidP="000A49CA">
      <w:pPr>
        <w:rPr>
          <w:rFonts w:ascii="Times New Roman" w:hAnsi="Times New Roman" w:cs="Times New Roman"/>
        </w:rPr>
      </w:pPr>
      <w:r w:rsidRPr="00E42C05">
        <w:rPr>
          <w:rFonts w:ascii="Times New Roman" w:hAnsi="Times New Roman" w:cs="Times New Roman"/>
        </w:rPr>
        <w:t>[</w:t>
      </w:r>
      <w:r w:rsidR="00DE41CA">
        <w:rPr>
          <w:rFonts w:ascii="Times New Roman" w:hAnsi="Times New Roman" w:cs="Times New Roman" w:hint="eastAsia"/>
        </w:rPr>
        <w:t>28</w:t>
      </w:r>
      <w:r w:rsidRPr="00E42C05">
        <w:rPr>
          <w:rFonts w:ascii="Times New Roman" w:hAnsi="Times New Roman" w:cs="Times New Roman"/>
        </w:rPr>
        <w:t>] L. Song, Q. Hu, W. Shu, et al., “An optimized visual measurement method for cell parallelism based on edge-aware dynamic re-weighted U-Net (EADRU-Net),” Signal, Image and Video Process., pp. 1–10, 2024.</w:t>
      </w:r>
    </w:p>
    <w:p w14:paraId="6B672797" w14:textId="02617F41" w:rsidR="007C3A18" w:rsidRPr="00E42C05" w:rsidRDefault="007C3A18" w:rsidP="000A49CA">
      <w:pPr>
        <w:rPr>
          <w:rFonts w:ascii="Times New Roman" w:hAnsi="Times New Roman" w:cs="Times New Roman"/>
        </w:rPr>
      </w:pPr>
      <w:r w:rsidRPr="00E42C05">
        <w:rPr>
          <w:rFonts w:ascii="Times New Roman" w:hAnsi="Times New Roman" w:cs="Times New Roman"/>
        </w:rPr>
        <w:lastRenderedPageBreak/>
        <w:t>[</w:t>
      </w:r>
      <w:r w:rsidR="00681A4B">
        <w:rPr>
          <w:rFonts w:ascii="Times New Roman" w:hAnsi="Times New Roman" w:cs="Times New Roman" w:hint="eastAsia"/>
        </w:rPr>
        <w:t>29</w:t>
      </w:r>
      <w:r w:rsidRPr="00E42C05">
        <w:rPr>
          <w:rFonts w:ascii="Times New Roman" w:hAnsi="Times New Roman" w:cs="Times New Roman"/>
        </w:rPr>
        <w:t>] X. Bao, L. Chen, A. M. Lopes, et al., “Hybrid deep neural network with dimension attention for state-of-health estimation of lithium-ion batteries,” Energy, vol. 278, pp. 127734, 2023.</w:t>
      </w:r>
    </w:p>
    <w:p w14:paraId="7FBD79ED" w14:textId="49B44F2C" w:rsidR="00BD17DC" w:rsidRDefault="007C3A18" w:rsidP="003A7BAD">
      <w:pPr>
        <w:rPr>
          <w:rFonts w:ascii="Times New Roman" w:hAnsi="Times New Roman" w:cs="Times New Roman"/>
        </w:rPr>
      </w:pPr>
      <w:r w:rsidRPr="00E42C05">
        <w:rPr>
          <w:rFonts w:ascii="Times New Roman" w:hAnsi="Times New Roman" w:cs="Times New Roman"/>
        </w:rPr>
        <w:t>[</w:t>
      </w:r>
      <w:r w:rsidR="00681A4B">
        <w:rPr>
          <w:rFonts w:ascii="Times New Roman" w:hAnsi="Times New Roman" w:cs="Times New Roman" w:hint="eastAsia"/>
        </w:rPr>
        <w:t>30</w:t>
      </w:r>
      <w:r w:rsidRPr="00E42C05">
        <w:rPr>
          <w:rFonts w:ascii="Times New Roman" w:hAnsi="Times New Roman" w:cs="Times New Roman"/>
        </w:rPr>
        <w:t>] F.-K. Wang, Z. E. Amogne, J.-H. Chou, and C. Tseng, “Online remaining useful life prediction of lithium-ion batteries using bidirectional long short-term memory with attention mechanism,” Energy, vol. 254, pp. 124344, Sep. 2022.</w:t>
      </w:r>
    </w:p>
    <w:p w14:paraId="401B6AE2" w14:textId="4043D735" w:rsidR="00F31342" w:rsidRPr="00E42C05" w:rsidRDefault="00F31342" w:rsidP="003A7BAD">
      <w:pPr>
        <w:rPr>
          <w:rFonts w:ascii="Times New Roman" w:hAnsi="Times New Roman" w:cs="Times New Roman"/>
        </w:rPr>
      </w:pPr>
      <w:r w:rsidRPr="00E42C05">
        <w:rPr>
          <w:rFonts w:ascii="Times New Roman" w:hAnsi="Times New Roman" w:cs="Times New Roman"/>
        </w:rPr>
        <w:t>[</w:t>
      </w:r>
      <w:r w:rsidR="00DE41CA">
        <w:rPr>
          <w:rFonts w:ascii="Times New Roman" w:hAnsi="Times New Roman" w:cs="Times New Roman" w:hint="eastAsia"/>
        </w:rPr>
        <w:t>3</w:t>
      </w:r>
      <w:r w:rsidR="00681A4B">
        <w:rPr>
          <w:rFonts w:ascii="Times New Roman" w:hAnsi="Times New Roman" w:cs="Times New Roman" w:hint="eastAsia"/>
        </w:rPr>
        <w:t>1</w:t>
      </w:r>
      <w:r w:rsidRPr="00E42C05">
        <w:rPr>
          <w:rFonts w:ascii="Times New Roman" w:hAnsi="Times New Roman" w:cs="Times New Roman"/>
        </w:rPr>
        <w:t>]</w:t>
      </w:r>
      <w:r>
        <w:rPr>
          <w:rFonts w:ascii="Times New Roman" w:hAnsi="Times New Roman" w:cs="Times New Roman" w:hint="eastAsia"/>
        </w:rPr>
        <w:t xml:space="preserve"> </w:t>
      </w:r>
      <w:r w:rsidRPr="00F31342">
        <w:rPr>
          <w:rFonts w:ascii="Times New Roman" w:hAnsi="Times New Roman" w:cs="Times New Roman"/>
        </w:rPr>
        <w:t xml:space="preserve">Z. Liu, Y. Wang, S. Vaidya, et al., “Kan: Kolmogorov-Arnold networks,” </w:t>
      </w:r>
      <w:r w:rsidRPr="00F31342">
        <w:rPr>
          <w:rFonts w:ascii="Times New Roman" w:hAnsi="Times New Roman" w:cs="Times New Roman"/>
          <w:i/>
          <w:iCs/>
        </w:rPr>
        <w:t>arXiv preprint</w:t>
      </w:r>
      <w:r w:rsidRPr="00F31342">
        <w:rPr>
          <w:rFonts w:ascii="Times New Roman" w:hAnsi="Times New Roman" w:cs="Times New Roman"/>
        </w:rPr>
        <w:t>, arXiv:2404.19756, 2024.</w:t>
      </w:r>
    </w:p>
    <w:p w14:paraId="5DBA3903" w14:textId="79DC0E1D" w:rsidR="007352DB" w:rsidRPr="00E42C05" w:rsidRDefault="007352DB" w:rsidP="003A7BAD">
      <w:pPr>
        <w:rPr>
          <w:rFonts w:ascii="Times New Roman" w:hAnsi="Times New Roman" w:cs="Times New Roman"/>
        </w:rPr>
      </w:pPr>
      <w:r w:rsidRPr="00E42C05">
        <w:rPr>
          <w:rFonts w:ascii="Times New Roman" w:hAnsi="Times New Roman" w:cs="Times New Roman"/>
        </w:rPr>
        <w:t>[</w:t>
      </w:r>
      <w:r w:rsidR="00DE41CA">
        <w:rPr>
          <w:rFonts w:ascii="Times New Roman" w:hAnsi="Times New Roman" w:cs="Times New Roman" w:hint="eastAsia"/>
        </w:rPr>
        <w:t>3</w:t>
      </w:r>
      <w:r w:rsidR="00681A4B">
        <w:rPr>
          <w:rFonts w:ascii="Times New Roman" w:hAnsi="Times New Roman" w:cs="Times New Roman" w:hint="eastAsia"/>
        </w:rPr>
        <w:t>2</w:t>
      </w:r>
      <w:r w:rsidRPr="00E42C05">
        <w:rPr>
          <w:rFonts w:ascii="Times New Roman" w:hAnsi="Times New Roman" w:cs="Times New Roman"/>
        </w:rPr>
        <w:t>]</w:t>
      </w:r>
      <w:r w:rsidR="00396AF9" w:rsidRPr="00E42C05">
        <w:rPr>
          <w:rFonts w:ascii="Times New Roman" w:hAnsi="Times New Roman" w:cs="Times New Roman"/>
        </w:rPr>
        <w:t xml:space="preserve"> D. Lyu, B. Zhang, E. Zio, et al., “Battery cumulative lifetime prognostics to bridge laboratory and real-life scenarios,” Cell Reports Physical Science, vol. 5, no. 9, pp. –, 2024.</w:t>
      </w:r>
      <w:r w:rsidRPr="00E42C05">
        <w:rPr>
          <w:rFonts w:ascii="Times New Roman" w:hAnsi="Times New Roman" w:cs="Times New Roman"/>
        </w:rPr>
        <w:t>.</w:t>
      </w:r>
    </w:p>
    <w:p w14:paraId="1DFCE737" w14:textId="5A8C1AD5" w:rsidR="00454030" w:rsidRPr="00E42C05" w:rsidRDefault="00454030" w:rsidP="003A7BAD">
      <w:pPr>
        <w:rPr>
          <w:rFonts w:ascii="Times New Roman" w:hAnsi="Times New Roman" w:cs="Times New Roman"/>
        </w:rPr>
      </w:pPr>
      <w:r w:rsidRPr="00E42C05">
        <w:rPr>
          <w:rFonts w:ascii="Times New Roman" w:hAnsi="Times New Roman" w:cs="Times New Roman"/>
        </w:rPr>
        <w:t>[</w:t>
      </w:r>
      <w:r w:rsidR="00681A4B">
        <w:rPr>
          <w:rFonts w:ascii="Times New Roman" w:hAnsi="Times New Roman" w:cs="Times New Roman" w:hint="eastAsia"/>
        </w:rPr>
        <w:t>33</w:t>
      </w:r>
      <w:r w:rsidRPr="00E42C05">
        <w:rPr>
          <w:rFonts w:ascii="Times New Roman" w:hAnsi="Times New Roman" w:cs="Times New Roman"/>
        </w:rPr>
        <w:t>] Z. Shi and A. Chehade, “A dual-LSTM framework combining change point detection and remaining useful life prediction,” Reliab. Eng. Syst. Saf., vol. 205, Art no. 107257, 2021.</w:t>
      </w:r>
    </w:p>
    <w:p w14:paraId="64A6304B" w14:textId="0CBAD1AA" w:rsidR="00454030" w:rsidRPr="00E42C05" w:rsidRDefault="00454030" w:rsidP="003A7BAD">
      <w:pPr>
        <w:rPr>
          <w:rFonts w:ascii="Times New Roman" w:hAnsi="Times New Roman" w:cs="Times New Roman"/>
        </w:rPr>
      </w:pPr>
      <w:r w:rsidRPr="00E42C05">
        <w:rPr>
          <w:rFonts w:ascii="Times New Roman" w:hAnsi="Times New Roman" w:cs="Times New Roman"/>
        </w:rPr>
        <w:t>[</w:t>
      </w:r>
      <w:r w:rsidR="00DE41CA">
        <w:rPr>
          <w:rFonts w:ascii="Times New Roman" w:hAnsi="Times New Roman" w:cs="Times New Roman" w:hint="eastAsia"/>
        </w:rPr>
        <w:t>3</w:t>
      </w:r>
      <w:r w:rsidR="00681A4B">
        <w:rPr>
          <w:rFonts w:ascii="Times New Roman" w:hAnsi="Times New Roman" w:cs="Times New Roman" w:hint="eastAsia"/>
        </w:rPr>
        <w:t>4</w:t>
      </w:r>
      <w:r w:rsidRPr="00E42C05">
        <w:rPr>
          <w:rFonts w:ascii="Times New Roman" w:hAnsi="Times New Roman" w:cs="Times New Roman"/>
        </w:rPr>
        <w:t xml:space="preserve">] S. Sun, J. Wang, Y. Xiao, J. Peng, and X. Zhou, “Few-shot RUL prediction for engines based on CNN-GRU model,” Sci. Rep., vol. 14, no. 1, Art no. 16041, 2024. </w:t>
      </w:r>
    </w:p>
    <w:p w14:paraId="2AB0983A" w14:textId="7FA27EAD" w:rsidR="001152ED" w:rsidRPr="00E42C05" w:rsidRDefault="00454030" w:rsidP="003A7BAD">
      <w:pPr>
        <w:rPr>
          <w:rFonts w:ascii="Times New Roman" w:hAnsi="Times New Roman" w:cs="Times New Roman"/>
        </w:rPr>
      </w:pPr>
      <w:r w:rsidRPr="00E42C05">
        <w:rPr>
          <w:rFonts w:ascii="Times New Roman" w:hAnsi="Times New Roman" w:cs="Times New Roman"/>
        </w:rPr>
        <w:t>[</w:t>
      </w:r>
      <w:r w:rsidR="00DE41CA">
        <w:rPr>
          <w:rFonts w:ascii="Times New Roman" w:hAnsi="Times New Roman" w:cs="Times New Roman" w:hint="eastAsia"/>
        </w:rPr>
        <w:t>3</w:t>
      </w:r>
      <w:r w:rsidR="00681A4B">
        <w:rPr>
          <w:rFonts w:ascii="Times New Roman" w:hAnsi="Times New Roman" w:cs="Times New Roman" w:hint="eastAsia"/>
        </w:rPr>
        <w:t>5</w:t>
      </w:r>
      <w:r w:rsidRPr="00E42C05">
        <w:rPr>
          <w:rFonts w:ascii="Times New Roman" w:hAnsi="Times New Roman" w:cs="Times New Roman"/>
        </w:rPr>
        <w:t>] D. Chen, W. Hong, and X. Zhou, “Transformer network for remaining useful life prediction of lithium-ion batteries,” IEEE Access, vol. 10, pp. 19621–19628, Feb. 2022.</w:t>
      </w:r>
    </w:p>
    <w:p w14:paraId="0D160BF2" w14:textId="6F85C542" w:rsidR="007C3A18" w:rsidRPr="00E42C05" w:rsidRDefault="007C3A18" w:rsidP="003A7BAD">
      <w:pPr>
        <w:rPr>
          <w:rFonts w:ascii="Times New Roman" w:hAnsi="Times New Roman" w:cs="Times New Roman"/>
        </w:rPr>
      </w:pPr>
      <w:r w:rsidRPr="00E42C05">
        <w:rPr>
          <w:rFonts w:ascii="Times New Roman" w:hAnsi="Times New Roman" w:cs="Times New Roman"/>
        </w:rPr>
        <w:t>[</w:t>
      </w:r>
      <w:r w:rsidR="00DE41CA">
        <w:rPr>
          <w:rFonts w:ascii="Times New Roman" w:hAnsi="Times New Roman" w:cs="Times New Roman" w:hint="eastAsia"/>
        </w:rPr>
        <w:t>3</w:t>
      </w:r>
      <w:r w:rsidR="00681A4B">
        <w:rPr>
          <w:rFonts w:ascii="Times New Roman" w:hAnsi="Times New Roman" w:cs="Times New Roman" w:hint="eastAsia"/>
        </w:rPr>
        <w:t>6</w:t>
      </w:r>
      <w:r w:rsidRPr="00E42C05">
        <w:rPr>
          <w:rFonts w:ascii="Times New Roman" w:hAnsi="Times New Roman" w:cs="Times New Roman"/>
        </w:rPr>
        <w:t xml:space="preserve">] X. Xiang, X. Li, Y. Zhang, et al., “A short-term forecasting method for photovoltaic power generation based on the TCN-ECANet-GRU hybrid model,” Scientific Reports, vol. 14, no. 1, pp. 6744, 2024. </w:t>
      </w:r>
    </w:p>
    <w:p w14:paraId="4C0D0A5F" w14:textId="25C956A1" w:rsidR="0094336F" w:rsidRDefault="007C3A18" w:rsidP="007C3A18">
      <w:pPr>
        <w:rPr>
          <w:rFonts w:ascii="Times New Roman" w:hAnsi="Times New Roman" w:cs="Times New Roman"/>
        </w:rPr>
      </w:pPr>
      <w:r w:rsidRPr="00E42C05">
        <w:rPr>
          <w:rFonts w:ascii="Times New Roman" w:hAnsi="Times New Roman" w:cs="Times New Roman"/>
        </w:rPr>
        <w:t>[</w:t>
      </w:r>
      <w:r w:rsidR="00DE41CA">
        <w:rPr>
          <w:rFonts w:ascii="Times New Roman" w:hAnsi="Times New Roman" w:cs="Times New Roman" w:hint="eastAsia"/>
        </w:rPr>
        <w:t>3</w:t>
      </w:r>
      <w:r w:rsidR="00681A4B">
        <w:rPr>
          <w:rFonts w:ascii="Times New Roman" w:hAnsi="Times New Roman" w:cs="Times New Roman" w:hint="eastAsia"/>
        </w:rPr>
        <w:t>7</w:t>
      </w:r>
      <w:r w:rsidRPr="00E42C05">
        <w:rPr>
          <w:rFonts w:ascii="Times New Roman" w:hAnsi="Times New Roman" w:cs="Times New Roman"/>
        </w:rPr>
        <w:t>] Y. Chen, X. Huang, Y. He, et al., “Edge–cloud collaborative estimation lithium-ion battery SOH based on MEWOA-VMD and Transformer,” Journal of Energy Storage, vol. 99, pp. 113388, 2024.</w:t>
      </w:r>
    </w:p>
    <w:p w14:paraId="265568BF" w14:textId="77777777" w:rsidR="00C85707" w:rsidRDefault="00C85707" w:rsidP="007C3A18">
      <w:pPr>
        <w:rPr>
          <w:rFonts w:ascii="Times New Roman" w:hAnsi="Times New Roman" w:cs="Times New Roman"/>
        </w:rPr>
      </w:pPr>
    </w:p>
    <w:p w14:paraId="7DED60EB" w14:textId="77777777" w:rsidR="00392502" w:rsidRDefault="00392502" w:rsidP="007C3A18">
      <w:pPr>
        <w:rPr>
          <w:rFonts w:ascii="Times New Roman" w:hAnsi="Times New Roman" w:cs="Times New Roman"/>
        </w:rPr>
      </w:pPr>
    </w:p>
    <w:p w14:paraId="607C11E4" w14:textId="0C6B4A8F" w:rsidR="00392502" w:rsidRDefault="00392502" w:rsidP="007C3A18">
      <w:pPr>
        <w:rPr>
          <w:rFonts w:ascii="Times New Roman" w:hAnsi="Times New Roman" w:cs="Times New Roman"/>
        </w:rPr>
      </w:pPr>
      <w:r>
        <w:rPr>
          <w:rFonts w:ascii="Times New Roman" w:hAnsi="Times New Roman" w:cs="Times New Roman" w:hint="eastAsia"/>
        </w:rPr>
        <w:t>（姓在前）</w:t>
      </w:r>
    </w:p>
    <w:p w14:paraId="2DA90BD5" w14:textId="74FCF455" w:rsidR="00C85707" w:rsidRPr="00C85707" w:rsidRDefault="000E0572" w:rsidP="00C85707">
      <w:pPr>
        <w:rPr>
          <w:rFonts w:ascii="Times New Roman" w:hAnsi="Times New Roman" w:cs="Times New Roman"/>
        </w:rPr>
      </w:pPr>
      <w:r w:rsidRPr="00E42C05">
        <w:rPr>
          <w:rFonts w:ascii="Times New Roman" w:hAnsi="Times New Roman" w:cs="Times New Roman"/>
        </w:rPr>
        <w:t>[</w:t>
      </w:r>
      <w:r>
        <w:rPr>
          <w:rFonts w:ascii="Times New Roman" w:hAnsi="Times New Roman" w:cs="Times New Roman" w:hint="eastAsia"/>
        </w:rPr>
        <w:t>1</w:t>
      </w:r>
      <w:r w:rsidRPr="00E42C05">
        <w:rPr>
          <w:rFonts w:ascii="Times New Roman" w:hAnsi="Times New Roman" w:cs="Times New Roman"/>
        </w:rPr>
        <w:t>]</w:t>
      </w:r>
      <w:r w:rsidR="00C85707" w:rsidRPr="00C85707">
        <w:rPr>
          <w:rFonts w:ascii="Times New Roman" w:hAnsi="Times New Roman" w:cs="Times New Roman"/>
        </w:rPr>
        <w:t xml:space="preserve"> Zhang, M., Liu, Y., Li, D., Cui, X., Wang, L., Li, L., &amp; Wang, K. (2023). Electrochemical impedance spectroscopy: A new chapter in the fast and accurate estimation of the state of health for lithium-ion batteries. </w:t>
      </w:r>
      <w:r w:rsidR="00C85707" w:rsidRPr="00C85707">
        <w:rPr>
          <w:rFonts w:ascii="Times New Roman" w:hAnsi="Times New Roman" w:cs="Times New Roman"/>
          <w:i/>
          <w:iCs/>
        </w:rPr>
        <w:t>Energies, 16</w:t>
      </w:r>
      <w:r w:rsidR="00C85707" w:rsidRPr="00C85707">
        <w:rPr>
          <w:rFonts w:ascii="Times New Roman" w:hAnsi="Times New Roman" w:cs="Times New Roman"/>
        </w:rPr>
        <w:t>(1599).</w:t>
      </w:r>
    </w:p>
    <w:p w14:paraId="4937AE0A" w14:textId="6FD480D3" w:rsidR="00C85707" w:rsidRPr="00C85707" w:rsidRDefault="000E0572" w:rsidP="00C85707">
      <w:pPr>
        <w:rPr>
          <w:rFonts w:ascii="Times New Roman" w:hAnsi="Times New Roman" w:cs="Times New Roman"/>
        </w:rPr>
      </w:pPr>
      <w:r w:rsidRPr="00E42C05">
        <w:rPr>
          <w:rFonts w:ascii="Times New Roman" w:hAnsi="Times New Roman" w:cs="Times New Roman"/>
        </w:rPr>
        <w:t>[</w:t>
      </w:r>
      <w:r>
        <w:rPr>
          <w:rFonts w:ascii="Times New Roman" w:hAnsi="Times New Roman" w:cs="Times New Roman" w:hint="eastAsia"/>
        </w:rPr>
        <w:t>2</w:t>
      </w:r>
      <w:r w:rsidRPr="00E42C05">
        <w:rPr>
          <w:rFonts w:ascii="Times New Roman" w:hAnsi="Times New Roman" w:cs="Times New Roman"/>
        </w:rPr>
        <w:t>]</w:t>
      </w:r>
      <w:r w:rsidR="00C85707" w:rsidRPr="00C85707">
        <w:rPr>
          <w:rFonts w:ascii="Times New Roman" w:hAnsi="Times New Roman" w:cs="Times New Roman"/>
        </w:rPr>
        <w:t xml:space="preserve"> Lipu, M. H., Hannan, M. A., Hussain, A., Ansari, S., Rahman, S. A., Saad, M. H., &amp; Muttaqi, K. M. (2023). Real-time state of charge estimation of lithium-ion batteries using optimized random forest regression algorithm. </w:t>
      </w:r>
      <w:r w:rsidR="00C85707" w:rsidRPr="00C85707">
        <w:rPr>
          <w:rFonts w:ascii="Times New Roman" w:hAnsi="Times New Roman" w:cs="Times New Roman"/>
          <w:i/>
          <w:iCs/>
        </w:rPr>
        <w:t>IEEE Transactions on Vehicular Technology, 8</w:t>
      </w:r>
      <w:r w:rsidR="00C85707" w:rsidRPr="00C85707">
        <w:rPr>
          <w:rFonts w:ascii="Times New Roman" w:hAnsi="Times New Roman" w:cs="Times New Roman"/>
        </w:rPr>
        <w:t>(1), 639–648.</w:t>
      </w:r>
    </w:p>
    <w:p w14:paraId="781C904B" w14:textId="0E1FB74B" w:rsidR="00C85707" w:rsidRPr="00C85707" w:rsidRDefault="000E0572" w:rsidP="00C85707">
      <w:pPr>
        <w:rPr>
          <w:rFonts w:ascii="Times New Roman" w:hAnsi="Times New Roman" w:cs="Times New Roman"/>
        </w:rPr>
      </w:pPr>
      <w:r w:rsidRPr="00E42C05">
        <w:rPr>
          <w:rFonts w:ascii="Times New Roman" w:hAnsi="Times New Roman" w:cs="Times New Roman"/>
        </w:rPr>
        <w:t>[</w:t>
      </w:r>
      <w:r>
        <w:rPr>
          <w:rFonts w:ascii="Times New Roman" w:hAnsi="Times New Roman" w:cs="Times New Roman" w:hint="eastAsia"/>
        </w:rPr>
        <w:t>3</w:t>
      </w:r>
      <w:r w:rsidRPr="00E42C05">
        <w:rPr>
          <w:rFonts w:ascii="Times New Roman" w:hAnsi="Times New Roman" w:cs="Times New Roman"/>
        </w:rPr>
        <w:t>]</w:t>
      </w:r>
      <w:r w:rsidR="00C85707" w:rsidRPr="00C85707">
        <w:rPr>
          <w:rFonts w:ascii="Times New Roman" w:hAnsi="Times New Roman" w:cs="Times New Roman"/>
        </w:rPr>
        <w:t xml:space="preserve"> Wen, P., Ye, Z.-S., Li, Y., Chen, S., Xie, P., &amp; Zhao, S. (2024). Physics-informed neural networks for prognostics and health management of lithium-ion batteries. </w:t>
      </w:r>
      <w:r w:rsidR="00C85707" w:rsidRPr="00C85707">
        <w:rPr>
          <w:rFonts w:ascii="Times New Roman" w:hAnsi="Times New Roman" w:cs="Times New Roman"/>
          <w:i/>
          <w:iCs/>
        </w:rPr>
        <w:t>IEEE Transactions on Vehicular Technology, 9</w:t>
      </w:r>
      <w:r w:rsidR="00C85707" w:rsidRPr="00C85707">
        <w:rPr>
          <w:rFonts w:ascii="Times New Roman" w:hAnsi="Times New Roman" w:cs="Times New Roman"/>
        </w:rPr>
        <w:t>(1), 2276–2289.</w:t>
      </w:r>
    </w:p>
    <w:p w14:paraId="7AD88534" w14:textId="502CA46E" w:rsidR="00C85707" w:rsidRPr="00C85707" w:rsidRDefault="000E0572" w:rsidP="00C85707">
      <w:pPr>
        <w:rPr>
          <w:rFonts w:ascii="Times New Roman" w:hAnsi="Times New Roman" w:cs="Times New Roman"/>
        </w:rPr>
      </w:pPr>
      <w:r w:rsidRPr="00E42C05">
        <w:rPr>
          <w:rFonts w:ascii="Times New Roman" w:hAnsi="Times New Roman" w:cs="Times New Roman"/>
        </w:rPr>
        <w:t>[</w:t>
      </w:r>
      <w:r>
        <w:rPr>
          <w:rFonts w:ascii="Times New Roman" w:hAnsi="Times New Roman" w:cs="Times New Roman" w:hint="eastAsia"/>
        </w:rPr>
        <w:t>4</w:t>
      </w:r>
      <w:r w:rsidRPr="00E42C05">
        <w:rPr>
          <w:rFonts w:ascii="Times New Roman" w:hAnsi="Times New Roman" w:cs="Times New Roman"/>
        </w:rPr>
        <w:t>]</w:t>
      </w:r>
      <w:r w:rsidR="00C85707" w:rsidRPr="00C85707">
        <w:rPr>
          <w:rFonts w:ascii="Times New Roman" w:hAnsi="Times New Roman" w:cs="Times New Roman"/>
        </w:rPr>
        <w:t xml:space="preserve"> Vignesh, S., Che, H. S., Selvaraj, J., et al. (2024). State of Health (SoH) estimation methods for second life lithium-ion battery—Review and challenges. </w:t>
      </w:r>
      <w:r w:rsidR="00C85707" w:rsidRPr="00C85707">
        <w:rPr>
          <w:rFonts w:ascii="Times New Roman" w:hAnsi="Times New Roman" w:cs="Times New Roman"/>
          <w:i/>
          <w:iCs/>
        </w:rPr>
        <w:t>Applied Energy, 369</w:t>
      </w:r>
      <w:r w:rsidR="00C85707" w:rsidRPr="00C85707">
        <w:rPr>
          <w:rFonts w:ascii="Times New Roman" w:hAnsi="Times New Roman" w:cs="Times New Roman"/>
        </w:rPr>
        <w:t>, Article 123542.</w:t>
      </w:r>
    </w:p>
    <w:p w14:paraId="5F7B14C0" w14:textId="3282DC57" w:rsidR="00C85707" w:rsidRDefault="000E0572" w:rsidP="00C85707">
      <w:pPr>
        <w:rPr>
          <w:rFonts w:ascii="Times New Roman" w:hAnsi="Times New Roman" w:cs="Times New Roman"/>
        </w:rPr>
      </w:pPr>
      <w:r w:rsidRPr="00E42C05">
        <w:rPr>
          <w:rFonts w:ascii="Times New Roman" w:hAnsi="Times New Roman" w:cs="Times New Roman"/>
        </w:rPr>
        <w:t>[</w:t>
      </w:r>
      <w:r>
        <w:rPr>
          <w:rFonts w:ascii="Times New Roman" w:hAnsi="Times New Roman" w:cs="Times New Roman" w:hint="eastAsia"/>
        </w:rPr>
        <w:t>5</w:t>
      </w:r>
      <w:r w:rsidRPr="00E42C05">
        <w:rPr>
          <w:rFonts w:ascii="Times New Roman" w:hAnsi="Times New Roman" w:cs="Times New Roman"/>
        </w:rPr>
        <w:t>]</w:t>
      </w:r>
      <w:r w:rsidR="00C85707" w:rsidRPr="00C85707">
        <w:rPr>
          <w:rFonts w:ascii="Times New Roman" w:hAnsi="Times New Roman" w:cs="Times New Roman"/>
        </w:rPr>
        <w:t xml:space="preserve"> Chen, G., Liu, Z., Su, H., et al. (2021). Electrochemical-distributed thermal coupled model-based state of charge estimation for cylindrical lithium-ion batteries. </w:t>
      </w:r>
      <w:r w:rsidR="00C85707" w:rsidRPr="00C85707">
        <w:rPr>
          <w:rFonts w:ascii="Times New Roman" w:hAnsi="Times New Roman" w:cs="Times New Roman"/>
          <w:i/>
          <w:iCs/>
        </w:rPr>
        <w:t>Control Engineering Practice, 109</w:t>
      </w:r>
      <w:r w:rsidR="00C85707" w:rsidRPr="00C85707">
        <w:rPr>
          <w:rFonts w:ascii="Times New Roman" w:hAnsi="Times New Roman" w:cs="Times New Roman"/>
        </w:rPr>
        <w:t>, Article 104734.</w:t>
      </w:r>
    </w:p>
    <w:p w14:paraId="7D7428C4" w14:textId="38E8574F" w:rsidR="00DE41CA" w:rsidRPr="00C85707" w:rsidRDefault="000E0572" w:rsidP="00C85707">
      <w:pPr>
        <w:rPr>
          <w:rFonts w:ascii="Times New Roman" w:hAnsi="Times New Roman" w:cs="Times New Roman"/>
        </w:rPr>
      </w:pPr>
      <w:r w:rsidRPr="00E42C05">
        <w:rPr>
          <w:rFonts w:ascii="Times New Roman" w:hAnsi="Times New Roman" w:cs="Times New Roman"/>
        </w:rPr>
        <w:t>[</w:t>
      </w:r>
      <w:r>
        <w:rPr>
          <w:rFonts w:ascii="Times New Roman" w:hAnsi="Times New Roman" w:cs="Times New Roman" w:hint="eastAsia"/>
        </w:rPr>
        <w:t>6</w:t>
      </w:r>
      <w:r w:rsidRPr="00E42C05">
        <w:rPr>
          <w:rFonts w:ascii="Times New Roman" w:hAnsi="Times New Roman" w:cs="Times New Roman"/>
        </w:rPr>
        <w:t>]</w:t>
      </w:r>
      <w:r w:rsidR="00DE41CA" w:rsidRPr="00C85707">
        <w:rPr>
          <w:rFonts w:ascii="Times New Roman" w:hAnsi="Times New Roman" w:cs="Times New Roman"/>
        </w:rPr>
        <w:t xml:space="preserve"> </w:t>
      </w:r>
      <w:r w:rsidR="00DE41CA" w:rsidRPr="00DE41CA">
        <w:rPr>
          <w:rFonts w:ascii="Times New Roman" w:hAnsi="Times New Roman" w:cs="Times New Roman"/>
        </w:rPr>
        <w:t xml:space="preserve">Lyu, D., Niu, G., Zhang, B., et al. (2020). Lebesgue-time–space-model-based diagnosis and prognosis for multiple mode systems. </w:t>
      </w:r>
      <w:r w:rsidR="00DE41CA" w:rsidRPr="00DE41CA">
        <w:rPr>
          <w:rFonts w:ascii="Times New Roman" w:hAnsi="Times New Roman" w:cs="Times New Roman"/>
          <w:i/>
          <w:iCs/>
        </w:rPr>
        <w:t>IEEE Transactions on Industrial Electronics, 68</w:t>
      </w:r>
      <w:r w:rsidR="00DE41CA" w:rsidRPr="00DE41CA">
        <w:rPr>
          <w:rFonts w:ascii="Times New Roman" w:hAnsi="Times New Roman" w:cs="Times New Roman"/>
        </w:rPr>
        <w:t>(2), 1591–1603.</w:t>
      </w:r>
    </w:p>
    <w:p w14:paraId="0FD7E325" w14:textId="009F6E97" w:rsidR="00C85707" w:rsidRPr="00C85707" w:rsidRDefault="000E0572" w:rsidP="00C85707">
      <w:pPr>
        <w:rPr>
          <w:rFonts w:ascii="Times New Roman" w:hAnsi="Times New Roman" w:cs="Times New Roman"/>
        </w:rPr>
      </w:pPr>
      <w:r w:rsidRPr="00E42C05">
        <w:rPr>
          <w:rFonts w:ascii="Times New Roman" w:hAnsi="Times New Roman" w:cs="Times New Roman"/>
        </w:rPr>
        <w:t>[</w:t>
      </w:r>
      <w:r>
        <w:rPr>
          <w:rFonts w:ascii="Times New Roman" w:hAnsi="Times New Roman" w:cs="Times New Roman" w:hint="eastAsia"/>
        </w:rPr>
        <w:t>7</w:t>
      </w:r>
      <w:r w:rsidRPr="00E42C05">
        <w:rPr>
          <w:rFonts w:ascii="Times New Roman" w:hAnsi="Times New Roman" w:cs="Times New Roman"/>
        </w:rPr>
        <w:t>]</w:t>
      </w:r>
      <w:r w:rsidR="00C85707" w:rsidRPr="00C85707">
        <w:rPr>
          <w:rFonts w:ascii="Times New Roman" w:hAnsi="Times New Roman" w:cs="Times New Roman"/>
        </w:rPr>
        <w:t xml:space="preserve"> Singh, P., Chen, C., Tan, C. M., et al. (2019). Semi-empirical capacity fading model for SoH estimation of Li-ion batteries. </w:t>
      </w:r>
      <w:r w:rsidR="00C85707" w:rsidRPr="00C85707">
        <w:rPr>
          <w:rFonts w:ascii="Times New Roman" w:hAnsi="Times New Roman" w:cs="Times New Roman"/>
          <w:i/>
          <w:iCs/>
        </w:rPr>
        <w:t>Applied Sciences, 9</w:t>
      </w:r>
      <w:r w:rsidR="00C85707" w:rsidRPr="00C85707">
        <w:rPr>
          <w:rFonts w:ascii="Times New Roman" w:hAnsi="Times New Roman" w:cs="Times New Roman"/>
        </w:rPr>
        <w:t>(15), 3012.</w:t>
      </w:r>
    </w:p>
    <w:p w14:paraId="6831AA4D" w14:textId="0D525AEF" w:rsidR="00C85707" w:rsidRPr="00C85707" w:rsidRDefault="000E0572" w:rsidP="00C85707">
      <w:pPr>
        <w:rPr>
          <w:rFonts w:ascii="Times New Roman" w:hAnsi="Times New Roman" w:cs="Times New Roman"/>
        </w:rPr>
      </w:pPr>
      <w:r w:rsidRPr="00E42C05">
        <w:rPr>
          <w:rFonts w:ascii="Times New Roman" w:hAnsi="Times New Roman" w:cs="Times New Roman"/>
        </w:rPr>
        <w:t>[</w:t>
      </w:r>
      <w:r>
        <w:rPr>
          <w:rFonts w:ascii="Times New Roman" w:hAnsi="Times New Roman" w:cs="Times New Roman" w:hint="eastAsia"/>
        </w:rPr>
        <w:t>8</w:t>
      </w:r>
      <w:r w:rsidRPr="00E42C05">
        <w:rPr>
          <w:rFonts w:ascii="Times New Roman" w:hAnsi="Times New Roman" w:cs="Times New Roman"/>
        </w:rPr>
        <w:t>]</w:t>
      </w:r>
      <w:r w:rsidR="00C85707" w:rsidRPr="00C85707">
        <w:rPr>
          <w:rFonts w:ascii="Times New Roman" w:hAnsi="Times New Roman" w:cs="Times New Roman"/>
        </w:rPr>
        <w:t xml:space="preserve"> Cai, L., Holdstock, M., Morganti, M. V., et al. (2024). A semi-empirical state of health </w:t>
      </w:r>
      <w:r w:rsidR="00C85707" w:rsidRPr="00C85707">
        <w:rPr>
          <w:rFonts w:ascii="Times New Roman" w:hAnsi="Times New Roman" w:cs="Times New Roman"/>
        </w:rPr>
        <w:lastRenderedPageBreak/>
        <w:t xml:space="preserve">estimation method for batteries of electric vehicles operating in varying real-world conditions. </w:t>
      </w:r>
      <w:r w:rsidR="00C85707" w:rsidRPr="00C85707">
        <w:rPr>
          <w:rFonts w:ascii="Times New Roman" w:hAnsi="Times New Roman" w:cs="Times New Roman"/>
          <w:i/>
          <w:iCs/>
        </w:rPr>
        <w:t>IEEE Access</w:t>
      </w:r>
      <w:r w:rsidR="00C85707" w:rsidRPr="00C85707">
        <w:rPr>
          <w:rFonts w:ascii="Times New Roman" w:hAnsi="Times New Roman" w:cs="Times New Roman"/>
        </w:rPr>
        <w:t>, in press.</w:t>
      </w:r>
    </w:p>
    <w:p w14:paraId="545F3E16" w14:textId="04191439" w:rsidR="00C85707" w:rsidRPr="00C85707" w:rsidRDefault="000E0572" w:rsidP="00C85707">
      <w:pPr>
        <w:rPr>
          <w:rFonts w:ascii="Times New Roman" w:hAnsi="Times New Roman" w:cs="Times New Roman"/>
        </w:rPr>
      </w:pPr>
      <w:r w:rsidRPr="00E42C05">
        <w:rPr>
          <w:rFonts w:ascii="Times New Roman" w:hAnsi="Times New Roman" w:cs="Times New Roman"/>
        </w:rPr>
        <w:t>[</w:t>
      </w:r>
      <w:r>
        <w:rPr>
          <w:rFonts w:ascii="Times New Roman" w:hAnsi="Times New Roman" w:cs="Times New Roman" w:hint="eastAsia"/>
        </w:rPr>
        <w:t>9</w:t>
      </w:r>
      <w:r w:rsidRPr="00E42C05">
        <w:rPr>
          <w:rFonts w:ascii="Times New Roman" w:hAnsi="Times New Roman" w:cs="Times New Roman"/>
        </w:rPr>
        <w:t>]</w:t>
      </w:r>
      <w:r w:rsidR="00C85707" w:rsidRPr="00C85707">
        <w:rPr>
          <w:rFonts w:ascii="Times New Roman" w:hAnsi="Times New Roman" w:cs="Times New Roman"/>
        </w:rPr>
        <w:t xml:space="preserve"> Lin, C., Tang, A., &amp; Wang, W. (2015). A review of SOH estimation methods in Lithium-ion batteries for electric vehicle applications. </w:t>
      </w:r>
      <w:r w:rsidR="00C85707" w:rsidRPr="00C85707">
        <w:rPr>
          <w:rFonts w:ascii="Times New Roman" w:hAnsi="Times New Roman" w:cs="Times New Roman"/>
          <w:i/>
          <w:iCs/>
        </w:rPr>
        <w:t>Energy Procedia, 75</w:t>
      </w:r>
      <w:r w:rsidR="00C85707" w:rsidRPr="00C85707">
        <w:rPr>
          <w:rFonts w:ascii="Times New Roman" w:hAnsi="Times New Roman" w:cs="Times New Roman"/>
        </w:rPr>
        <w:t>, 1920–1925.</w:t>
      </w:r>
    </w:p>
    <w:p w14:paraId="64DDC455" w14:textId="1034E592" w:rsidR="00C85707" w:rsidRPr="00C85707" w:rsidRDefault="000E0572" w:rsidP="00C85707">
      <w:pPr>
        <w:rPr>
          <w:rFonts w:ascii="Times New Roman" w:hAnsi="Times New Roman" w:cs="Times New Roman"/>
        </w:rPr>
      </w:pPr>
      <w:r w:rsidRPr="00E42C05">
        <w:rPr>
          <w:rFonts w:ascii="Times New Roman" w:hAnsi="Times New Roman" w:cs="Times New Roman"/>
        </w:rPr>
        <w:t>[</w:t>
      </w:r>
      <w:r>
        <w:rPr>
          <w:rFonts w:ascii="Times New Roman" w:hAnsi="Times New Roman" w:cs="Times New Roman" w:hint="eastAsia"/>
        </w:rPr>
        <w:t>10</w:t>
      </w:r>
      <w:r w:rsidRPr="00E42C05">
        <w:rPr>
          <w:rFonts w:ascii="Times New Roman" w:hAnsi="Times New Roman" w:cs="Times New Roman"/>
        </w:rPr>
        <w:t>]</w:t>
      </w:r>
      <w:r w:rsidR="00C85707" w:rsidRPr="00C85707">
        <w:rPr>
          <w:rFonts w:ascii="Times New Roman" w:hAnsi="Times New Roman" w:cs="Times New Roman"/>
        </w:rPr>
        <w:t xml:space="preserve"> Demirci, O., Taskin, S., Schaltz, E., et al. (2024). Review of battery state estimation methods for electric vehicles-Part II: SOH estimation. </w:t>
      </w:r>
      <w:r w:rsidR="00C85707" w:rsidRPr="00C85707">
        <w:rPr>
          <w:rFonts w:ascii="Times New Roman" w:hAnsi="Times New Roman" w:cs="Times New Roman"/>
          <w:i/>
          <w:iCs/>
        </w:rPr>
        <w:t>Journal of Energy Storage, 96</w:t>
      </w:r>
      <w:r w:rsidR="00C85707" w:rsidRPr="00C85707">
        <w:rPr>
          <w:rFonts w:ascii="Times New Roman" w:hAnsi="Times New Roman" w:cs="Times New Roman"/>
        </w:rPr>
        <w:t>, Article 112703.</w:t>
      </w:r>
    </w:p>
    <w:p w14:paraId="2AC1D1C3" w14:textId="752731F4" w:rsidR="00C85707" w:rsidRPr="00C85707" w:rsidRDefault="000E0572" w:rsidP="00C85707">
      <w:pPr>
        <w:rPr>
          <w:rFonts w:ascii="Times New Roman" w:hAnsi="Times New Roman" w:cs="Times New Roman"/>
        </w:rPr>
      </w:pPr>
      <w:r w:rsidRPr="00E42C05">
        <w:rPr>
          <w:rFonts w:ascii="Times New Roman" w:hAnsi="Times New Roman" w:cs="Times New Roman"/>
        </w:rPr>
        <w:t>[</w:t>
      </w:r>
      <w:r>
        <w:rPr>
          <w:rFonts w:ascii="Times New Roman" w:hAnsi="Times New Roman" w:cs="Times New Roman" w:hint="eastAsia"/>
        </w:rPr>
        <w:t>11</w:t>
      </w:r>
      <w:r w:rsidRPr="00E42C05">
        <w:rPr>
          <w:rFonts w:ascii="Times New Roman" w:hAnsi="Times New Roman" w:cs="Times New Roman"/>
        </w:rPr>
        <w:t>]</w:t>
      </w:r>
      <w:r w:rsidR="00C85707" w:rsidRPr="00C85707">
        <w:rPr>
          <w:rFonts w:ascii="Times New Roman" w:hAnsi="Times New Roman" w:cs="Times New Roman"/>
        </w:rPr>
        <w:t xml:space="preserve"> Chen, H., Jiang, B., &amp; Ding, S. X. (2020). A broad learning aided data-driven framework of fast fault diagnosis for high-speed trains. </w:t>
      </w:r>
      <w:r w:rsidR="00C85707" w:rsidRPr="00C85707">
        <w:rPr>
          <w:rFonts w:ascii="Times New Roman" w:hAnsi="Times New Roman" w:cs="Times New Roman"/>
          <w:i/>
          <w:iCs/>
        </w:rPr>
        <w:t>IEEE Intelligent Transportation Systems Magazine, 13</w:t>
      </w:r>
      <w:r w:rsidR="00C85707" w:rsidRPr="00C85707">
        <w:rPr>
          <w:rFonts w:ascii="Times New Roman" w:hAnsi="Times New Roman" w:cs="Times New Roman"/>
        </w:rPr>
        <w:t>(3), 83–88.</w:t>
      </w:r>
    </w:p>
    <w:p w14:paraId="1796BD5A" w14:textId="0DBAF8DF" w:rsidR="008A6D05" w:rsidRPr="008A6D05" w:rsidRDefault="000E0572" w:rsidP="008A6D05">
      <w:pPr>
        <w:rPr>
          <w:rFonts w:ascii="Times New Roman" w:hAnsi="Times New Roman" w:cs="Times New Roman"/>
        </w:rPr>
      </w:pPr>
      <w:r w:rsidRPr="00E42C05">
        <w:rPr>
          <w:rFonts w:ascii="Times New Roman" w:hAnsi="Times New Roman" w:cs="Times New Roman"/>
        </w:rPr>
        <w:t>[</w:t>
      </w:r>
      <w:r>
        <w:rPr>
          <w:rFonts w:ascii="Times New Roman" w:hAnsi="Times New Roman" w:cs="Times New Roman" w:hint="eastAsia"/>
        </w:rPr>
        <w:t>12</w:t>
      </w:r>
      <w:r w:rsidRPr="00E42C05">
        <w:rPr>
          <w:rFonts w:ascii="Times New Roman" w:hAnsi="Times New Roman" w:cs="Times New Roman"/>
        </w:rPr>
        <w:t>]</w:t>
      </w:r>
      <w:r w:rsidR="008A6D05" w:rsidRPr="008A6D05">
        <w:rPr>
          <w:rFonts w:ascii="Times New Roman" w:hAnsi="Times New Roman" w:cs="Times New Roman"/>
        </w:rPr>
        <w:t xml:space="preserve"> Chen, H., Chai, Z., Dogru, O., et al. (2021). Data-driven designs of fault detection systems via neural network-aided learning. </w:t>
      </w:r>
      <w:r w:rsidR="008A6D05" w:rsidRPr="008A6D05">
        <w:rPr>
          <w:rFonts w:ascii="Times New Roman" w:hAnsi="Times New Roman" w:cs="Times New Roman"/>
          <w:i/>
          <w:iCs/>
        </w:rPr>
        <w:t>IEEE Transactions on Neural Networks and Learning Systems, 33</w:t>
      </w:r>
      <w:r w:rsidR="008A6D05" w:rsidRPr="008A6D05">
        <w:rPr>
          <w:rFonts w:ascii="Times New Roman" w:hAnsi="Times New Roman" w:cs="Times New Roman"/>
        </w:rPr>
        <w:t>(10), 5694–5705.</w:t>
      </w:r>
    </w:p>
    <w:p w14:paraId="0CEAF5CC" w14:textId="43DA0505" w:rsidR="008A6D05" w:rsidRPr="008A6D05" w:rsidRDefault="000E0572" w:rsidP="008A6D05">
      <w:pPr>
        <w:rPr>
          <w:rFonts w:ascii="Times New Roman" w:hAnsi="Times New Roman" w:cs="Times New Roman"/>
        </w:rPr>
      </w:pPr>
      <w:r w:rsidRPr="00E42C05">
        <w:rPr>
          <w:rFonts w:ascii="Times New Roman" w:hAnsi="Times New Roman" w:cs="Times New Roman"/>
        </w:rPr>
        <w:t>[</w:t>
      </w:r>
      <w:r>
        <w:rPr>
          <w:rFonts w:ascii="Times New Roman" w:hAnsi="Times New Roman" w:cs="Times New Roman" w:hint="eastAsia"/>
        </w:rPr>
        <w:t>13</w:t>
      </w:r>
      <w:r w:rsidRPr="00E42C05">
        <w:rPr>
          <w:rFonts w:ascii="Times New Roman" w:hAnsi="Times New Roman" w:cs="Times New Roman"/>
        </w:rPr>
        <w:t>]</w:t>
      </w:r>
      <w:r w:rsidR="008A6D05" w:rsidRPr="008A6D05">
        <w:rPr>
          <w:rFonts w:ascii="Times New Roman" w:hAnsi="Times New Roman" w:cs="Times New Roman"/>
        </w:rPr>
        <w:t xml:space="preserve"> Chen, C., Tao, G., Shi, J., Shen, M., &amp; Zhu, Z. H. (2024). A Lithium-ion battery degradation prediction model with uncertainty quantification for its predictive maintenance. </w:t>
      </w:r>
      <w:r w:rsidR="008A6D05" w:rsidRPr="008A6D05">
        <w:rPr>
          <w:rFonts w:ascii="Times New Roman" w:hAnsi="Times New Roman" w:cs="Times New Roman"/>
          <w:i/>
          <w:iCs/>
        </w:rPr>
        <w:t>IEEE Transactions on Industrial Electronics, 71</w:t>
      </w:r>
      <w:r w:rsidR="008A6D05" w:rsidRPr="008A6D05">
        <w:rPr>
          <w:rFonts w:ascii="Times New Roman" w:hAnsi="Times New Roman" w:cs="Times New Roman"/>
        </w:rPr>
        <w:t>(4), 3650–3659.</w:t>
      </w:r>
    </w:p>
    <w:p w14:paraId="2CE44D41" w14:textId="72E1239B" w:rsidR="008A6D05" w:rsidRPr="008A6D05" w:rsidRDefault="000E0572" w:rsidP="008A6D05">
      <w:pPr>
        <w:rPr>
          <w:rFonts w:ascii="Times New Roman" w:hAnsi="Times New Roman" w:cs="Times New Roman"/>
        </w:rPr>
      </w:pPr>
      <w:r w:rsidRPr="00E42C05">
        <w:rPr>
          <w:rFonts w:ascii="Times New Roman" w:hAnsi="Times New Roman" w:cs="Times New Roman"/>
        </w:rPr>
        <w:t>[</w:t>
      </w:r>
      <w:r>
        <w:rPr>
          <w:rFonts w:ascii="Times New Roman" w:hAnsi="Times New Roman" w:cs="Times New Roman" w:hint="eastAsia"/>
        </w:rPr>
        <w:t>14</w:t>
      </w:r>
      <w:r w:rsidRPr="00E42C05">
        <w:rPr>
          <w:rFonts w:ascii="Times New Roman" w:hAnsi="Times New Roman" w:cs="Times New Roman"/>
        </w:rPr>
        <w:t>]</w:t>
      </w:r>
      <w:r w:rsidR="008A6D05" w:rsidRPr="008A6D05">
        <w:rPr>
          <w:rFonts w:ascii="Times New Roman" w:hAnsi="Times New Roman" w:cs="Times New Roman"/>
        </w:rPr>
        <w:t xml:space="preserve"> Lu, J., Xiong, R., Tian, J., Wang, C., Hsu, C.-W., Tsou, N.-T., Sun, F., &amp; Li, J. (2022). Battery degradation prediction against uncertain future conditions with recurrent neural network enabled deep learning. </w:t>
      </w:r>
      <w:r w:rsidR="008A6D05" w:rsidRPr="008A6D05">
        <w:rPr>
          <w:rFonts w:ascii="Times New Roman" w:hAnsi="Times New Roman" w:cs="Times New Roman"/>
          <w:i/>
          <w:iCs/>
        </w:rPr>
        <w:t>Energy Storage Materials, 50</w:t>
      </w:r>
      <w:r w:rsidR="008A6D05" w:rsidRPr="008A6D05">
        <w:rPr>
          <w:rFonts w:ascii="Times New Roman" w:hAnsi="Times New Roman" w:cs="Times New Roman"/>
        </w:rPr>
        <w:t>, 139–151.</w:t>
      </w:r>
    </w:p>
    <w:p w14:paraId="4D748EA7" w14:textId="4254B9C0" w:rsidR="008A6D05" w:rsidRPr="008A6D05" w:rsidRDefault="000E0572" w:rsidP="008A6D05">
      <w:pPr>
        <w:rPr>
          <w:rFonts w:ascii="Times New Roman" w:hAnsi="Times New Roman" w:cs="Times New Roman"/>
        </w:rPr>
      </w:pPr>
      <w:r w:rsidRPr="00E42C05">
        <w:rPr>
          <w:rFonts w:ascii="Times New Roman" w:hAnsi="Times New Roman" w:cs="Times New Roman"/>
        </w:rPr>
        <w:t>[</w:t>
      </w:r>
      <w:r>
        <w:rPr>
          <w:rFonts w:ascii="Times New Roman" w:hAnsi="Times New Roman" w:cs="Times New Roman" w:hint="eastAsia"/>
        </w:rPr>
        <w:t>15</w:t>
      </w:r>
      <w:r w:rsidRPr="00E42C05">
        <w:rPr>
          <w:rFonts w:ascii="Times New Roman" w:hAnsi="Times New Roman" w:cs="Times New Roman"/>
        </w:rPr>
        <w:t>]</w:t>
      </w:r>
      <w:r w:rsidR="008A6D05" w:rsidRPr="008A6D05">
        <w:rPr>
          <w:rFonts w:ascii="Times New Roman" w:hAnsi="Times New Roman" w:cs="Times New Roman"/>
        </w:rPr>
        <w:t xml:space="preserve"> Zhang, L., Wang, B., Yuan, X., &amp; Liang, P. (2022). Remaining useful life prediction via improved CNN, GRU, and residual attention mechanism with soft thresholding. </w:t>
      </w:r>
      <w:r w:rsidR="008A6D05" w:rsidRPr="008A6D05">
        <w:rPr>
          <w:rFonts w:ascii="Times New Roman" w:hAnsi="Times New Roman" w:cs="Times New Roman"/>
          <w:i/>
          <w:iCs/>
        </w:rPr>
        <w:t>IEEE Sensors Journal, 22</w:t>
      </w:r>
      <w:r w:rsidR="008A6D05" w:rsidRPr="008A6D05">
        <w:rPr>
          <w:rFonts w:ascii="Times New Roman" w:hAnsi="Times New Roman" w:cs="Times New Roman"/>
        </w:rPr>
        <w:t>(15), 15178–15190.</w:t>
      </w:r>
    </w:p>
    <w:p w14:paraId="0B114D1C" w14:textId="42C3A451" w:rsidR="000E0572" w:rsidRPr="008A6D05" w:rsidRDefault="000E0572" w:rsidP="000E0572">
      <w:pPr>
        <w:rPr>
          <w:rFonts w:ascii="Times New Roman" w:hAnsi="Times New Roman" w:cs="Times New Roman"/>
        </w:rPr>
      </w:pPr>
      <w:r w:rsidRPr="00E42C05">
        <w:rPr>
          <w:rFonts w:ascii="Times New Roman" w:hAnsi="Times New Roman" w:cs="Times New Roman"/>
        </w:rPr>
        <w:t>[</w:t>
      </w:r>
      <w:r>
        <w:rPr>
          <w:rFonts w:ascii="Times New Roman" w:hAnsi="Times New Roman" w:cs="Times New Roman" w:hint="eastAsia"/>
        </w:rPr>
        <w:t>16</w:t>
      </w:r>
      <w:r w:rsidRPr="00E42C05">
        <w:rPr>
          <w:rFonts w:ascii="Times New Roman" w:hAnsi="Times New Roman" w:cs="Times New Roman"/>
        </w:rPr>
        <w:t>]</w:t>
      </w:r>
      <w:r w:rsidRPr="008A6D05">
        <w:rPr>
          <w:rFonts w:ascii="Times New Roman" w:hAnsi="Times New Roman" w:cs="Times New Roman"/>
        </w:rPr>
        <w:t xml:space="preserve"> Ren, L., Dong, J., Wang, X., et al. (2020). A data-driven auto-CNN-LSTM prediction model for lithium-ion battery remaining useful life. </w:t>
      </w:r>
      <w:r w:rsidRPr="008A6D05">
        <w:rPr>
          <w:rFonts w:ascii="Times New Roman" w:hAnsi="Times New Roman" w:cs="Times New Roman"/>
          <w:i/>
          <w:iCs/>
        </w:rPr>
        <w:t>IEEE Transactions on Industrial Informatics, 17</w:t>
      </w:r>
      <w:r w:rsidRPr="008A6D05">
        <w:rPr>
          <w:rFonts w:ascii="Times New Roman" w:hAnsi="Times New Roman" w:cs="Times New Roman"/>
        </w:rPr>
        <w:t>(5), 3478–3487.</w:t>
      </w:r>
    </w:p>
    <w:p w14:paraId="68F1AE93" w14:textId="14FD2D4E" w:rsidR="008A6D05" w:rsidRPr="008A6D05" w:rsidRDefault="000E0572" w:rsidP="008A6D05">
      <w:pPr>
        <w:rPr>
          <w:rFonts w:ascii="Times New Roman" w:hAnsi="Times New Roman" w:cs="Times New Roman"/>
        </w:rPr>
      </w:pPr>
      <w:r w:rsidRPr="00E42C05">
        <w:rPr>
          <w:rFonts w:ascii="Times New Roman" w:hAnsi="Times New Roman" w:cs="Times New Roman"/>
        </w:rPr>
        <w:t>[</w:t>
      </w:r>
      <w:r>
        <w:rPr>
          <w:rFonts w:ascii="Times New Roman" w:hAnsi="Times New Roman" w:cs="Times New Roman" w:hint="eastAsia"/>
        </w:rPr>
        <w:t>17</w:t>
      </w:r>
      <w:r w:rsidRPr="00E42C05">
        <w:rPr>
          <w:rFonts w:ascii="Times New Roman" w:hAnsi="Times New Roman" w:cs="Times New Roman"/>
        </w:rPr>
        <w:t>]</w:t>
      </w:r>
      <w:r w:rsidR="008A6D05" w:rsidRPr="008A6D05">
        <w:rPr>
          <w:rFonts w:ascii="Times New Roman" w:hAnsi="Times New Roman" w:cs="Times New Roman"/>
        </w:rPr>
        <w:t xml:space="preserve"> Ungurean, L., Micea, M. V., &amp; Cârstoiu, G. (2020). Online state of health prediction method for lithium-ion batteries, based on gated recurrent unit neural networks. </w:t>
      </w:r>
      <w:r w:rsidR="008A6D05" w:rsidRPr="008A6D05">
        <w:rPr>
          <w:rFonts w:ascii="Times New Roman" w:hAnsi="Times New Roman" w:cs="Times New Roman"/>
          <w:i/>
          <w:iCs/>
        </w:rPr>
        <w:t>International Journal of Energy Research, 44</w:t>
      </w:r>
      <w:r w:rsidR="008A6D05" w:rsidRPr="008A6D05">
        <w:rPr>
          <w:rFonts w:ascii="Times New Roman" w:hAnsi="Times New Roman" w:cs="Times New Roman"/>
        </w:rPr>
        <w:t>(8), 6767–6777.</w:t>
      </w:r>
    </w:p>
    <w:p w14:paraId="1AC32901" w14:textId="1ED99CC6" w:rsidR="008A6D05" w:rsidRPr="008A6D05" w:rsidRDefault="000E0572" w:rsidP="008A6D05">
      <w:pPr>
        <w:rPr>
          <w:rFonts w:ascii="Times New Roman" w:hAnsi="Times New Roman" w:cs="Times New Roman"/>
        </w:rPr>
      </w:pPr>
      <w:r w:rsidRPr="00E42C05">
        <w:rPr>
          <w:rFonts w:ascii="Times New Roman" w:hAnsi="Times New Roman" w:cs="Times New Roman"/>
        </w:rPr>
        <w:t>[</w:t>
      </w:r>
      <w:r>
        <w:rPr>
          <w:rFonts w:ascii="Times New Roman" w:hAnsi="Times New Roman" w:cs="Times New Roman" w:hint="eastAsia"/>
        </w:rPr>
        <w:t>18</w:t>
      </w:r>
      <w:r w:rsidRPr="00E42C05">
        <w:rPr>
          <w:rFonts w:ascii="Times New Roman" w:hAnsi="Times New Roman" w:cs="Times New Roman"/>
        </w:rPr>
        <w:t>]</w:t>
      </w:r>
      <w:r w:rsidR="008A6D05" w:rsidRPr="008A6D05">
        <w:rPr>
          <w:rFonts w:ascii="Times New Roman" w:hAnsi="Times New Roman" w:cs="Times New Roman"/>
        </w:rPr>
        <w:t xml:space="preserve"> Ma, Y., Shan, C., Gao, J., &amp; Chen, H. (2022). A novel method for state of health estimation of lithium-ion batteries based on improved LSTM and health indicators extraction. </w:t>
      </w:r>
      <w:r w:rsidR="008A6D05" w:rsidRPr="008A6D05">
        <w:rPr>
          <w:rFonts w:ascii="Times New Roman" w:hAnsi="Times New Roman" w:cs="Times New Roman"/>
          <w:i/>
          <w:iCs/>
        </w:rPr>
        <w:t>Energy, 251</w:t>
      </w:r>
      <w:r w:rsidR="008A6D05" w:rsidRPr="008A6D05">
        <w:rPr>
          <w:rFonts w:ascii="Times New Roman" w:hAnsi="Times New Roman" w:cs="Times New Roman"/>
        </w:rPr>
        <w:t>, Article 123973.</w:t>
      </w:r>
    </w:p>
    <w:p w14:paraId="4C08B88B" w14:textId="34FC02E7" w:rsidR="008A6D05" w:rsidRPr="008A6D05" w:rsidRDefault="000E0572" w:rsidP="008A6D05">
      <w:pPr>
        <w:rPr>
          <w:rFonts w:ascii="Times New Roman" w:hAnsi="Times New Roman" w:cs="Times New Roman"/>
        </w:rPr>
      </w:pPr>
      <w:r w:rsidRPr="00E42C05">
        <w:rPr>
          <w:rFonts w:ascii="Times New Roman" w:hAnsi="Times New Roman" w:cs="Times New Roman"/>
        </w:rPr>
        <w:t>[</w:t>
      </w:r>
      <w:r>
        <w:rPr>
          <w:rFonts w:ascii="Times New Roman" w:hAnsi="Times New Roman" w:cs="Times New Roman" w:hint="eastAsia"/>
        </w:rPr>
        <w:t>19</w:t>
      </w:r>
      <w:r w:rsidRPr="00E42C05">
        <w:rPr>
          <w:rFonts w:ascii="Times New Roman" w:hAnsi="Times New Roman" w:cs="Times New Roman"/>
        </w:rPr>
        <w:t>]</w:t>
      </w:r>
      <w:r w:rsidR="008A6D05" w:rsidRPr="008A6D05">
        <w:rPr>
          <w:rFonts w:ascii="Times New Roman" w:hAnsi="Times New Roman" w:cs="Times New Roman"/>
        </w:rPr>
        <w:t xml:space="preserve"> Li, Y., Luo, L., Zhang, C., &amp; Liu, H. (2023). State of health assessment for lithium-ion batteries using incremental energy analysis and bidirectional long short-term memory. </w:t>
      </w:r>
      <w:r w:rsidR="008A6D05" w:rsidRPr="008A6D05">
        <w:rPr>
          <w:rFonts w:ascii="Times New Roman" w:hAnsi="Times New Roman" w:cs="Times New Roman"/>
          <w:i/>
          <w:iCs/>
        </w:rPr>
        <w:t>World Electric Vehicle Journal, 14</w:t>
      </w:r>
      <w:r w:rsidR="008A6D05" w:rsidRPr="008A6D05">
        <w:rPr>
          <w:rFonts w:ascii="Times New Roman" w:hAnsi="Times New Roman" w:cs="Times New Roman"/>
        </w:rPr>
        <w:t>(7), Article 188.</w:t>
      </w:r>
    </w:p>
    <w:p w14:paraId="059C9AA5" w14:textId="67B01F97" w:rsidR="008A6D05" w:rsidRPr="008A6D05" w:rsidRDefault="000E0572" w:rsidP="008A6D05">
      <w:pPr>
        <w:rPr>
          <w:rFonts w:ascii="Times New Roman" w:hAnsi="Times New Roman" w:cs="Times New Roman"/>
        </w:rPr>
      </w:pPr>
      <w:r w:rsidRPr="00E42C05">
        <w:rPr>
          <w:rFonts w:ascii="Times New Roman" w:hAnsi="Times New Roman" w:cs="Times New Roman"/>
        </w:rPr>
        <w:t>[</w:t>
      </w:r>
      <w:r>
        <w:rPr>
          <w:rFonts w:ascii="Times New Roman" w:hAnsi="Times New Roman" w:cs="Times New Roman" w:hint="eastAsia"/>
        </w:rPr>
        <w:t>20</w:t>
      </w:r>
      <w:r w:rsidRPr="00E42C05">
        <w:rPr>
          <w:rFonts w:ascii="Times New Roman" w:hAnsi="Times New Roman" w:cs="Times New Roman"/>
        </w:rPr>
        <w:t>]</w:t>
      </w:r>
      <w:r w:rsidR="008A6D05" w:rsidRPr="008A6D05">
        <w:rPr>
          <w:rFonts w:ascii="Times New Roman" w:hAnsi="Times New Roman" w:cs="Times New Roman"/>
        </w:rPr>
        <w:t xml:space="preserve"> Valant, C. J., Wheaton, J. D., Thurston, M. G., et al. (2019). Evaluation of 1D CNN autoencoders for lithium-ion battery condition assessment using synthetic data. </w:t>
      </w:r>
      <w:r w:rsidR="008A6D05" w:rsidRPr="008A6D05">
        <w:rPr>
          <w:rFonts w:ascii="Times New Roman" w:hAnsi="Times New Roman" w:cs="Times New Roman"/>
          <w:i/>
          <w:iCs/>
        </w:rPr>
        <w:t>Proceedings of the Annual Conference of the PHM Society, 11</w:t>
      </w:r>
      <w:r w:rsidR="008A6D05" w:rsidRPr="008A6D05">
        <w:rPr>
          <w:rFonts w:ascii="Times New Roman" w:hAnsi="Times New Roman" w:cs="Times New Roman"/>
        </w:rPr>
        <w:t>(1), 1–11.</w:t>
      </w:r>
    </w:p>
    <w:p w14:paraId="63E55FDD" w14:textId="047052E2" w:rsidR="008A6D05" w:rsidRPr="008A6D05" w:rsidRDefault="000E0572" w:rsidP="008A6D05">
      <w:pPr>
        <w:rPr>
          <w:rFonts w:ascii="Times New Roman" w:hAnsi="Times New Roman" w:cs="Times New Roman"/>
        </w:rPr>
      </w:pPr>
      <w:r w:rsidRPr="00E42C05">
        <w:rPr>
          <w:rFonts w:ascii="Times New Roman" w:hAnsi="Times New Roman" w:cs="Times New Roman"/>
        </w:rPr>
        <w:t>[</w:t>
      </w:r>
      <w:r>
        <w:rPr>
          <w:rFonts w:ascii="Times New Roman" w:hAnsi="Times New Roman" w:cs="Times New Roman" w:hint="eastAsia"/>
        </w:rPr>
        <w:t>21</w:t>
      </w:r>
      <w:r w:rsidRPr="00E42C05">
        <w:rPr>
          <w:rFonts w:ascii="Times New Roman" w:hAnsi="Times New Roman" w:cs="Times New Roman"/>
        </w:rPr>
        <w:t>]</w:t>
      </w:r>
      <w:r w:rsidR="008A6D05" w:rsidRPr="008A6D05">
        <w:rPr>
          <w:rFonts w:ascii="Times New Roman" w:hAnsi="Times New Roman" w:cs="Times New Roman"/>
        </w:rPr>
        <w:t xml:space="preserve"> Durmus, F., &amp; Karagol, S. (2024). Lithium-Ion Battery Capacity Prediction with GA-Optimized CNN, RNN, and BP. </w:t>
      </w:r>
      <w:r w:rsidR="008A6D05" w:rsidRPr="008A6D05">
        <w:rPr>
          <w:rFonts w:ascii="Times New Roman" w:hAnsi="Times New Roman" w:cs="Times New Roman"/>
          <w:i/>
          <w:iCs/>
        </w:rPr>
        <w:t>Applied Sciences, 14</w:t>
      </w:r>
      <w:r w:rsidR="008A6D05" w:rsidRPr="008A6D05">
        <w:rPr>
          <w:rFonts w:ascii="Times New Roman" w:hAnsi="Times New Roman" w:cs="Times New Roman"/>
        </w:rPr>
        <w:t>(13), Article 5662.</w:t>
      </w:r>
    </w:p>
    <w:p w14:paraId="028C9D8E" w14:textId="49CB02F2" w:rsidR="008A6D05" w:rsidRPr="008A6D05" w:rsidRDefault="000E0572" w:rsidP="008A6D05">
      <w:pPr>
        <w:rPr>
          <w:rFonts w:ascii="Times New Roman" w:hAnsi="Times New Roman" w:cs="Times New Roman"/>
        </w:rPr>
      </w:pPr>
      <w:r w:rsidRPr="00E42C05">
        <w:rPr>
          <w:rFonts w:ascii="Times New Roman" w:hAnsi="Times New Roman" w:cs="Times New Roman"/>
        </w:rPr>
        <w:t>[</w:t>
      </w:r>
      <w:r>
        <w:rPr>
          <w:rFonts w:ascii="Times New Roman" w:hAnsi="Times New Roman" w:cs="Times New Roman" w:hint="eastAsia"/>
        </w:rPr>
        <w:t>22</w:t>
      </w:r>
      <w:r w:rsidRPr="00E42C05">
        <w:rPr>
          <w:rFonts w:ascii="Times New Roman" w:hAnsi="Times New Roman" w:cs="Times New Roman"/>
        </w:rPr>
        <w:t>]</w:t>
      </w:r>
      <w:r w:rsidR="008A6D05" w:rsidRPr="008A6D05">
        <w:rPr>
          <w:rFonts w:ascii="Times New Roman" w:hAnsi="Times New Roman" w:cs="Times New Roman"/>
        </w:rPr>
        <w:t xml:space="preserve"> Chen, Q., Liu, Y. B., Ge, M. F., et al. (2022). A novel Bayesian-optimization-based adversarial TCN for RUL prediction of bearings. </w:t>
      </w:r>
      <w:r w:rsidR="008A6D05" w:rsidRPr="008A6D05">
        <w:rPr>
          <w:rFonts w:ascii="Times New Roman" w:hAnsi="Times New Roman" w:cs="Times New Roman"/>
          <w:i/>
          <w:iCs/>
        </w:rPr>
        <w:t>IEEE Sensors Journal, 22</w:t>
      </w:r>
      <w:r w:rsidR="008A6D05" w:rsidRPr="008A6D05">
        <w:rPr>
          <w:rFonts w:ascii="Times New Roman" w:hAnsi="Times New Roman" w:cs="Times New Roman"/>
        </w:rPr>
        <w:t>(21), 20968–20977.</w:t>
      </w:r>
    </w:p>
    <w:p w14:paraId="6784F36D" w14:textId="51FA239D" w:rsidR="008A6D05" w:rsidRPr="008A6D05" w:rsidRDefault="000E0572" w:rsidP="008A6D05">
      <w:pPr>
        <w:rPr>
          <w:rFonts w:ascii="Times New Roman" w:hAnsi="Times New Roman" w:cs="Times New Roman"/>
        </w:rPr>
      </w:pPr>
      <w:r w:rsidRPr="00E42C05">
        <w:rPr>
          <w:rFonts w:ascii="Times New Roman" w:hAnsi="Times New Roman" w:cs="Times New Roman"/>
        </w:rPr>
        <w:t>[</w:t>
      </w:r>
      <w:r>
        <w:rPr>
          <w:rFonts w:ascii="Times New Roman" w:hAnsi="Times New Roman" w:cs="Times New Roman" w:hint="eastAsia"/>
        </w:rPr>
        <w:t>23</w:t>
      </w:r>
      <w:r w:rsidRPr="00E42C05">
        <w:rPr>
          <w:rFonts w:ascii="Times New Roman" w:hAnsi="Times New Roman" w:cs="Times New Roman"/>
        </w:rPr>
        <w:t>]</w:t>
      </w:r>
      <w:r w:rsidR="008A6D05" w:rsidRPr="008A6D05">
        <w:rPr>
          <w:rFonts w:ascii="Times New Roman" w:hAnsi="Times New Roman" w:cs="Times New Roman"/>
        </w:rPr>
        <w:t xml:space="preserve"> Liu, Y., Li, J., Zhang, G., et al. (2021). State of charge estimation of lithium-ion batteries based on temporal convolutional network and transfer learning. </w:t>
      </w:r>
      <w:r w:rsidR="008A6D05" w:rsidRPr="008A6D05">
        <w:rPr>
          <w:rFonts w:ascii="Times New Roman" w:hAnsi="Times New Roman" w:cs="Times New Roman"/>
          <w:i/>
          <w:iCs/>
        </w:rPr>
        <w:t>IEEE Access, 9</w:t>
      </w:r>
      <w:r w:rsidR="008A6D05" w:rsidRPr="008A6D05">
        <w:rPr>
          <w:rFonts w:ascii="Times New Roman" w:hAnsi="Times New Roman" w:cs="Times New Roman"/>
        </w:rPr>
        <w:t>, 34177–34187.</w:t>
      </w:r>
    </w:p>
    <w:p w14:paraId="727B8832" w14:textId="5B8FF760" w:rsidR="008A6D05" w:rsidRPr="008A6D05" w:rsidRDefault="000E0572" w:rsidP="008A6D05">
      <w:pPr>
        <w:rPr>
          <w:rFonts w:ascii="Times New Roman" w:hAnsi="Times New Roman" w:cs="Times New Roman"/>
        </w:rPr>
      </w:pPr>
      <w:r w:rsidRPr="00E42C05">
        <w:rPr>
          <w:rFonts w:ascii="Times New Roman" w:hAnsi="Times New Roman" w:cs="Times New Roman"/>
        </w:rPr>
        <w:t>[</w:t>
      </w:r>
      <w:r>
        <w:rPr>
          <w:rFonts w:ascii="Times New Roman" w:hAnsi="Times New Roman" w:cs="Times New Roman" w:hint="eastAsia"/>
        </w:rPr>
        <w:t>24</w:t>
      </w:r>
      <w:r w:rsidRPr="00E42C05">
        <w:rPr>
          <w:rFonts w:ascii="Times New Roman" w:hAnsi="Times New Roman" w:cs="Times New Roman"/>
        </w:rPr>
        <w:t>]</w:t>
      </w:r>
      <w:r w:rsidR="008A6D05" w:rsidRPr="008A6D05">
        <w:rPr>
          <w:rFonts w:ascii="Times New Roman" w:hAnsi="Times New Roman" w:cs="Times New Roman"/>
        </w:rPr>
        <w:t xml:space="preserve"> Shen, H., Zhou, X., Wang, Z., et al. (2022). State of charge estimation for lithium-ion battery using Transformer with immersion and invariance adaptive observer. </w:t>
      </w:r>
      <w:r w:rsidR="008A6D05" w:rsidRPr="008A6D05">
        <w:rPr>
          <w:rFonts w:ascii="Times New Roman" w:hAnsi="Times New Roman" w:cs="Times New Roman"/>
          <w:i/>
          <w:iCs/>
        </w:rPr>
        <w:t xml:space="preserve">Journal of Energy Storage, </w:t>
      </w:r>
      <w:r w:rsidR="008A6D05" w:rsidRPr="008A6D05">
        <w:rPr>
          <w:rFonts w:ascii="Times New Roman" w:hAnsi="Times New Roman" w:cs="Times New Roman"/>
          <w:i/>
          <w:iCs/>
        </w:rPr>
        <w:lastRenderedPageBreak/>
        <w:t>45</w:t>
      </w:r>
      <w:r w:rsidR="008A6D05" w:rsidRPr="008A6D05">
        <w:rPr>
          <w:rFonts w:ascii="Times New Roman" w:hAnsi="Times New Roman" w:cs="Times New Roman"/>
        </w:rPr>
        <w:t>, Article 103768.</w:t>
      </w:r>
    </w:p>
    <w:p w14:paraId="0824D0B7" w14:textId="4AAF6AE4" w:rsidR="008A6D05" w:rsidRPr="008A6D05" w:rsidRDefault="000E0572" w:rsidP="008A6D05">
      <w:pPr>
        <w:rPr>
          <w:rFonts w:ascii="Times New Roman" w:hAnsi="Times New Roman" w:cs="Times New Roman"/>
        </w:rPr>
      </w:pPr>
      <w:r w:rsidRPr="00E42C05">
        <w:rPr>
          <w:rFonts w:ascii="Times New Roman" w:hAnsi="Times New Roman" w:cs="Times New Roman"/>
        </w:rPr>
        <w:t>[</w:t>
      </w:r>
      <w:r>
        <w:rPr>
          <w:rFonts w:ascii="Times New Roman" w:hAnsi="Times New Roman" w:cs="Times New Roman" w:hint="eastAsia"/>
        </w:rPr>
        <w:t>25</w:t>
      </w:r>
      <w:r w:rsidRPr="00E42C05">
        <w:rPr>
          <w:rFonts w:ascii="Times New Roman" w:hAnsi="Times New Roman" w:cs="Times New Roman"/>
        </w:rPr>
        <w:t>]</w:t>
      </w:r>
      <w:r w:rsidR="008A6D05" w:rsidRPr="008A6D05">
        <w:rPr>
          <w:rFonts w:ascii="Times New Roman" w:hAnsi="Times New Roman" w:cs="Times New Roman"/>
        </w:rPr>
        <w:t xml:space="preserve"> Han, Y., Li, C., Zheng, L., et al. (2023). Remaining useful life prediction of lithium-ion batteries by using a denoising transformer-based neural network. </w:t>
      </w:r>
      <w:r w:rsidR="008A6D05" w:rsidRPr="008A6D05">
        <w:rPr>
          <w:rFonts w:ascii="Times New Roman" w:hAnsi="Times New Roman" w:cs="Times New Roman"/>
          <w:i/>
          <w:iCs/>
        </w:rPr>
        <w:t>Energies, 16</w:t>
      </w:r>
      <w:r w:rsidR="008A6D05" w:rsidRPr="008A6D05">
        <w:rPr>
          <w:rFonts w:ascii="Times New Roman" w:hAnsi="Times New Roman" w:cs="Times New Roman"/>
        </w:rPr>
        <w:t>(17), Article 6328.</w:t>
      </w:r>
    </w:p>
    <w:p w14:paraId="0767BB59" w14:textId="70A22B4C" w:rsidR="008A6D05" w:rsidRPr="008A6D05" w:rsidRDefault="000E0572" w:rsidP="008A6D05">
      <w:pPr>
        <w:rPr>
          <w:rFonts w:ascii="Times New Roman" w:hAnsi="Times New Roman" w:cs="Times New Roman"/>
        </w:rPr>
      </w:pPr>
      <w:r w:rsidRPr="00E42C05">
        <w:rPr>
          <w:rFonts w:ascii="Times New Roman" w:hAnsi="Times New Roman" w:cs="Times New Roman"/>
        </w:rPr>
        <w:t>[</w:t>
      </w:r>
      <w:r>
        <w:rPr>
          <w:rFonts w:ascii="Times New Roman" w:hAnsi="Times New Roman" w:cs="Times New Roman" w:hint="eastAsia"/>
        </w:rPr>
        <w:t>26</w:t>
      </w:r>
      <w:r w:rsidRPr="00E42C05">
        <w:rPr>
          <w:rFonts w:ascii="Times New Roman" w:hAnsi="Times New Roman" w:cs="Times New Roman"/>
        </w:rPr>
        <w:t>]</w:t>
      </w:r>
      <w:r w:rsidR="008A6D05" w:rsidRPr="008A6D05">
        <w:rPr>
          <w:rFonts w:ascii="Times New Roman" w:hAnsi="Times New Roman" w:cs="Times New Roman"/>
        </w:rPr>
        <w:t xml:space="preserve"> Zhao, J., &amp; Wang, Z. (2024). Specialized convolutional transformer networks for estimating battery health via transfer learning. </w:t>
      </w:r>
      <w:r w:rsidR="008A6D05" w:rsidRPr="008A6D05">
        <w:rPr>
          <w:rFonts w:ascii="Times New Roman" w:hAnsi="Times New Roman" w:cs="Times New Roman"/>
          <w:i/>
          <w:iCs/>
        </w:rPr>
        <w:t>Energy Storage Materials, 71</w:t>
      </w:r>
      <w:r w:rsidR="008A6D05" w:rsidRPr="008A6D05">
        <w:rPr>
          <w:rFonts w:ascii="Times New Roman" w:hAnsi="Times New Roman" w:cs="Times New Roman"/>
        </w:rPr>
        <w:t>, Article 103668.</w:t>
      </w:r>
    </w:p>
    <w:p w14:paraId="318B0805" w14:textId="6CF9B485" w:rsidR="008A6D05" w:rsidRPr="008A6D05" w:rsidRDefault="000E0572" w:rsidP="008A6D05">
      <w:pPr>
        <w:rPr>
          <w:rFonts w:ascii="Times New Roman" w:hAnsi="Times New Roman" w:cs="Times New Roman"/>
        </w:rPr>
      </w:pPr>
      <w:r w:rsidRPr="00E42C05">
        <w:rPr>
          <w:rFonts w:ascii="Times New Roman" w:hAnsi="Times New Roman" w:cs="Times New Roman"/>
        </w:rPr>
        <w:t>[</w:t>
      </w:r>
      <w:r>
        <w:rPr>
          <w:rFonts w:ascii="Times New Roman" w:hAnsi="Times New Roman" w:cs="Times New Roman" w:hint="eastAsia"/>
        </w:rPr>
        <w:t>27</w:t>
      </w:r>
      <w:r w:rsidRPr="00E42C05">
        <w:rPr>
          <w:rFonts w:ascii="Times New Roman" w:hAnsi="Times New Roman" w:cs="Times New Roman"/>
        </w:rPr>
        <w:t>]</w:t>
      </w:r>
      <w:r w:rsidR="008A6D05" w:rsidRPr="008A6D05">
        <w:rPr>
          <w:rFonts w:ascii="Times New Roman" w:hAnsi="Times New Roman" w:cs="Times New Roman"/>
        </w:rPr>
        <w:t xml:space="preserve"> Fan, X., Yang, X., &amp; Hou, F. (2024). Integrated mixed attention U-Net mechanisms with multi-stage division strategy customized for accurate estimation of lithium-ion battery state of health. </w:t>
      </w:r>
      <w:r w:rsidR="008A6D05" w:rsidRPr="008A6D05">
        <w:rPr>
          <w:rFonts w:ascii="Times New Roman" w:hAnsi="Times New Roman" w:cs="Times New Roman"/>
          <w:i/>
          <w:iCs/>
        </w:rPr>
        <w:t>Electronics, 13</w:t>
      </w:r>
      <w:r w:rsidR="008A6D05" w:rsidRPr="008A6D05">
        <w:rPr>
          <w:rFonts w:ascii="Times New Roman" w:hAnsi="Times New Roman" w:cs="Times New Roman"/>
        </w:rPr>
        <w:t>(16), Article 3244.</w:t>
      </w:r>
    </w:p>
    <w:p w14:paraId="3DBF749E" w14:textId="1050CB90" w:rsidR="008A6D05" w:rsidRDefault="000E0572" w:rsidP="008A6D05">
      <w:pPr>
        <w:rPr>
          <w:rFonts w:ascii="Times New Roman" w:hAnsi="Times New Roman" w:cs="Times New Roman"/>
        </w:rPr>
      </w:pPr>
      <w:r w:rsidRPr="00E42C05">
        <w:rPr>
          <w:rFonts w:ascii="Times New Roman" w:hAnsi="Times New Roman" w:cs="Times New Roman"/>
        </w:rPr>
        <w:t>[</w:t>
      </w:r>
      <w:r>
        <w:rPr>
          <w:rFonts w:ascii="Times New Roman" w:hAnsi="Times New Roman" w:cs="Times New Roman" w:hint="eastAsia"/>
        </w:rPr>
        <w:t>28</w:t>
      </w:r>
      <w:r w:rsidRPr="00E42C05">
        <w:rPr>
          <w:rFonts w:ascii="Times New Roman" w:hAnsi="Times New Roman" w:cs="Times New Roman"/>
        </w:rPr>
        <w:t>]</w:t>
      </w:r>
      <w:r w:rsidR="008A6D05" w:rsidRPr="008A6D05">
        <w:rPr>
          <w:rFonts w:ascii="Times New Roman" w:hAnsi="Times New Roman" w:cs="Times New Roman"/>
        </w:rPr>
        <w:t xml:space="preserve"> Song, L., Hu, Q., Shu, W., et al. (2024). An optimized visual measurement method for cell parallelism based on edge-aware dynamic re-weighted U-Net (EADRU-Net). </w:t>
      </w:r>
      <w:r w:rsidR="008A6D05" w:rsidRPr="008A6D05">
        <w:rPr>
          <w:rFonts w:ascii="Times New Roman" w:hAnsi="Times New Roman" w:cs="Times New Roman"/>
          <w:i/>
          <w:iCs/>
        </w:rPr>
        <w:t>Signal, Image and Video Processing</w:t>
      </w:r>
      <w:r w:rsidR="008A6D05" w:rsidRPr="008A6D05">
        <w:rPr>
          <w:rFonts w:ascii="Times New Roman" w:hAnsi="Times New Roman" w:cs="Times New Roman"/>
        </w:rPr>
        <w:t>, pp. 1–10.</w:t>
      </w:r>
    </w:p>
    <w:p w14:paraId="446668CE" w14:textId="4C431191" w:rsidR="008A6D05" w:rsidRPr="008A6D05" w:rsidRDefault="000E0572" w:rsidP="008A6D05">
      <w:pPr>
        <w:rPr>
          <w:rFonts w:ascii="Times New Roman" w:hAnsi="Times New Roman" w:cs="Times New Roman"/>
        </w:rPr>
      </w:pPr>
      <w:r w:rsidRPr="00E42C05">
        <w:rPr>
          <w:rFonts w:ascii="Times New Roman" w:hAnsi="Times New Roman" w:cs="Times New Roman"/>
        </w:rPr>
        <w:t>[</w:t>
      </w:r>
      <w:r>
        <w:rPr>
          <w:rFonts w:ascii="Times New Roman" w:hAnsi="Times New Roman" w:cs="Times New Roman" w:hint="eastAsia"/>
        </w:rPr>
        <w:t>29</w:t>
      </w:r>
      <w:r w:rsidRPr="00E42C05">
        <w:rPr>
          <w:rFonts w:ascii="Times New Roman" w:hAnsi="Times New Roman" w:cs="Times New Roman"/>
        </w:rPr>
        <w:t>]</w:t>
      </w:r>
      <w:r w:rsidR="008A6D05" w:rsidRPr="008A6D05">
        <w:rPr>
          <w:rFonts w:ascii="Times New Roman" w:hAnsi="Times New Roman" w:cs="Times New Roman"/>
        </w:rPr>
        <w:t xml:space="preserve"> Bao, X., Chen, L., Lopes, A. M., et al. (2023). Hybrid deep neural network with dimension attention for state-of-health estimation of lithium-ion batteries. </w:t>
      </w:r>
      <w:r w:rsidR="008A6D05" w:rsidRPr="008A6D05">
        <w:rPr>
          <w:rFonts w:ascii="Times New Roman" w:hAnsi="Times New Roman" w:cs="Times New Roman"/>
          <w:i/>
          <w:iCs/>
        </w:rPr>
        <w:t>Energy, 278</w:t>
      </w:r>
      <w:r w:rsidR="008A6D05" w:rsidRPr="008A6D05">
        <w:rPr>
          <w:rFonts w:ascii="Times New Roman" w:hAnsi="Times New Roman" w:cs="Times New Roman"/>
        </w:rPr>
        <w:t>, Article 127734.</w:t>
      </w:r>
    </w:p>
    <w:p w14:paraId="27CF80AD" w14:textId="1F2FB41A" w:rsidR="008A6D05" w:rsidRPr="008A6D05" w:rsidRDefault="000E0572" w:rsidP="008A6D05">
      <w:pPr>
        <w:rPr>
          <w:rFonts w:ascii="Times New Roman" w:hAnsi="Times New Roman" w:cs="Times New Roman"/>
        </w:rPr>
      </w:pPr>
      <w:r w:rsidRPr="00E42C05">
        <w:rPr>
          <w:rFonts w:ascii="Times New Roman" w:hAnsi="Times New Roman" w:cs="Times New Roman"/>
        </w:rPr>
        <w:t>[</w:t>
      </w:r>
      <w:r>
        <w:rPr>
          <w:rFonts w:ascii="Times New Roman" w:hAnsi="Times New Roman" w:cs="Times New Roman" w:hint="eastAsia"/>
        </w:rPr>
        <w:t>30</w:t>
      </w:r>
      <w:r w:rsidRPr="00E42C05">
        <w:rPr>
          <w:rFonts w:ascii="Times New Roman" w:hAnsi="Times New Roman" w:cs="Times New Roman"/>
        </w:rPr>
        <w:t>]</w:t>
      </w:r>
      <w:r w:rsidR="008A6D05" w:rsidRPr="008A6D05">
        <w:rPr>
          <w:rFonts w:ascii="Times New Roman" w:hAnsi="Times New Roman" w:cs="Times New Roman"/>
        </w:rPr>
        <w:t xml:space="preserve"> Wang, F.-K., Amogne, Z. E., Chou, J.-H., &amp; Tseng, C. (2022). Online remaining useful life prediction of lithium-ion batteries using bidirectional long short-term memory with attention mechanism. </w:t>
      </w:r>
      <w:r w:rsidR="008A6D05" w:rsidRPr="008A6D05">
        <w:rPr>
          <w:rFonts w:ascii="Times New Roman" w:hAnsi="Times New Roman" w:cs="Times New Roman"/>
          <w:i/>
          <w:iCs/>
        </w:rPr>
        <w:t>Energy, 254</w:t>
      </w:r>
      <w:r w:rsidR="008A6D05" w:rsidRPr="008A6D05">
        <w:rPr>
          <w:rFonts w:ascii="Times New Roman" w:hAnsi="Times New Roman" w:cs="Times New Roman"/>
        </w:rPr>
        <w:t>, Article 124344.</w:t>
      </w:r>
    </w:p>
    <w:p w14:paraId="762144E4" w14:textId="59B28AC5" w:rsidR="008A6D05" w:rsidRPr="008A6D05" w:rsidRDefault="000E0572" w:rsidP="008A6D05">
      <w:pPr>
        <w:rPr>
          <w:rFonts w:ascii="Times New Roman" w:hAnsi="Times New Roman" w:cs="Times New Roman"/>
        </w:rPr>
      </w:pPr>
      <w:r w:rsidRPr="00E42C05">
        <w:rPr>
          <w:rFonts w:ascii="Times New Roman" w:hAnsi="Times New Roman" w:cs="Times New Roman"/>
        </w:rPr>
        <w:t>[</w:t>
      </w:r>
      <w:r>
        <w:rPr>
          <w:rFonts w:ascii="Times New Roman" w:hAnsi="Times New Roman" w:cs="Times New Roman" w:hint="eastAsia"/>
        </w:rPr>
        <w:t>31</w:t>
      </w:r>
      <w:r w:rsidRPr="00E42C05">
        <w:rPr>
          <w:rFonts w:ascii="Times New Roman" w:hAnsi="Times New Roman" w:cs="Times New Roman"/>
        </w:rPr>
        <w:t>]</w:t>
      </w:r>
      <w:r w:rsidR="008A6D05" w:rsidRPr="008A6D05">
        <w:rPr>
          <w:rFonts w:ascii="Times New Roman" w:hAnsi="Times New Roman" w:cs="Times New Roman"/>
        </w:rPr>
        <w:t xml:space="preserve"> Liu, Z., Wang, Y., Vaidya, S., et al. (2024). Kan: Kolmogorov-Arnold networks. </w:t>
      </w:r>
      <w:r w:rsidR="008A6D05" w:rsidRPr="008A6D05">
        <w:rPr>
          <w:rFonts w:ascii="Times New Roman" w:hAnsi="Times New Roman" w:cs="Times New Roman"/>
          <w:i/>
          <w:iCs/>
        </w:rPr>
        <w:t>arXiv preprint</w:t>
      </w:r>
      <w:r w:rsidR="008A6D05" w:rsidRPr="008A6D05">
        <w:rPr>
          <w:rFonts w:ascii="Times New Roman" w:hAnsi="Times New Roman" w:cs="Times New Roman"/>
        </w:rPr>
        <w:t>, arXiv:2404.19756.</w:t>
      </w:r>
    </w:p>
    <w:p w14:paraId="755CCFE4" w14:textId="2168073A" w:rsidR="008A6D05" w:rsidRPr="008A6D05" w:rsidRDefault="000E0572" w:rsidP="008A6D05">
      <w:pPr>
        <w:rPr>
          <w:rFonts w:ascii="Times New Roman" w:hAnsi="Times New Roman" w:cs="Times New Roman"/>
        </w:rPr>
      </w:pPr>
      <w:r w:rsidRPr="00E42C05">
        <w:rPr>
          <w:rFonts w:ascii="Times New Roman" w:hAnsi="Times New Roman" w:cs="Times New Roman"/>
        </w:rPr>
        <w:t>[</w:t>
      </w:r>
      <w:r>
        <w:rPr>
          <w:rFonts w:ascii="Times New Roman" w:hAnsi="Times New Roman" w:cs="Times New Roman" w:hint="eastAsia"/>
        </w:rPr>
        <w:t>32</w:t>
      </w:r>
      <w:r w:rsidRPr="00E42C05">
        <w:rPr>
          <w:rFonts w:ascii="Times New Roman" w:hAnsi="Times New Roman" w:cs="Times New Roman"/>
        </w:rPr>
        <w:t>]</w:t>
      </w:r>
      <w:r w:rsidR="008A6D05" w:rsidRPr="008A6D05">
        <w:rPr>
          <w:rFonts w:ascii="Times New Roman" w:hAnsi="Times New Roman" w:cs="Times New Roman"/>
        </w:rPr>
        <w:t xml:space="preserve"> Lyu, D., Zhang, B., Zio, E., et al. (2024). Battery cumulative lifetime prognostics to bridge laboratory and real-life scenarios. </w:t>
      </w:r>
      <w:r w:rsidR="008A6D05" w:rsidRPr="008A6D05">
        <w:rPr>
          <w:rFonts w:ascii="Times New Roman" w:hAnsi="Times New Roman" w:cs="Times New Roman"/>
          <w:i/>
          <w:iCs/>
        </w:rPr>
        <w:t>Cell Reports Physical Science, 5</w:t>
      </w:r>
      <w:r w:rsidR="008A6D05" w:rsidRPr="008A6D05">
        <w:rPr>
          <w:rFonts w:ascii="Times New Roman" w:hAnsi="Times New Roman" w:cs="Times New Roman"/>
        </w:rPr>
        <w:t>(9), --.</w:t>
      </w:r>
    </w:p>
    <w:p w14:paraId="04A061C8" w14:textId="2E5C2E34" w:rsidR="008A6D05" w:rsidRPr="008A6D05" w:rsidRDefault="000E0572" w:rsidP="008A6D05">
      <w:pPr>
        <w:rPr>
          <w:rFonts w:ascii="Times New Roman" w:hAnsi="Times New Roman" w:cs="Times New Roman"/>
        </w:rPr>
      </w:pPr>
      <w:r w:rsidRPr="00E42C05">
        <w:rPr>
          <w:rFonts w:ascii="Times New Roman" w:hAnsi="Times New Roman" w:cs="Times New Roman"/>
        </w:rPr>
        <w:t>[</w:t>
      </w:r>
      <w:r>
        <w:rPr>
          <w:rFonts w:ascii="Times New Roman" w:hAnsi="Times New Roman" w:cs="Times New Roman" w:hint="eastAsia"/>
        </w:rPr>
        <w:t>33</w:t>
      </w:r>
      <w:r w:rsidRPr="00E42C05">
        <w:rPr>
          <w:rFonts w:ascii="Times New Roman" w:hAnsi="Times New Roman" w:cs="Times New Roman"/>
        </w:rPr>
        <w:t>]</w:t>
      </w:r>
      <w:r w:rsidR="008A6D05" w:rsidRPr="008A6D05">
        <w:rPr>
          <w:rFonts w:ascii="Times New Roman" w:hAnsi="Times New Roman" w:cs="Times New Roman"/>
        </w:rPr>
        <w:t xml:space="preserve"> Shi, Z., &amp; Chehade, A. (2021). A dual-LSTM framework combining change point detection and remaining useful life prediction. </w:t>
      </w:r>
      <w:r w:rsidR="008A6D05" w:rsidRPr="008A6D05">
        <w:rPr>
          <w:rFonts w:ascii="Times New Roman" w:hAnsi="Times New Roman" w:cs="Times New Roman"/>
          <w:i/>
          <w:iCs/>
        </w:rPr>
        <w:t>Reliability Engineering &amp; System Safety, 205</w:t>
      </w:r>
      <w:r w:rsidR="008A6D05" w:rsidRPr="008A6D05">
        <w:rPr>
          <w:rFonts w:ascii="Times New Roman" w:hAnsi="Times New Roman" w:cs="Times New Roman"/>
        </w:rPr>
        <w:t>, Article 107257.</w:t>
      </w:r>
    </w:p>
    <w:p w14:paraId="17D3E431" w14:textId="7C572478" w:rsidR="008A6D05" w:rsidRPr="008A6D05" w:rsidRDefault="000E0572" w:rsidP="008A6D05">
      <w:pPr>
        <w:rPr>
          <w:rFonts w:ascii="Times New Roman" w:hAnsi="Times New Roman" w:cs="Times New Roman"/>
        </w:rPr>
      </w:pPr>
      <w:r w:rsidRPr="00E42C05">
        <w:rPr>
          <w:rFonts w:ascii="Times New Roman" w:hAnsi="Times New Roman" w:cs="Times New Roman"/>
        </w:rPr>
        <w:t>[</w:t>
      </w:r>
      <w:r>
        <w:rPr>
          <w:rFonts w:ascii="Times New Roman" w:hAnsi="Times New Roman" w:cs="Times New Roman" w:hint="eastAsia"/>
        </w:rPr>
        <w:t>34</w:t>
      </w:r>
      <w:r w:rsidRPr="00E42C05">
        <w:rPr>
          <w:rFonts w:ascii="Times New Roman" w:hAnsi="Times New Roman" w:cs="Times New Roman"/>
        </w:rPr>
        <w:t>]</w:t>
      </w:r>
      <w:r w:rsidR="008A6D05" w:rsidRPr="008A6D05">
        <w:rPr>
          <w:rFonts w:ascii="Times New Roman" w:hAnsi="Times New Roman" w:cs="Times New Roman"/>
        </w:rPr>
        <w:t xml:space="preserve"> Sun, S., Wang, J., Xiao, Y., Peng, J., &amp; Zhou, X. (2024). Few-shot RUL prediction for engines based on CNN-GRU model. </w:t>
      </w:r>
      <w:r w:rsidR="008A6D05" w:rsidRPr="008A6D05">
        <w:rPr>
          <w:rFonts w:ascii="Times New Roman" w:hAnsi="Times New Roman" w:cs="Times New Roman"/>
          <w:i/>
          <w:iCs/>
        </w:rPr>
        <w:t>Scientific Reports, 14</w:t>
      </w:r>
      <w:r w:rsidR="008A6D05" w:rsidRPr="008A6D05">
        <w:rPr>
          <w:rFonts w:ascii="Times New Roman" w:hAnsi="Times New Roman" w:cs="Times New Roman"/>
        </w:rPr>
        <w:t>(1), Article 16041.</w:t>
      </w:r>
    </w:p>
    <w:p w14:paraId="36E5D78F" w14:textId="2EA35F9D" w:rsidR="008A6D05" w:rsidRPr="008A6D05" w:rsidRDefault="000E0572" w:rsidP="008A6D05">
      <w:pPr>
        <w:rPr>
          <w:rFonts w:ascii="Times New Roman" w:hAnsi="Times New Roman" w:cs="Times New Roman"/>
        </w:rPr>
      </w:pPr>
      <w:r w:rsidRPr="00E42C05">
        <w:rPr>
          <w:rFonts w:ascii="Times New Roman" w:hAnsi="Times New Roman" w:cs="Times New Roman"/>
        </w:rPr>
        <w:t>[</w:t>
      </w:r>
      <w:r>
        <w:rPr>
          <w:rFonts w:ascii="Times New Roman" w:hAnsi="Times New Roman" w:cs="Times New Roman" w:hint="eastAsia"/>
        </w:rPr>
        <w:t>35</w:t>
      </w:r>
      <w:r w:rsidRPr="00E42C05">
        <w:rPr>
          <w:rFonts w:ascii="Times New Roman" w:hAnsi="Times New Roman" w:cs="Times New Roman"/>
        </w:rPr>
        <w:t>]</w:t>
      </w:r>
      <w:r w:rsidR="008A6D05" w:rsidRPr="008A6D05">
        <w:rPr>
          <w:rFonts w:ascii="Times New Roman" w:hAnsi="Times New Roman" w:cs="Times New Roman"/>
        </w:rPr>
        <w:t xml:space="preserve"> Chen, D., Hong, W., &amp; Zhou, X. (2022). Transformer network for remaining useful life prediction of lithium-ion batteries. </w:t>
      </w:r>
      <w:r w:rsidR="008A6D05" w:rsidRPr="008A6D05">
        <w:rPr>
          <w:rFonts w:ascii="Times New Roman" w:hAnsi="Times New Roman" w:cs="Times New Roman"/>
          <w:i/>
          <w:iCs/>
        </w:rPr>
        <w:t>IEEE Access, 10</w:t>
      </w:r>
      <w:r w:rsidR="008A6D05" w:rsidRPr="008A6D05">
        <w:rPr>
          <w:rFonts w:ascii="Times New Roman" w:hAnsi="Times New Roman" w:cs="Times New Roman"/>
        </w:rPr>
        <w:t>, 19621–19628.</w:t>
      </w:r>
    </w:p>
    <w:p w14:paraId="2A8B65C9" w14:textId="0DD31F9D" w:rsidR="008A6D05" w:rsidRPr="008A6D05" w:rsidRDefault="000E0572" w:rsidP="008A6D05">
      <w:pPr>
        <w:rPr>
          <w:rFonts w:ascii="Times New Roman" w:hAnsi="Times New Roman" w:cs="Times New Roman"/>
        </w:rPr>
      </w:pPr>
      <w:r w:rsidRPr="00E42C05">
        <w:rPr>
          <w:rFonts w:ascii="Times New Roman" w:hAnsi="Times New Roman" w:cs="Times New Roman"/>
        </w:rPr>
        <w:t>[</w:t>
      </w:r>
      <w:r>
        <w:rPr>
          <w:rFonts w:ascii="Times New Roman" w:hAnsi="Times New Roman" w:cs="Times New Roman" w:hint="eastAsia"/>
        </w:rPr>
        <w:t>36</w:t>
      </w:r>
      <w:r w:rsidRPr="00E42C05">
        <w:rPr>
          <w:rFonts w:ascii="Times New Roman" w:hAnsi="Times New Roman" w:cs="Times New Roman"/>
        </w:rPr>
        <w:t>]</w:t>
      </w:r>
      <w:r w:rsidR="008A6D05" w:rsidRPr="008A6D05">
        <w:rPr>
          <w:rFonts w:ascii="Times New Roman" w:hAnsi="Times New Roman" w:cs="Times New Roman"/>
        </w:rPr>
        <w:t xml:space="preserve"> Xiang, X., Li, X., Zhang, Y., et al. (2024). A short-term forecasting method for photovoltaic power generation based on the TCN-ECANet-GRU hybrid model. </w:t>
      </w:r>
      <w:r w:rsidR="008A6D05" w:rsidRPr="008A6D05">
        <w:rPr>
          <w:rFonts w:ascii="Times New Roman" w:hAnsi="Times New Roman" w:cs="Times New Roman"/>
          <w:i/>
          <w:iCs/>
        </w:rPr>
        <w:t>Scientific Reports, 14</w:t>
      </w:r>
      <w:r w:rsidR="008A6D05" w:rsidRPr="008A6D05">
        <w:rPr>
          <w:rFonts w:ascii="Times New Roman" w:hAnsi="Times New Roman" w:cs="Times New Roman"/>
        </w:rPr>
        <w:t>(1), 6744.</w:t>
      </w:r>
    </w:p>
    <w:p w14:paraId="40CCABE2" w14:textId="4FC11F01" w:rsidR="008A6D05" w:rsidRDefault="000E0572" w:rsidP="008A6D05">
      <w:pPr>
        <w:rPr>
          <w:rFonts w:ascii="Times New Roman" w:hAnsi="Times New Roman" w:cs="Times New Roman"/>
        </w:rPr>
      </w:pPr>
      <w:r w:rsidRPr="00E42C05">
        <w:rPr>
          <w:rFonts w:ascii="Times New Roman" w:hAnsi="Times New Roman" w:cs="Times New Roman"/>
        </w:rPr>
        <w:t>[</w:t>
      </w:r>
      <w:r>
        <w:rPr>
          <w:rFonts w:ascii="Times New Roman" w:hAnsi="Times New Roman" w:cs="Times New Roman" w:hint="eastAsia"/>
        </w:rPr>
        <w:t>37</w:t>
      </w:r>
      <w:r w:rsidRPr="00E42C05">
        <w:rPr>
          <w:rFonts w:ascii="Times New Roman" w:hAnsi="Times New Roman" w:cs="Times New Roman"/>
        </w:rPr>
        <w:t>]</w:t>
      </w:r>
      <w:r w:rsidR="008A6D05" w:rsidRPr="008A6D05">
        <w:rPr>
          <w:rFonts w:ascii="Times New Roman" w:hAnsi="Times New Roman" w:cs="Times New Roman"/>
        </w:rPr>
        <w:t xml:space="preserve"> Chen, Y., Huang, X., He, Y., et al. (2024). Edge–cloud collaborative estimation lithium-ion battery SOH based on MEWOA-VMD and Transformer. </w:t>
      </w:r>
      <w:r w:rsidR="008A6D05" w:rsidRPr="008A6D05">
        <w:rPr>
          <w:rFonts w:ascii="Times New Roman" w:hAnsi="Times New Roman" w:cs="Times New Roman"/>
          <w:i/>
          <w:iCs/>
        </w:rPr>
        <w:t>Journal of Energy Storage, 99</w:t>
      </w:r>
      <w:r w:rsidR="008A6D05" w:rsidRPr="008A6D05">
        <w:rPr>
          <w:rFonts w:ascii="Times New Roman" w:hAnsi="Times New Roman" w:cs="Times New Roman"/>
        </w:rPr>
        <w:t>, Article 113388.</w:t>
      </w:r>
    </w:p>
    <w:p w14:paraId="32AEE9B9" w14:textId="77777777" w:rsidR="00A46195" w:rsidRDefault="00A46195" w:rsidP="008A6D05">
      <w:pPr>
        <w:rPr>
          <w:rFonts w:ascii="Times New Roman" w:hAnsi="Times New Roman" w:cs="Times New Roman"/>
        </w:rPr>
      </w:pPr>
    </w:p>
    <w:p w14:paraId="20B68E96" w14:textId="5A245973" w:rsidR="000E0572" w:rsidRDefault="00392502" w:rsidP="008A6D05">
      <w:pPr>
        <w:rPr>
          <w:rFonts w:ascii="Times New Roman" w:hAnsi="Times New Roman" w:cs="Times New Roman"/>
        </w:rPr>
      </w:pPr>
      <w:r>
        <w:rPr>
          <w:rFonts w:ascii="Times New Roman" w:hAnsi="Times New Roman" w:cs="Times New Roman" w:hint="eastAsia"/>
        </w:rPr>
        <w:t>（姓在前</w:t>
      </w:r>
      <w:r>
        <w:rPr>
          <w:rFonts w:ascii="Times New Roman" w:hAnsi="Times New Roman" w:cs="Times New Roman" w:hint="eastAsia"/>
        </w:rPr>
        <w:t>+</w:t>
      </w:r>
      <w:r>
        <w:rPr>
          <w:rFonts w:ascii="Times New Roman" w:hAnsi="Times New Roman" w:cs="Times New Roman" w:hint="eastAsia"/>
        </w:rPr>
        <w:t>无序号）</w:t>
      </w:r>
    </w:p>
    <w:p w14:paraId="0D7FE40E" w14:textId="77777777" w:rsidR="000E0572" w:rsidRPr="00C85707" w:rsidRDefault="000E0572" w:rsidP="000E0572">
      <w:pPr>
        <w:rPr>
          <w:rFonts w:ascii="Times New Roman" w:hAnsi="Times New Roman" w:cs="Times New Roman"/>
        </w:rPr>
      </w:pPr>
      <w:r w:rsidRPr="00C85707">
        <w:rPr>
          <w:rFonts w:ascii="Times New Roman" w:hAnsi="Times New Roman" w:cs="Times New Roman"/>
        </w:rPr>
        <w:t xml:space="preserve">  Zhang, M., Liu, Y., Li, D., Cui, X., Wang, L., Li, L., &amp; Wang, K. (2023). Electrochemical impedance spectroscopy: A new chapter in the fast and accurate estimation of the state of health for lithium-ion batteries. </w:t>
      </w:r>
      <w:r w:rsidRPr="00C85707">
        <w:rPr>
          <w:rFonts w:ascii="Times New Roman" w:hAnsi="Times New Roman" w:cs="Times New Roman"/>
          <w:i/>
          <w:iCs/>
        </w:rPr>
        <w:t>Energies, 16</w:t>
      </w:r>
      <w:r w:rsidRPr="00C85707">
        <w:rPr>
          <w:rFonts w:ascii="Times New Roman" w:hAnsi="Times New Roman" w:cs="Times New Roman"/>
        </w:rPr>
        <w:t>(1599).</w:t>
      </w:r>
    </w:p>
    <w:p w14:paraId="7E5CA128" w14:textId="77777777" w:rsidR="000E0572" w:rsidRPr="00C85707" w:rsidRDefault="000E0572" w:rsidP="000E0572">
      <w:pPr>
        <w:rPr>
          <w:rFonts w:ascii="Times New Roman" w:hAnsi="Times New Roman" w:cs="Times New Roman"/>
        </w:rPr>
      </w:pPr>
      <w:r w:rsidRPr="00C85707">
        <w:rPr>
          <w:rFonts w:ascii="Times New Roman" w:hAnsi="Times New Roman" w:cs="Times New Roman"/>
        </w:rPr>
        <w:t xml:space="preserve">  Lipu, M. H., Hannan, M. A., Hussain, A., Ansari, S., Rahman, S. A., Saad, M. H., &amp; Muttaqi, K. M. (2023). Real-time state of charge estimation of lithium-ion batteries using optimized random forest regression algorithm. </w:t>
      </w:r>
      <w:r w:rsidRPr="00C85707">
        <w:rPr>
          <w:rFonts w:ascii="Times New Roman" w:hAnsi="Times New Roman" w:cs="Times New Roman"/>
          <w:i/>
          <w:iCs/>
        </w:rPr>
        <w:t>IEEE Transactions on Vehicular Technology, 8</w:t>
      </w:r>
      <w:r w:rsidRPr="00C85707">
        <w:rPr>
          <w:rFonts w:ascii="Times New Roman" w:hAnsi="Times New Roman" w:cs="Times New Roman"/>
        </w:rPr>
        <w:t>(1), 639–648.</w:t>
      </w:r>
    </w:p>
    <w:p w14:paraId="429F84F3" w14:textId="77777777" w:rsidR="000E0572" w:rsidRPr="00C85707" w:rsidRDefault="000E0572" w:rsidP="000E0572">
      <w:pPr>
        <w:rPr>
          <w:rFonts w:ascii="Times New Roman" w:hAnsi="Times New Roman" w:cs="Times New Roman"/>
        </w:rPr>
      </w:pPr>
      <w:r w:rsidRPr="00C85707">
        <w:rPr>
          <w:rFonts w:ascii="Times New Roman" w:hAnsi="Times New Roman" w:cs="Times New Roman"/>
        </w:rPr>
        <w:t xml:space="preserve">  Wen, P., Ye, Z.-S., Li, Y., Chen, S., Xie, P., &amp; Zhao, S. (2024). Physics-informed neural networks for prognostics and health management of lithium-ion batteries. </w:t>
      </w:r>
      <w:r w:rsidRPr="00C85707">
        <w:rPr>
          <w:rFonts w:ascii="Times New Roman" w:hAnsi="Times New Roman" w:cs="Times New Roman"/>
          <w:i/>
          <w:iCs/>
        </w:rPr>
        <w:t>IEEE Transactions on Vehicular Technology, 9</w:t>
      </w:r>
      <w:r w:rsidRPr="00C85707">
        <w:rPr>
          <w:rFonts w:ascii="Times New Roman" w:hAnsi="Times New Roman" w:cs="Times New Roman"/>
        </w:rPr>
        <w:t>(1), 2276–2289.</w:t>
      </w:r>
    </w:p>
    <w:p w14:paraId="7CBC3D35" w14:textId="77777777" w:rsidR="000E0572" w:rsidRPr="00C85707" w:rsidRDefault="000E0572" w:rsidP="000E0572">
      <w:pPr>
        <w:rPr>
          <w:rFonts w:ascii="Times New Roman" w:hAnsi="Times New Roman" w:cs="Times New Roman"/>
        </w:rPr>
      </w:pPr>
      <w:r w:rsidRPr="00C85707">
        <w:rPr>
          <w:rFonts w:ascii="Times New Roman" w:hAnsi="Times New Roman" w:cs="Times New Roman"/>
        </w:rPr>
        <w:t xml:space="preserve">  Vignesh, S., Che, H. S., Selvaraj, J., et al. (2024). State of Health (SoH) estimation methods for second life lithium-ion battery—Review and challenges. </w:t>
      </w:r>
      <w:r w:rsidRPr="00C85707">
        <w:rPr>
          <w:rFonts w:ascii="Times New Roman" w:hAnsi="Times New Roman" w:cs="Times New Roman"/>
          <w:i/>
          <w:iCs/>
        </w:rPr>
        <w:t>Applied Energy, 369</w:t>
      </w:r>
      <w:r w:rsidRPr="00C85707">
        <w:rPr>
          <w:rFonts w:ascii="Times New Roman" w:hAnsi="Times New Roman" w:cs="Times New Roman"/>
        </w:rPr>
        <w:t>, Article 123542.</w:t>
      </w:r>
    </w:p>
    <w:p w14:paraId="5C851FC6" w14:textId="77777777" w:rsidR="000E0572" w:rsidRDefault="000E0572" w:rsidP="000E0572">
      <w:pPr>
        <w:rPr>
          <w:rFonts w:ascii="Times New Roman" w:hAnsi="Times New Roman" w:cs="Times New Roman"/>
        </w:rPr>
      </w:pPr>
      <w:r w:rsidRPr="00C85707">
        <w:rPr>
          <w:rFonts w:ascii="Times New Roman" w:hAnsi="Times New Roman" w:cs="Times New Roman"/>
        </w:rPr>
        <w:lastRenderedPageBreak/>
        <w:t xml:space="preserve">  Chen, G., Liu, Z., Su, H., et al. (2021). Electrochemical-distributed thermal coupled model-based state of charge estimation for cylindrical lithium-ion batteries. </w:t>
      </w:r>
      <w:r w:rsidRPr="00C85707">
        <w:rPr>
          <w:rFonts w:ascii="Times New Roman" w:hAnsi="Times New Roman" w:cs="Times New Roman"/>
          <w:i/>
          <w:iCs/>
        </w:rPr>
        <w:t>Control Engineering Practice, 109</w:t>
      </w:r>
      <w:r w:rsidRPr="00C85707">
        <w:rPr>
          <w:rFonts w:ascii="Times New Roman" w:hAnsi="Times New Roman" w:cs="Times New Roman"/>
        </w:rPr>
        <w:t>, Article 104734.</w:t>
      </w:r>
    </w:p>
    <w:p w14:paraId="7A20E324" w14:textId="77777777" w:rsidR="000E0572" w:rsidRPr="00C85707" w:rsidRDefault="000E0572" w:rsidP="000E0572">
      <w:pPr>
        <w:rPr>
          <w:rFonts w:ascii="Times New Roman" w:hAnsi="Times New Roman" w:cs="Times New Roman"/>
        </w:rPr>
      </w:pPr>
      <w:r w:rsidRPr="00C85707">
        <w:rPr>
          <w:rFonts w:ascii="Times New Roman" w:hAnsi="Times New Roman" w:cs="Times New Roman"/>
        </w:rPr>
        <w:t xml:space="preserve">  </w:t>
      </w:r>
      <w:r w:rsidRPr="00DE41CA">
        <w:rPr>
          <w:rFonts w:ascii="Times New Roman" w:hAnsi="Times New Roman" w:cs="Times New Roman"/>
        </w:rPr>
        <w:t xml:space="preserve">Lyu, D., Niu, G., Zhang, B., et al. (2020). Lebesgue-time–space-model-based diagnosis and prognosis for multiple mode systems. </w:t>
      </w:r>
      <w:r w:rsidRPr="00DE41CA">
        <w:rPr>
          <w:rFonts w:ascii="Times New Roman" w:hAnsi="Times New Roman" w:cs="Times New Roman"/>
          <w:i/>
          <w:iCs/>
        </w:rPr>
        <w:t>IEEE Transactions on Industrial Electronics, 68</w:t>
      </w:r>
      <w:r w:rsidRPr="00DE41CA">
        <w:rPr>
          <w:rFonts w:ascii="Times New Roman" w:hAnsi="Times New Roman" w:cs="Times New Roman"/>
        </w:rPr>
        <w:t>(2), 1591–1603.</w:t>
      </w:r>
    </w:p>
    <w:p w14:paraId="5AB6D1B7" w14:textId="77777777" w:rsidR="000E0572" w:rsidRPr="00C85707" w:rsidRDefault="000E0572" w:rsidP="000E0572">
      <w:pPr>
        <w:rPr>
          <w:rFonts w:ascii="Times New Roman" w:hAnsi="Times New Roman" w:cs="Times New Roman"/>
        </w:rPr>
      </w:pPr>
      <w:r w:rsidRPr="00C85707">
        <w:rPr>
          <w:rFonts w:ascii="Times New Roman" w:hAnsi="Times New Roman" w:cs="Times New Roman"/>
        </w:rPr>
        <w:t xml:space="preserve">  Singh, P., Chen, C., Tan, C. M., et al. (2019). Semi-empirical capacity fading model for SoH estimation of Li-ion batteries. </w:t>
      </w:r>
      <w:r w:rsidRPr="00C85707">
        <w:rPr>
          <w:rFonts w:ascii="Times New Roman" w:hAnsi="Times New Roman" w:cs="Times New Roman"/>
          <w:i/>
          <w:iCs/>
        </w:rPr>
        <w:t>Applied Sciences, 9</w:t>
      </w:r>
      <w:r w:rsidRPr="00C85707">
        <w:rPr>
          <w:rFonts w:ascii="Times New Roman" w:hAnsi="Times New Roman" w:cs="Times New Roman"/>
        </w:rPr>
        <w:t>(15), 3012.</w:t>
      </w:r>
    </w:p>
    <w:p w14:paraId="32983A37" w14:textId="77777777" w:rsidR="000E0572" w:rsidRPr="00C85707" w:rsidRDefault="000E0572" w:rsidP="000E0572">
      <w:pPr>
        <w:rPr>
          <w:rFonts w:ascii="Times New Roman" w:hAnsi="Times New Roman" w:cs="Times New Roman"/>
        </w:rPr>
      </w:pPr>
      <w:r w:rsidRPr="00C85707">
        <w:rPr>
          <w:rFonts w:ascii="Times New Roman" w:hAnsi="Times New Roman" w:cs="Times New Roman"/>
        </w:rPr>
        <w:t xml:space="preserve">  Cai, L., Holdstock, M., Morganti, M. V., et al. (2024). A semi-empirical state of health estimation method for batteries of electric vehicles operating in varying real-world conditions. </w:t>
      </w:r>
      <w:r w:rsidRPr="00C85707">
        <w:rPr>
          <w:rFonts w:ascii="Times New Roman" w:hAnsi="Times New Roman" w:cs="Times New Roman"/>
          <w:i/>
          <w:iCs/>
        </w:rPr>
        <w:t>IEEE Access</w:t>
      </w:r>
      <w:r w:rsidRPr="00C85707">
        <w:rPr>
          <w:rFonts w:ascii="Times New Roman" w:hAnsi="Times New Roman" w:cs="Times New Roman"/>
        </w:rPr>
        <w:t>, in press.</w:t>
      </w:r>
    </w:p>
    <w:p w14:paraId="14FE1691" w14:textId="77777777" w:rsidR="000E0572" w:rsidRPr="00C85707" w:rsidRDefault="000E0572" w:rsidP="000E0572">
      <w:pPr>
        <w:rPr>
          <w:rFonts w:ascii="Times New Roman" w:hAnsi="Times New Roman" w:cs="Times New Roman"/>
        </w:rPr>
      </w:pPr>
      <w:r w:rsidRPr="00C85707">
        <w:rPr>
          <w:rFonts w:ascii="Times New Roman" w:hAnsi="Times New Roman" w:cs="Times New Roman"/>
        </w:rPr>
        <w:t xml:space="preserve">  Lin, C., Tang, A., &amp; Wang, W. (2015). A review of SOH estimation methods in Lithium-ion batteries for electric vehicle applications. </w:t>
      </w:r>
      <w:r w:rsidRPr="00C85707">
        <w:rPr>
          <w:rFonts w:ascii="Times New Roman" w:hAnsi="Times New Roman" w:cs="Times New Roman"/>
          <w:i/>
          <w:iCs/>
        </w:rPr>
        <w:t>Energy Procedia, 75</w:t>
      </w:r>
      <w:r w:rsidRPr="00C85707">
        <w:rPr>
          <w:rFonts w:ascii="Times New Roman" w:hAnsi="Times New Roman" w:cs="Times New Roman"/>
        </w:rPr>
        <w:t>, 1920–1925.</w:t>
      </w:r>
    </w:p>
    <w:p w14:paraId="72B47032" w14:textId="77777777" w:rsidR="000E0572" w:rsidRPr="00C85707" w:rsidRDefault="000E0572" w:rsidP="000E0572">
      <w:pPr>
        <w:rPr>
          <w:rFonts w:ascii="Times New Roman" w:hAnsi="Times New Roman" w:cs="Times New Roman"/>
        </w:rPr>
      </w:pPr>
      <w:r w:rsidRPr="00C85707">
        <w:rPr>
          <w:rFonts w:ascii="Times New Roman" w:hAnsi="Times New Roman" w:cs="Times New Roman"/>
        </w:rPr>
        <w:t xml:space="preserve">  Demirci, O., Taskin, S., Schaltz, E., et al. (2024). Review of battery state estimation methods for electric vehicles-Part II: SOH estimation. </w:t>
      </w:r>
      <w:r w:rsidRPr="00C85707">
        <w:rPr>
          <w:rFonts w:ascii="Times New Roman" w:hAnsi="Times New Roman" w:cs="Times New Roman"/>
          <w:i/>
          <w:iCs/>
        </w:rPr>
        <w:t>Journal of Energy Storage, 96</w:t>
      </w:r>
      <w:r w:rsidRPr="00C85707">
        <w:rPr>
          <w:rFonts w:ascii="Times New Roman" w:hAnsi="Times New Roman" w:cs="Times New Roman"/>
        </w:rPr>
        <w:t>, Article 112703.</w:t>
      </w:r>
    </w:p>
    <w:p w14:paraId="0F411EDC" w14:textId="77777777" w:rsidR="000E0572" w:rsidRPr="00C85707" w:rsidRDefault="000E0572" w:rsidP="000E0572">
      <w:pPr>
        <w:rPr>
          <w:rFonts w:ascii="Times New Roman" w:hAnsi="Times New Roman" w:cs="Times New Roman"/>
        </w:rPr>
      </w:pPr>
      <w:r w:rsidRPr="00C85707">
        <w:rPr>
          <w:rFonts w:ascii="Times New Roman" w:hAnsi="Times New Roman" w:cs="Times New Roman"/>
        </w:rPr>
        <w:t xml:space="preserve">  Chen, H., Jiang, B., &amp; Ding, S. X. (2020). A broad learning aided data-driven framework of fast fault diagnosis for high-speed trains. </w:t>
      </w:r>
      <w:r w:rsidRPr="00C85707">
        <w:rPr>
          <w:rFonts w:ascii="Times New Roman" w:hAnsi="Times New Roman" w:cs="Times New Roman"/>
          <w:i/>
          <w:iCs/>
        </w:rPr>
        <w:t>IEEE Intelligent Transportation Systems Magazine, 13</w:t>
      </w:r>
      <w:r w:rsidRPr="00C85707">
        <w:rPr>
          <w:rFonts w:ascii="Times New Roman" w:hAnsi="Times New Roman" w:cs="Times New Roman"/>
        </w:rPr>
        <w:t>(3), 83–88.</w:t>
      </w:r>
    </w:p>
    <w:p w14:paraId="50499897" w14:textId="77777777" w:rsidR="000E0572" w:rsidRPr="008A6D05" w:rsidRDefault="000E0572" w:rsidP="000E0572">
      <w:pPr>
        <w:rPr>
          <w:rFonts w:ascii="Times New Roman" w:hAnsi="Times New Roman" w:cs="Times New Roman"/>
        </w:rPr>
      </w:pPr>
      <w:r w:rsidRPr="008A6D05">
        <w:rPr>
          <w:rFonts w:ascii="Times New Roman" w:hAnsi="Times New Roman" w:cs="Times New Roman"/>
        </w:rPr>
        <w:t xml:space="preserve">  Chen, H., Chai, Z., Dogru, O., et al. (2021). Data-driven designs of fault detection systems via neural network-aided learning. </w:t>
      </w:r>
      <w:r w:rsidRPr="008A6D05">
        <w:rPr>
          <w:rFonts w:ascii="Times New Roman" w:hAnsi="Times New Roman" w:cs="Times New Roman"/>
          <w:i/>
          <w:iCs/>
        </w:rPr>
        <w:t>IEEE Transactions on Neural Networks and Learning Systems, 33</w:t>
      </w:r>
      <w:r w:rsidRPr="008A6D05">
        <w:rPr>
          <w:rFonts w:ascii="Times New Roman" w:hAnsi="Times New Roman" w:cs="Times New Roman"/>
        </w:rPr>
        <w:t>(10), 5694–5705.</w:t>
      </w:r>
    </w:p>
    <w:p w14:paraId="326FBB50" w14:textId="77777777" w:rsidR="000E0572" w:rsidRPr="008A6D05" w:rsidRDefault="000E0572" w:rsidP="000E0572">
      <w:pPr>
        <w:rPr>
          <w:rFonts w:ascii="Times New Roman" w:hAnsi="Times New Roman" w:cs="Times New Roman"/>
        </w:rPr>
      </w:pPr>
      <w:r w:rsidRPr="008A6D05">
        <w:rPr>
          <w:rFonts w:ascii="Times New Roman" w:hAnsi="Times New Roman" w:cs="Times New Roman"/>
        </w:rPr>
        <w:t xml:space="preserve">  Chen, C., Tao, G., Shi, J., Shen, M., &amp; Zhu, Z. H. (2024). A Lithium-ion battery degradation prediction model with uncertainty quantification for its predictive maintenance. </w:t>
      </w:r>
      <w:r w:rsidRPr="008A6D05">
        <w:rPr>
          <w:rFonts w:ascii="Times New Roman" w:hAnsi="Times New Roman" w:cs="Times New Roman"/>
          <w:i/>
          <w:iCs/>
        </w:rPr>
        <w:t>IEEE Transactions on Industrial Electronics, 71</w:t>
      </w:r>
      <w:r w:rsidRPr="008A6D05">
        <w:rPr>
          <w:rFonts w:ascii="Times New Roman" w:hAnsi="Times New Roman" w:cs="Times New Roman"/>
        </w:rPr>
        <w:t>(4), 3650–3659.</w:t>
      </w:r>
    </w:p>
    <w:p w14:paraId="0371B978" w14:textId="77777777" w:rsidR="000E0572" w:rsidRPr="008A6D05" w:rsidRDefault="000E0572" w:rsidP="000E0572">
      <w:pPr>
        <w:rPr>
          <w:rFonts w:ascii="Times New Roman" w:hAnsi="Times New Roman" w:cs="Times New Roman"/>
        </w:rPr>
      </w:pPr>
      <w:r w:rsidRPr="008A6D05">
        <w:rPr>
          <w:rFonts w:ascii="Times New Roman" w:hAnsi="Times New Roman" w:cs="Times New Roman"/>
        </w:rPr>
        <w:t xml:space="preserve">  Lu, J., Xiong, R., Tian, J., Wang, C., Hsu, C.-W., Tsou, N.-T., Sun, F., &amp; Li, J. (2022). Battery degradation prediction against uncertain future conditions with recurrent neural network enabled deep learning. </w:t>
      </w:r>
      <w:r w:rsidRPr="008A6D05">
        <w:rPr>
          <w:rFonts w:ascii="Times New Roman" w:hAnsi="Times New Roman" w:cs="Times New Roman"/>
          <w:i/>
          <w:iCs/>
        </w:rPr>
        <w:t>Energy Storage Materials, 50</w:t>
      </w:r>
      <w:r w:rsidRPr="008A6D05">
        <w:rPr>
          <w:rFonts w:ascii="Times New Roman" w:hAnsi="Times New Roman" w:cs="Times New Roman"/>
        </w:rPr>
        <w:t>, 139–151.</w:t>
      </w:r>
    </w:p>
    <w:p w14:paraId="3CE4D60F" w14:textId="77777777" w:rsidR="000E0572" w:rsidRPr="008A6D05" w:rsidRDefault="000E0572" w:rsidP="000E0572">
      <w:pPr>
        <w:rPr>
          <w:rFonts w:ascii="Times New Roman" w:hAnsi="Times New Roman" w:cs="Times New Roman"/>
        </w:rPr>
      </w:pPr>
      <w:r w:rsidRPr="008A6D05">
        <w:rPr>
          <w:rFonts w:ascii="Times New Roman" w:hAnsi="Times New Roman" w:cs="Times New Roman"/>
        </w:rPr>
        <w:t xml:space="preserve">  Zhang, L., Wang, B., Yuan, X., &amp; Liang, P. (2022). Remaining useful life prediction via improved CNN, GRU, and residual attention mechanism with soft thresholding. </w:t>
      </w:r>
      <w:r w:rsidRPr="008A6D05">
        <w:rPr>
          <w:rFonts w:ascii="Times New Roman" w:hAnsi="Times New Roman" w:cs="Times New Roman"/>
          <w:i/>
          <w:iCs/>
        </w:rPr>
        <w:t>IEEE Sensors Journal, 22</w:t>
      </w:r>
      <w:r w:rsidRPr="008A6D05">
        <w:rPr>
          <w:rFonts w:ascii="Times New Roman" w:hAnsi="Times New Roman" w:cs="Times New Roman"/>
        </w:rPr>
        <w:t>(15), 15178–15190.</w:t>
      </w:r>
    </w:p>
    <w:p w14:paraId="31F4D065" w14:textId="77777777" w:rsidR="000E0572" w:rsidRPr="008A6D05" w:rsidRDefault="000E0572" w:rsidP="000E0572">
      <w:pPr>
        <w:rPr>
          <w:rFonts w:ascii="Times New Roman" w:hAnsi="Times New Roman" w:cs="Times New Roman"/>
        </w:rPr>
      </w:pPr>
      <w:r w:rsidRPr="008A6D05">
        <w:rPr>
          <w:rFonts w:ascii="Times New Roman" w:hAnsi="Times New Roman" w:cs="Times New Roman"/>
        </w:rPr>
        <w:t xml:space="preserve">  Ren, L., Dong, J., Wang, X., et al. (2020). A data-driven auto-CNN-LSTM prediction model for lithium-ion battery remaining useful life. </w:t>
      </w:r>
      <w:r w:rsidRPr="008A6D05">
        <w:rPr>
          <w:rFonts w:ascii="Times New Roman" w:hAnsi="Times New Roman" w:cs="Times New Roman"/>
          <w:i/>
          <w:iCs/>
        </w:rPr>
        <w:t>IEEE Transactions on Industrial Informatics, 17</w:t>
      </w:r>
      <w:r w:rsidRPr="008A6D05">
        <w:rPr>
          <w:rFonts w:ascii="Times New Roman" w:hAnsi="Times New Roman" w:cs="Times New Roman"/>
        </w:rPr>
        <w:t>(5), 3478–3487.</w:t>
      </w:r>
    </w:p>
    <w:p w14:paraId="17EB8F75" w14:textId="77777777" w:rsidR="000E0572" w:rsidRPr="008A6D05" w:rsidRDefault="000E0572" w:rsidP="000E0572">
      <w:pPr>
        <w:rPr>
          <w:rFonts w:ascii="Times New Roman" w:hAnsi="Times New Roman" w:cs="Times New Roman"/>
        </w:rPr>
      </w:pPr>
      <w:r w:rsidRPr="008A6D05">
        <w:rPr>
          <w:rFonts w:ascii="Times New Roman" w:hAnsi="Times New Roman" w:cs="Times New Roman"/>
        </w:rPr>
        <w:t xml:space="preserve">  Ungurean, L., Micea, M. V., &amp; Cârstoiu, G. (2020). Online state of health prediction method for lithium-ion batteries, based on gated recurrent unit neural networks. </w:t>
      </w:r>
      <w:r w:rsidRPr="008A6D05">
        <w:rPr>
          <w:rFonts w:ascii="Times New Roman" w:hAnsi="Times New Roman" w:cs="Times New Roman"/>
          <w:i/>
          <w:iCs/>
        </w:rPr>
        <w:t>International Journal of Energy Research, 44</w:t>
      </w:r>
      <w:r w:rsidRPr="008A6D05">
        <w:rPr>
          <w:rFonts w:ascii="Times New Roman" w:hAnsi="Times New Roman" w:cs="Times New Roman"/>
        </w:rPr>
        <w:t>(8), 6767–6777.</w:t>
      </w:r>
    </w:p>
    <w:p w14:paraId="42EB2A09" w14:textId="77777777" w:rsidR="000E0572" w:rsidRPr="008A6D05" w:rsidRDefault="000E0572" w:rsidP="000E0572">
      <w:pPr>
        <w:rPr>
          <w:rFonts w:ascii="Times New Roman" w:hAnsi="Times New Roman" w:cs="Times New Roman"/>
        </w:rPr>
      </w:pPr>
      <w:r w:rsidRPr="008A6D05">
        <w:rPr>
          <w:rFonts w:ascii="Times New Roman" w:hAnsi="Times New Roman" w:cs="Times New Roman"/>
        </w:rPr>
        <w:t xml:space="preserve">  Ma, Y., Shan, C., Gao, J., &amp; Chen, H. (2022). A novel method for state of health estimation of lithium-ion batteries based on improved LSTM and health indicators extraction. </w:t>
      </w:r>
      <w:r w:rsidRPr="008A6D05">
        <w:rPr>
          <w:rFonts w:ascii="Times New Roman" w:hAnsi="Times New Roman" w:cs="Times New Roman"/>
          <w:i/>
          <w:iCs/>
        </w:rPr>
        <w:t>Energy, 251</w:t>
      </w:r>
      <w:r w:rsidRPr="008A6D05">
        <w:rPr>
          <w:rFonts w:ascii="Times New Roman" w:hAnsi="Times New Roman" w:cs="Times New Roman"/>
        </w:rPr>
        <w:t>, Article 123973.</w:t>
      </w:r>
    </w:p>
    <w:p w14:paraId="52B86D64" w14:textId="77777777" w:rsidR="000E0572" w:rsidRPr="008A6D05" w:rsidRDefault="000E0572" w:rsidP="000E0572">
      <w:pPr>
        <w:rPr>
          <w:rFonts w:ascii="Times New Roman" w:hAnsi="Times New Roman" w:cs="Times New Roman"/>
        </w:rPr>
      </w:pPr>
      <w:r w:rsidRPr="008A6D05">
        <w:rPr>
          <w:rFonts w:ascii="Times New Roman" w:hAnsi="Times New Roman" w:cs="Times New Roman"/>
        </w:rPr>
        <w:t xml:space="preserve">  Li, Y., Luo, L., Zhang, C., &amp; Liu, H. (2023). State of health assessment for lithium-ion batteries using incremental energy analysis and bidirectional long short-term memory. </w:t>
      </w:r>
      <w:r w:rsidRPr="008A6D05">
        <w:rPr>
          <w:rFonts w:ascii="Times New Roman" w:hAnsi="Times New Roman" w:cs="Times New Roman"/>
          <w:i/>
          <w:iCs/>
        </w:rPr>
        <w:t>World Electric Vehicle Journal, 14</w:t>
      </w:r>
      <w:r w:rsidRPr="008A6D05">
        <w:rPr>
          <w:rFonts w:ascii="Times New Roman" w:hAnsi="Times New Roman" w:cs="Times New Roman"/>
        </w:rPr>
        <w:t>(7), Article 188.</w:t>
      </w:r>
    </w:p>
    <w:p w14:paraId="0849722B" w14:textId="77777777" w:rsidR="000E0572" w:rsidRPr="008A6D05" w:rsidRDefault="000E0572" w:rsidP="000E0572">
      <w:pPr>
        <w:rPr>
          <w:rFonts w:ascii="Times New Roman" w:hAnsi="Times New Roman" w:cs="Times New Roman"/>
        </w:rPr>
      </w:pPr>
      <w:r w:rsidRPr="008A6D05">
        <w:rPr>
          <w:rFonts w:ascii="Times New Roman" w:hAnsi="Times New Roman" w:cs="Times New Roman"/>
        </w:rPr>
        <w:t xml:space="preserve">  Valant, C. J., Wheaton, J. D., Thurston, M. G., et al. (2019). Evaluation of 1D CNN autoencoders for lithium-ion battery condition assessment using synthetic data. </w:t>
      </w:r>
      <w:r w:rsidRPr="008A6D05">
        <w:rPr>
          <w:rFonts w:ascii="Times New Roman" w:hAnsi="Times New Roman" w:cs="Times New Roman"/>
          <w:i/>
          <w:iCs/>
        </w:rPr>
        <w:t xml:space="preserve">Proceedings of the </w:t>
      </w:r>
      <w:r w:rsidRPr="008A6D05">
        <w:rPr>
          <w:rFonts w:ascii="Times New Roman" w:hAnsi="Times New Roman" w:cs="Times New Roman"/>
          <w:i/>
          <w:iCs/>
        </w:rPr>
        <w:lastRenderedPageBreak/>
        <w:t>Annual Conference of the PHM Society, 11</w:t>
      </w:r>
      <w:r w:rsidRPr="008A6D05">
        <w:rPr>
          <w:rFonts w:ascii="Times New Roman" w:hAnsi="Times New Roman" w:cs="Times New Roman"/>
        </w:rPr>
        <w:t>(1), 1–11.</w:t>
      </w:r>
    </w:p>
    <w:p w14:paraId="04AD9120" w14:textId="77777777" w:rsidR="000E0572" w:rsidRPr="008A6D05" w:rsidRDefault="000E0572" w:rsidP="000E0572">
      <w:pPr>
        <w:rPr>
          <w:rFonts w:ascii="Times New Roman" w:hAnsi="Times New Roman" w:cs="Times New Roman"/>
        </w:rPr>
      </w:pPr>
      <w:r w:rsidRPr="008A6D05">
        <w:rPr>
          <w:rFonts w:ascii="Times New Roman" w:hAnsi="Times New Roman" w:cs="Times New Roman"/>
        </w:rPr>
        <w:t xml:space="preserve">  Durmus, F., &amp; Karagol, S. (2024). Lithium-Ion Battery Capacity Prediction with GA-Optimized CNN, RNN, and BP. </w:t>
      </w:r>
      <w:r w:rsidRPr="008A6D05">
        <w:rPr>
          <w:rFonts w:ascii="Times New Roman" w:hAnsi="Times New Roman" w:cs="Times New Roman"/>
          <w:i/>
          <w:iCs/>
        </w:rPr>
        <w:t>Applied Sciences, 14</w:t>
      </w:r>
      <w:r w:rsidRPr="008A6D05">
        <w:rPr>
          <w:rFonts w:ascii="Times New Roman" w:hAnsi="Times New Roman" w:cs="Times New Roman"/>
        </w:rPr>
        <w:t>(13), Article 5662.</w:t>
      </w:r>
    </w:p>
    <w:p w14:paraId="11A52044" w14:textId="77777777" w:rsidR="000E0572" w:rsidRPr="008A6D05" w:rsidRDefault="000E0572" w:rsidP="000E0572">
      <w:pPr>
        <w:rPr>
          <w:rFonts w:ascii="Times New Roman" w:hAnsi="Times New Roman" w:cs="Times New Roman"/>
        </w:rPr>
      </w:pPr>
      <w:r w:rsidRPr="008A6D05">
        <w:rPr>
          <w:rFonts w:ascii="Times New Roman" w:hAnsi="Times New Roman" w:cs="Times New Roman"/>
        </w:rPr>
        <w:t xml:space="preserve">  Chen, Q., Liu, Y. B., Ge, M. F., et al. (2022). A novel Bayesian-optimization-based adversarial TCN for RUL prediction of bearings. </w:t>
      </w:r>
      <w:r w:rsidRPr="008A6D05">
        <w:rPr>
          <w:rFonts w:ascii="Times New Roman" w:hAnsi="Times New Roman" w:cs="Times New Roman"/>
          <w:i/>
          <w:iCs/>
        </w:rPr>
        <w:t>IEEE Sensors Journal, 22</w:t>
      </w:r>
      <w:r w:rsidRPr="008A6D05">
        <w:rPr>
          <w:rFonts w:ascii="Times New Roman" w:hAnsi="Times New Roman" w:cs="Times New Roman"/>
        </w:rPr>
        <w:t>(21), 20968–20977.</w:t>
      </w:r>
    </w:p>
    <w:p w14:paraId="06D3878E" w14:textId="77777777" w:rsidR="000E0572" w:rsidRPr="008A6D05" w:rsidRDefault="000E0572" w:rsidP="000E0572">
      <w:pPr>
        <w:rPr>
          <w:rFonts w:ascii="Times New Roman" w:hAnsi="Times New Roman" w:cs="Times New Roman"/>
        </w:rPr>
      </w:pPr>
      <w:r w:rsidRPr="008A6D05">
        <w:rPr>
          <w:rFonts w:ascii="Times New Roman" w:hAnsi="Times New Roman" w:cs="Times New Roman"/>
        </w:rPr>
        <w:t xml:space="preserve">  Liu, Y., Li, J., Zhang, G., et al. (2021). State of charge estimation of lithium-ion batteries based on temporal convolutional network and transfer learning. </w:t>
      </w:r>
      <w:r w:rsidRPr="008A6D05">
        <w:rPr>
          <w:rFonts w:ascii="Times New Roman" w:hAnsi="Times New Roman" w:cs="Times New Roman"/>
          <w:i/>
          <w:iCs/>
        </w:rPr>
        <w:t>IEEE Access, 9</w:t>
      </w:r>
      <w:r w:rsidRPr="008A6D05">
        <w:rPr>
          <w:rFonts w:ascii="Times New Roman" w:hAnsi="Times New Roman" w:cs="Times New Roman"/>
        </w:rPr>
        <w:t>, 34177–34187.</w:t>
      </w:r>
    </w:p>
    <w:p w14:paraId="7C04048F" w14:textId="77777777" w:rsidR="000E0572" w:rsidRPr="008A6D05" w:rsidRDefault="000E0572" w:rsidP="000E0572">
      <w:pPr>
        <w:rPr>
          <w:rFonts w:ascii="Times New Roman" w:hAnsi="Times New Roman" w:cs="Times New Roman"/>
        </w:rPr>
      </w:pPr>
      <w:r w:rsidRPr="008A6D05">
        <w:rPr>
          <w:rFonts w:ascii="Times New Roman" w:hAnsi="Times New Roman" w:cs="Times New Roman"/>
        </w:rPr>
        <w:t xml:space="preserve">  Shen, H., Zhou, X., Wang, Z., et al. (2022). State of charge estimation for lithium-ion battery using Transformer with immersion and invariance adaptive observer. </w:t>
      </w:r>
      <w:r w:rsidRPr="008A6D05">
        <w:rPr>
          <w:rFonts w:ascii="Times New Roman" w:hAnsi="Times New Roman" w:cs="Times New Roman"/>
          <w:i/>
          <w:iCs/>
        </w:rPr>
        <w:t>Journal of Energy Storage, 45</w:t>
      </w:r>
      <w:r w:rsidRPr="008A6D05">
        <w:rPr>
          <w:rFonts w:ascii="Times New Roman" w:hAnsi="Times New Roman" w:cs="Times New Roman"/>
        </w:rPr>
        <w:t>, Article 103768.</w:t>
      </w:r>
    </w:p>
    <w:p w14:paraId="412FE812" w14:textId="77777777" w:rsidR="000E0572" w:rsidRPr="008A6D05" w:rsidRDefault="000E0572" w:rsidP="000E0572">
      <w:pPr>
        <w:rPr>
          <w:rFonts w:ascii="Times New Roman" w:hAnsi="Times New Roman" w:cs="Times New Roman"/>
        </w:rPr>
      </w:pPr>
      <w:r w:rsidRPr="008A6D05">
        <w:rPr>
          <w:rFonts w:ascii="Times New Roman" w:hAnsi="Times New Roman" w:cs="Times New Roman"/>
        </w:rPr>
        <w:t xml:space="preserve">  Han, Y., Li, C., Zheng, L., et al. (2023). Remaining useful life prediction of lithium-ion batteries by using a denoising transformer-based neural network. </w:t>
      </w:r>
      <w:r w:rsidRPr="008A6D05">
        <w:rPr>
          <w:rFonts w:ascii="Times New Roman" w:hAnsi="Times New Roman" w:cs="Times New Roman"/>
          <w:i/>
          <w:iCs/>
        </w:rPr>
        <w:t>Energies, 16</w:t>
      </w:r>
      <w:r w:rsidRPr="008A6D05">
        <w:rPr>
          <w:rFonts w:ascii="Times New Roman" w:hAnsi="Times New Roman" w:cs="Times New Roman"/>
        </w:rPr>
        <w:t>(17), Article 6328.</w:t>
      </w:r>
    </w:p>
    <w:p w14:paraId="65E6D9C5" w14:textId="77777777" w:rsidR="000E0572" w:rsidRPr="008A6D05" w:rsidRDefault="000E0572" w:rsidP="000E0572">
      <w:pPr>
        <w:rPr>
          <w:rFonts w:ascii="Times New Roman" w:hAnsi="Times New Roman" w:cs="Times New Roman"/>
        </w:rPr>
      </w:pPr>
      <w:r w:rsidRPr="008A6D05">
        <w:rPr>
          <w:rFonts w:ascii="Times New Roman" w:hAnsi="Times New Roman" w:cs="Times New Roman"/>
        </w:rPr>
        <w:t xml:space="preserve">  Zhao, J., &amp; Wang, Z. (2024). Specialized convolutional transformer networks for estimating battery health via transfer learning. </w:t>
      </w:r>
      <w:r w:rsidRPr="008A6D05">
        <w:rPr>
          <w:rFonts w:ascii="Times New Roman" w:hAnsi="Times New Roman" w:cs="Times New Roman"/>
          <w:i/>
          <w:iCs/>
        </w:rPr>
        <w:t>Energy Storage Materials, 71</w:t>
      </w:r>
      <w:r w:rsidRPr="008A6D05">
        <w:rPr>
          <w:rFonts w:ascii="Times New Roman" w:hAnsi="Times New Roman" w:cs="Times New Roman"/>
        </w:rPr>
        <w:t>, Article 103668.</w:t>
      </w:r>
    </w:p>
    <w:p w14:paraId="643D5599" w14:textId="77777777" w:rsidR="000E0572" w:rsidRPr="008A6D05" w:rsidRDefault="000E0572" w:rsidP="000E0572">
      <w:pPr>
        <w:rPr>
          <w:rFonts w:ascii="Times New Roman" w:hAnsi="Times New Roman" w:cs="Times New Roman"/>
        </w:rPr>
      </w:pPr>
      <w:r w:rsidRPr="008A6D05">
        <w:rPr>
          <w:rFonts w:ascii="Times New Roman" w:hAnsi="Times New Roman" w:cs="Times New Roman"/>
        </w:rPr>
        <w:t xml:space="preserve">  Fan, X., Yang, X., &amp; Hou, F. (2024). Integrated mixed attention U-Net mechanisms with multi-stage division strategy customized for accurate estimation of lithium-ion battery state of health. </w:t>
      </w:r>
      <w:r w:rsidRPr="008A6D05">
        <w:rPr>
          <w:rFonts w:ascii="Times New Roman" w:hAnsi="Times New Roman" w:cs="Times New Roman"/>
          <w:i/>
          <w:iCs/>
        </w:rPr>
        <w:t>Electronics, 13</w:t>
      </w:r>
      <w:r w:rsidRPr="008A6D05">
        <w:rPr>
          <w:rFonts w:ascii="Times New Roman" w:hAnsi="Times New Roman" w:cs="Times New Roman"/>
        </w:rPr>
        <w:t>(16), Article 3244.</w:t>
      </w:r>
    </w:p>
    <w:p w14:paraId="2009B22A" w14:textId="77777777" w:rsidR="000E0572" w:rsidRDefault="000E0572" w:rsidP="000E0572">
      <w:pPr>
        <w:rPr>
          <w:rFonts w:ascii="Times New Roman" w:hAnsi="Times New Roman" w:cs="Times New Roman"/>
        </w:rPr>
      </w:pPr>
      <w:r w:rsidRPr="008A6D05">
        <w:rPr>
          <w:rFonts w:ascii="Times New Roman" w:hAnsi="Times New Roman" w:cs="Times New Roman"/>
        </w:rPr>
        <w:t xml:space="preserve">  Song, L., Hu, Q., Shu, W., et al. (2024). An optimized visual measurement method for cell parallelism based on edge-aware dynamic re-weighted U-Net (EADRU-Net). </w:t>
      </w:r>
      <w:r w:rsidRPr="008A6D05">
        <w:rPr>
          <w:rFonts w:ascii="Times New Roman" w:hAnsi="Times New Roman" w:cs="Times New Roman"/>
          <w:i/>
          <w:iCs/>
        </w:rPr>
        <w:t>Signal, Image and Video Processing</w:t>
      </w:r>
      <w:r w:rsidRPr="008A6D05">
        <w:rPr>
          <w:rFonts w:ascii="Times New Roman" w:hAnsi="Times New Roman" w:cs="Times New Roman"/>
        </w:rPr>
        <w:t>, pp. 1–10.</w:t>
      </w:r>
    </w:p>
    <w:p w14:paraId="2F04B818" w14:textId="77777777" w:rsidR="000E0572" w:rsidRPr="008A6D05" w:rsidRDefault="000E0572" w:rsidP="000E0572">
      <w:pPr>
        <w:rPr>
          <w:rFonts w:ascii="Times New Roman" w:hAnsi="Times New Roman" w:cs="Times New Roman"/>
        </w:rPr>
      </w:pPr>
      <w:r w:rsidRPr="008A6D05">
        <w:rPr>
          <w:rFonts w:ascii="Times New Roman" w:hAnsi="Times New Roman" w:cs="Times New Roman"/>
        </w:rPr>
        <w:t xml:space="preserve">  Bao, X., Chen, L., Lopes, A. M., et al. (2023). Hybrid deep neural network with dimension attention for state-of-health estimation of lithium-ion batteries. </w:t>
      </w:r>
      <w:r w:rsidRPr="008A6D05">
        <w:rPr>
          <w:rFonts w:ascii="Times New Roman" w:hAnsi="Times New Roman" w:cs="Times New Roman"/>
          <w:i/>
          <w:iCs/>
        </w:rPr>
        <w:t>Energy, 278</w:t>
      </w:r>
      <w:r w:rsidRPr="008A6D05">
        <w:rPr>
          <w:rFonts w:ascii="Times New Roman" w:hAnsi="Times New Roman" w:cs="Times New Roman"/>
        </w:rPr>
        <w:t>, Article 127734.</w:t>
      </w:r>
    </w:p>
    <w:p w14:paraId="63174B75" w14:textId="77777777" w:rsidR="000E0572" w:rsidRPr="008A6D05" w:rsidRDefault="000E0572" w:rsidP="000E0572">
      <w:pPr>
        <w:rPr>
          <w:rFonts w:ascii="Times New Roman" w:hAnsi="Times New Roman" w:cs="Times New Roman"/>
        </w:rPr>
      </w:pPr>
      <w:r w:rsidRPr="008A6D05">
        <w:rPr>
          <w:rFonts w:ascii="Times New Roman" w:hAnsi="Times New Roman" w:cs="Times New Roman"/>
        </w:rPr>
        <w:t xml:space="preserve">  Wang, F.-K., Amogne, Z. E., Chou, J.-H., &amp; Tseng, C. (2022). Online remaining useful life prediction of lithium-ion batteries using bidirectional long short-term memory with attention mechanism. </w:t>
      </w:r>
      <w:r w:rsidRPr="008A6D05">
        <w:rPr>
          <w:rFonts w:ascii="Times New Roman" w:hAnsi="Times New Roman" w:cs="Times New Roman"/>
          <w:i/>
          <w:iCs/>
        </w:rPr>
        <w:t>Energy, 254</w:t>
      </w:r>
      <w:r w:rsidRPr="008A6D05">
        <w:rPr>
          <w:rFonts w:ascii="Times New Roman" w:hAnsi="Times New Roman" w:cs="Times New Roman"/>
        </w:rPr>
        <w:t>, Article 124344.</w:t>
      </w:r>
    </w:p>
    <w:p w14:paraId="0FB6A013" w14:textId="77777777" w:rsidR="000E0572" w:rsidRPr="008A6D05" w:rsidRDefault="000E0572" w:rsidP="000E0572">
      <w:pPr>
        <w:rPr>
          <w:rFonts w:ascii="Times New Roman" w:hAnsi="Times New Roman" w:cs="Times New Roman"/>
        </w:rPr>
      </w:pPr>
      <w:r w:rsidRPr="008A6D05">
        <w:rPr>
          <w:rFonts w:ascii="Times New Roman" w:hAnsi="Times New Roman" w:cs="Times New Roman"/>
        </w:rPr>
        <w:t xml:space="preserve">  Liu, Z., Wang, Y., Vaidya, S., et al. (2024). Kan: Kolmogorov-Arnold networks. </w:t>
      </w:r>
      <w:r w:rsidRPr="008A6D05">
        <w:rPr>
          <w:rFonts w:ascii="Times New Roman" w:hAnsi="Times New Roman" w:cs="Times New Roman"/>
          <w:i/>
          <w:iCs/>
        </w:rPr>
        <w:t>arXiv preprint</w:t>
      </w:r>
      <w:r w:rsidRPr="008A6D05">
        <w:rPr>
          <w:rFonts w:ascii="Times New Roman" w:hAnsi="Times New Roman" w:cs="Times New Roman"/>
        </w:rPr>
        <w:t>, arXiv:2404.19756.</w:t>
      </w:r>
    </w:p>
    <w:p w14:paraId="6C27A0D6" w14:textId="77777777" w:rsidR="000E0572" w:rsidRPr="008A6D05" w:rsidRDefault="000E0572" w:rsidP="000E0572">
      <w:pPr>
        <w:rPr>
          <w:rFonts w:ascii="Times New Roman" w:hAnsi="Times New Roman" w:cs="Times New Roman"/>
        </w:rPr>
      </w:pPr>
      <w:r w:rsidRPr="008A6D05">
        <w:rPr>
          <w:rFonts w:ascii="Times New Roman" w:hAnsi="Times New Roman" w:cs="Times New Roman"/>
        </w:rPr>
        <w:t xml:space="preserve">  Lyu, D., Zhang, B., Zio, E., et al. (2024). Battery cumulative lifetime prognostics to bridge laboratory and real-life scenarios. </w:t>
      </w:r>
      <w:r w:rsidRPr="008A6D05">
        <w:rPr>
          <w:rFonts w:ascii="Times New Roman" w:hAnsi="Times New Roman" w:cs="Times New Roman"/>
          <w:i/>
          <w:iCs/>
        </w:rPr>
        <w:t>Cell Reports Physical Science, 5</w:t>
      </w:r>
      <w:r w:rsidRPr="008A6D05">
        <w:rPr>
          <w:rFonts w:ascii="Times New Roman" w:hAnsi="Times New Roman" w:cs="Times New Roman"/>
        </w:rPr>
        <w:t>(9), --.</w:t>
      </w:r>
    </w:p>
    <w:p w14:paraId="47522AD4" w14:textId="77777777" w:rsidR="000E0572" w:rsidRPr="008A6D05" w:rsidRDefault="000E0572" w:rsidP="000E0572">
      <w:pPr>
        <w:rPr>
          <w:rFonts w:ascii="Times New Roman" w:hAnsi="Times New Roman" w:cs="Times New Roman"/>
        </w:rPr>
      </w:pPr>
      <w:r w:rsidRPr="008A6D05">
        <w:rPr>
          <w:rFonts w:ascii="Times New Roman" w:hAnsi="Times New Roman" w:cs="Times New Roman"/>
        </w:rPr>
        <w:t xml:space="preserve">  Shi, Z., &amp; Chehade, A. (2021). A dual-LSTM framework combining change point detection and remaining useful life prediction. </w:t>
      </w:r>
      <w:r w:rsidRPr="008A6D05">
        <w:rPr>
          <w:rFonts w:ascii="Times New Roman" w:hAnsi="Times New Roman" w:cs="Times New Roman"/>
          <w:i/>
          <w:iCs/>
        </w:rPr>
        <w:t>Reliability Engineering &amp; System Safety, 205</w:t>
      </w:r>
      <w:r w:rsidRPr="008A6D05">
        <w:rPr>
          <w:rFonts w:ascii="Times New Roman" w:hAnsi="Times New Roman" w:cs="Times New Roman"/>
        </w:rPr>
        <w:t>, Article 107257.</w:t>
      </w:r>
    </w:p>
    <w:p w14:paraId="3641CEDF" w14:textId="77777777" w:rsidR="000E0572" w:rsidRPr="008A6D05" w:rsidRDefault="000E0572" w:rsidP="000E0572">
      <w:pPr>
        <w:rPr>
          <w:rFonts w:ascii="Times New Roman" w:hAnsi="Times New Roman" w:cs="Times New Roman"/>
        </w:rPr>
      </w:pPr>
      <w:r w:rsidRPr="008A6D05">
        <w:rPr>
          <w:rFonts w:ascii="Times New Roman" w:hAnsi="Times New Roman" w:cs="Times New Roman"/>
        </w:rPr>
        <w:t xml:space="preserve">  Sun, S., Wang, J., Xiao, Y., Peng, J., &amp; Zhou, X. (2024). Few-shot RUL prediction for engines based on CNN-GRU model. </w:t>
      </w:r>
      <w:r w:rsidRPr="008A6D05">
        <w:rPr>
          <w:rFonts w:ascii="Times New Roman" w:hAnsi="Times New Roman" w:cs="Times New Roman"/>
          <w:i/>
          <w:iCs/>
        </w:rPr>
        <w:t>Scientific Reports, 14</w:t>
      </w:r>
      <w:r w:rsidRPr="008A6D05">
        <w:rPr>
          <w:rFonts w:ascii="Times New Roman" w:hAnsi="Times New Roman" w:cs="Times New Roman"/>
        </w:rPr>
        <w:t>(1), Article 16041.</w:t>
      </w:r>
    </w:p>
    <w:p w14:paraId="15AA2246" w14:textId="77777777" w:rsidR="000E0572" w:rsidRPr="008A6D05" w:rsidRDefault="000E0572" w:rsidP="000E0572">
      <w:pPr>
        <w:rPr>
          <w:rFonts w:ascii="Times New Roman" w:hAnsi="Times New Roman" w:cs="Times New Roman"/>
        </w:rPr>
      </w:pPr>
      <w:r w:rsidRPr="008A6D05">
        <w:rPr>
          <w:rFonts w:ascii="Times New Roman" w:hAnsi="Times New Roman" w:cs="Times New Roman"/>
        </w:rPr>
        <w:t xml:space="preserve">  Chen, D., Hong, W., &amp; Zhou, X. (2022). Transformer network for remaining useful life prediction of lithium-ion batteries. </w:t>
      </w:r>
      <w:r w:rsidRPr="008A6D05">
        <w:rPr>
          <w:rFonts w:ascii="Times New Roman" w:hAnsi="Times New Roman" w:cs="Times New Roman"/>
          <w:i/>
          <w:iCs/>
        </w:rPr>
        <w:t>IEEE Access, 10</w:t>
      </w:r>
      <w:r w:rsidRPr="008A6D05">
        <w:rPr>
          <w:rFonts w:ascii="Times New Roman" w:hAnsi="Times New Roman" w:cs="Times New Roman"/>
        </w:rPr>
        <w:t>, 19621–19628.</w:t>
      </w:r>
    </w:p>
    <w:p w14:paraId="3AF18211" w14:textId="77777777" w:rsidR="000E0572" w:rsidRPr="008A6D05" w:rsidRDefault="000E0572" w:rsidP="000E0572">
      <w:pPr>
        <w:rPr>
          <w:rFonts w:ascii="Times New Roman" w:hAnsi="Times New Roman" w:cs="Times New Roman"/>
        </w:rPr>
      </w:pPr>
      <w:r w:rsidRPr="008A6D05">
        <w:rPr>
          <w:rFonts w:ascii="Times New Roman" w:hAnsi="Times New Roman" w:cs="Times New Roman"/>
        </w:rPr>
        <w:t xml:space="preserve">  Xiang, X., Li, X., Zhang, Y., et al. (2024). A short-term forecasting method for photovoltaic power generation based on the TCN-ECANet-GRU hybrid model. </w:t>
      </w:r>
      <w:r w:rsidRPr="008A6D05">
        <w:rPr>
          <w:rFonts w:ascii="Times New Roman" w:hAnsi="Times New Roman" w:cs="Times New Roman"/>
          <w:i/>
          <w:iCs/>
        </w:rPr>
        <w:t>Scientific Reports, 14</w:t>
      </w:r>
      <w:r w:rsidRPr="008A6D05">
        <w:rPr>
          <w:rFonts w:ascii="Times New Roman" w:hAnsi="Times New Roman" w:cs="Times New Roman"/>
        </w:rPr>
        <w:t>(1), 6744.</w:t>
      </w:r>
    </w:p>
    <w:p w14:paraId="5E178736" w14:textId="77777777" w:rsidR="000E0572" w:rsidRDefault="000E0572" w:rsidP="000E0572">
      <w:pPr>
        <w:rPr>
          <w:rFonts w:ascii="Times New Roman" w:hAnsi="Times New Roman" w:cs="Times New Roman"/>
        </w:rPr>
      </w:pPr>
      <w:r w:rsidRPr="008A6D05">
        <w:rPr>
          <w:rFonts w:ascii="Times New Roman" w:hAnsi="Times New Roman" w:cs="Times New Roman"/>
        </w:rPr>
        <w:t xml:space="preserve">  Chen, Y., Huang, X., He, Y., et al. (2024). Edge–cloud collaborative estimation lithium-ion battery SOH based on MEWOA-VMD and Transformer. </w:t>
      </w:r>
      <w:r w:rsidRPr="008A6D05">
        <w:rPr>
          <w:rFonts w:ascii="Times New Roman" w:hAnsi="Times New Roman" w:cs="Times New Roman"/>
          <w:i/>
          <w:iCs/>
        </w:rPr>
        <w:t>Journal of Energy Storage, 99</w:t>
      </w:r>
      <w:r w:rsidRPr="008A6D05">
        <w:rPr>
          <w:rFonts w:ascii="Times New Roman" w:hAnsi="Times New Roman" w:cs="Times New Roman"/>
        </w:rPr>
        <w:t>, Article 113388.</w:t>
      </w:r>
    </w:p>
    <w:p w14:paraId="19AD1D6E" w14:textId="77777777" w:rsidR="000E0572" w:rsidRDefault="000E0572" w:rsidP="008A6D05">
      <w:pPr>
        <w:rPr>
          <w:rFonts w:ascii="Times New Roman" w:hAnsi="Times New Roman" w:cs="Times New Roman"/>
        </w:rPr>
      </w:pPr>
    </w:p>
    <w:p w14:paraId="658A80E6" w14:textId="77777777" w:rsidR="000E0572" w:rsidRDefault="000E0572" w:rsidP="008A6D05">
      <w:pPr>
        <w:rPr>
          <w:rFonts w:ascii="Times New Roman" w:hAnsi="Times New Roman" w:cs="Times New Roman"/>
        </w:rPr>
      </w:pPr>
    </w:p>
    <w:p w14:paraId="42C1587D" w14:textId="77777777" w:rsidR="00A46195" w:rsidRDefault="00A46195" w:rsidP="008A6D05">
      <w:pPr>
        <w:rPr>
          <w:rFonts w:ascii="Times New Roman" w:hAnsi="Times New Roman" w:cs="Times New Roman"/>
        </w:rPr>
      </w:pPr>
    </w:p>
    <w:p w14:paraId="75A19FDA" w14:textId="2361FD9E" w:rsidR="00A46195" w:rsidRDefault="00A46195" w:rsidP="008A6D05">
      <w:pPr>
        <w:rPr>
          <w:rFonts w:ascii="Times New Roman" w:hAnsi="Times New Roman" w:cs="Times New Roman"/>
        </w:rPr>
      </w:pPr>
      <w:r>
        <w:rPr>
          <w:rFonts w:ascii="Times New Roman" w:hAnsi="Times New Roman" w:cs="Times New Roman" w:hint="eastAsia"/>
        </w:rPr>
        <w:t>（</w:t>
      </w:r>
      <w:r w:rsidR="00392502">
        <w:rPr>
          <w:rFonts w:ascii="Times New Roman" w:hAnsi="Times New Roman" w:cs="Times New Roman" w:hint="eastAsia"/>
        </w:rPr>
        <w:t>姓在前</w:t>
      </w:r>
      <w:r w:rsidR="00392502">
        <w:rPr>
          <w:rFonts w:ascii="Times New Roman" w:hAnsi="Times New Roman" w:cs="Times New Roman" w:hint="eastAsia"/>
        </w:rPr>
        <w:t>+</w:t>
      </w:r>
      <w:r>
        <w:rPr>
          <w:rFonts w:ascii="Times New Roman" w:hAnsi="Times New Roman" w:cs="Times New Roman" w:hint="eastAsia"/>
        </w:rPr>
        <w:t>按首字母顺序）</w:t>
      </w:r>
    </w:p>
    <w:p w14:paraId="0E599926" w14:textId="77777777" w:rsidR="00392502" w:rsidRPr="00392502" w:rsidRDefault="00392502" w:rsidP="00392502">
      <w:pPr>
        <w:rPr>
          <w:rFonts w:ascii="Times New Roman" w:hAnsi="Times New Roman" w:cs="Times New Roman"/>
        </w:rPr>
      </w:pPr>
      <w:r w:rsidRPr="00392502">
        <w:rPr>
          <w:rFonts w:ascii="Times New Roman" w:hAnsi="Times New Roman" w:cs="Times New Roman"/>
        </w:rPr>
        <w:lastRenderedPageBreak/>
        <w:t xml:space="preserve">  Bao, X., Chen, L., Lopes, A. M., et al. (2023). Hybrid deep neural network with dimension attention for state-of-health estimation of lithium-ion batteries. </w:t>
      </w:r>
      <w:r w:rsidRPr="00392502">
        <w:rPr>
          <w:rFonts w:ascii="Times New Roman" w:hAnsi="Times New Roman" w:cs="Times New Roman"/>
          <w:i/>
          <w:iCs/>
        </w:rPr>
        <w:t>Energy, 278</w:t>
      </w:r>
      <w:r w:rsidRPr="00392502">
        <w:rPr>
          <w:rFonts w:ascii="Times New Roman" w:hAnsi="Times New Roman" w:cs="Times New Roman"/>
        </w:rPr>
        <w:t>, Article 127734.</w:t>
      </w:r>
    </w:p>
    <w:p w14:paraId="1E54F7F6" w14:textId="77777777" w:rsidR="00392502" w:rsidRPr="00392502" w:rsidRDefault="00392502" w:rsidP="00392502">
      <w:pPr>
        <w:rPr>
          <w:rFonts w:ascii="Times New Roman" w:hAnsi="Times New Roman" w:cs="Times New Roman"/>
        </w:rPr>
      </w:pPr>
      <w:r w:rsidRPr="00392502">
        <w:rPr>
          <w:rFonts w:ascii="Times New Roman" w:hAnsi="Times New Roman" w:cs="Times New Roman"/>
        </w:rPr>
        <w:t xml:space="preserve">  Cai, L., Holdstock, M., Morganti, M. V., et al. (2024). A semi-empirical state of health estimation method for batteries of electric vehicles operating in varying real-world conditions. </w:t>
      </w:r>
      <w:r w:rsidRPr="00392502">
        <w:rPr>
          <w:rFonts w:ascii="Times New Roman" w:hAnsi="Times New Roman" w:cs="Times New Roman"/>
          <w:i/>
          <w:iCs/>
        </w:rPr>
        <w:t>IEEE Access, in press</w:t>
      </w:r>
      <w:r w:rsidRPr="00392502">
        <w:rPr>
          <w:rFonts w:ascii="Times New Roman" w:hAnsi="Times New Roman" w:cs="Times New Roman"/>
        </w:rPr>
        <w:t>.</w:t>
      </w:r>
    </w:p>
    <w:p w14:paraId="3CB951D6" w14:textId="77777777" w:rsidR="00392502" w:rsidRPr="00392502" w:rsidRDefault="00392502" w:rsidP="00392502">
      <w:pPr>
        <w:rPr>
          <w:rFonts w:ascii="Times New Roman" w:hAnsi="Times New Roman" w:cs="Times New Roman"/>
        </w:rPr>
      </w:pPr>
      <w:r w:rsidRPr="00392502">
        <w:rPr>
          <w:rFonts w:ascii="Times New Roman" w:hAnsi="Times New Roman" w:cs="Times New Roman"/>
        </w:rPr>
        <w:t xml:space="preserve">  Chen, C., Tao, G., Shi, J., Shen, M., &amp; Zhu, Z. H. (2024). A Lithium-ion battery degradation prediction model with uncertainty quantification for its predictive maintenance. </w:t>
      </w:r>
      <w:r w:rsidRPr="00392502">
        <w:rPr>
          <w:rFonts w:ascii="Times New Roman" w:hAnsi="Times New Roman" w:cs="Times New Roman"/>
          <w:i/>
          <w:iCs/>
        </w:rPr>
        <w:t>IEEE Transactions on Industrial Electronics, 71</w:t>
      </w:r>
      <w:r w:rsidRPr="00392502">
        <w:rPr>
          <w:rFonts w:ascii="Times New Roman" w:hAnsi="Times New Roman" w:cs="Times New Roman"/>
        </w:rPr>
        <w:t>(4), 3650–3659.</w:t>
      </w:r>
    </w:p>
    <w:p w14:paraId="2C8564CC" w14:textId="77777777" w:rsidR="00392502" w:rsidRPr="00392502" w:rsidRDefault="00392502" w:rsidP="00392502">
      <w:pPr>
        <w:rPr>
          <w:rFonts w:ascii="Times New Roman" w:hAnsi="Times New Roman" w:cs="Times New Roman"/>
        </w:rPr>
      </w:pPr>
      <w:r w:rsidRPr="00392502">
        <w:rPr>
          <w:rFonts w:ascii="Times New Roman" w:hAnsi="Times New Roman" w:cs="Times New Roman"/>
        </w:rPr>
        <w:t xml:space="preserve">  Chen, D., Hong, W., &amp; Zhou, X. (2022). Transformer network for remaining useful life prediction of lithium-ion batteries. </w:t>
      </w:r>
      <w:r w:rsidRPr="00392502">
        <w:rPr>
          <w:rFonts w:ascii="Times New Roman" w:hAnsi="Times New Roman" w:cs="Times New Roman"/>
          <w:i/>
          <w:iCs/>
        </w:rPr>
        <w:t>IEEE Access, 10</w:t>
      </w:r>
      <w:r w:rsidRPr="00392502">
        <w:rPr>
          <w:rFonts w:ascii="Times New Roman" w:hAnsi="Times New Roman" w:cs="Times New Roman"/>
        </w:rPr>
        <w:t>, 19621–19628.</w:t>
      </w:r>
    </w:p>
    <w:p w14:paraId="1478A8B9" w14:textId="77777777" w:rsidR="00392502" w:rsidRPr="00392502" w:rsidRDefault="00392502" w:rsidP="00392502">
      <w:pPr>
        <w:rPr>
          <w:rFonts w:ascii="Times New Roman" w:hAnsi="Times New Roman" w:cs="Times New Roman"/>
        </w:rPr>
      </w:pPr>
      <w:r w:rsidRPr="00392502">
        <w:rPr>
          <w:rFonts w:ascii="Times New Roman" w:hAnsi="Times New Roman" w:cs="Times New Roman"/>
        </w:rPr>
        <w:t xml:space="preserve">  Chen, G., Liu, Z., Su, H., et al. (2021). Electrochemical-distributed thermal coupled model-based state of charge estimation for cylindrical lithium-ion batteries. </w:t>
      </w:r>
      <w:r w:rsidRPr="00392502">
        <w:rPr>
          <w:rFonts w:ascii="Times New Roman" w:hAnsi="Times New Roman" w:cs="Times New Roman"/>
          <w:i/>
          <w:iCs/>
        </w:rPr>
        <w:t>Control Engineering Practice, 109</w:t>
      </w:r>
      <w:r w:rsidRPr="00392502">
        <w:rPr>
          <w:rFonts w:ascii="Times New Roman" w:hAnsi="Times New Roman" w:cs="Times New Roman"/>
        </w:rPr>
        <w:t>, Article 104734.</w:t>
      </w:r>
    </w:p>
    <w:p w14:paraId="73ED870A" w14:textId="77777777" w:rsidR="00392502" w:rsidRPr="00392502" w:rsidRDefault="00392502" w:rsidP="00392502">
      <w:pPr>
        <w:rPr>
          <w:rFonts w:ascii="Times New Roman" w:hAnsi="Times New Roman" w:cs="Times New Roman"/>
        </w:rPr>
      </w:pPr>
      <w:r w:rsidRPr="00392502">
        <w:rPr>
          <w:rFonts w:ascii="Times New Roman" w:hAnsi="Times New Roman" w:cs="Times New Roman"/>
        </w:rPr>
        <w:t xml:space="preserve">  Chen, H., Chai, Z., Dogru, O., et al. (2021). Data-driven designs of fault detection systems via neural network-aided learning. </w:t>
      </w:r>
      <w:r w:rsidRPr="00392502">
        <w:rPr>
          <w:rFonts w:ascii="Times New Roman" w:hAnsi="Times New Roman" w:cs="Times New Roman"/>
          <w:i/>
          <w:iCs/>
        </w:rPr>
        <w:t>IEEE Transactions on Neural Networks and Learning Systems, 33</w:t>
      </w:r>
      <w:r w:rsidRPr="00392502">
        <w:rPr>
          <w:rFonts w:ascii="Times New Roman" w:hAnsi="Times New Roman" w:cs="Times New Roman"/>
        </w:rPr>
        <w:t>(10), 5694–5705.</w:t>
      </w:r>
    </w:p>
    <w:p w14:paraId="7A626F8F" w14:textId="77777777" w:rsidR="00392502" w:rsidRPr="00392502" w:rsidRDefault="00392502" w:rsidP="00392502">
      <w:pPr>
        <w:rPr>
          <w:rFonts w:ascii="Times New Roman" w:hAnsi="Times New Roman" w:cs="Times New Roman"/>
        </w:rPr>
      </w:pPr>
      <w:r w:rsidRPr="00392502">
        <w:rPr>
          <w:rFonts w:ascii="Times New Roman" w:hAnsi="Times New Roman" w:cs="Times New Roman"/>
        </w:rPr>
        <w:t xml:space="preserve">  Chen, H., Jiang, B., &amp; Ding, S. X. (2020). A broad learning aided data-driven framework of fast fault diagnosis for high-speed trains. </w:t>
      </w:r>
      <w:r w:rsidRPr="00392502">
        <w:rPr>
          <w:rFonts w:ascii="Times New Roman" w:hAnsi="Times New Roman" w:cs="Times New Roman"/>
          <w:i/>
          <w:iCs/>
        </w:rPr>
        <w:t>IEEE Intelligent Transportation Systems Magazine, 13</w:t>
      </w:r>
      <w:r w:rsidRPr="00392502">
        <w:rPr>
          <w:rFonts w:ascii="Times New Roman" w:hAnsi="Times New Roman" w:cs="Times New Roman"/>
        </w:rPr>
        <w:t>(3), 83–88.</w:t>
      </w:r>
    </w:p>
    <w:p w14:paraId="2D5EB491" w14:textId="77777777" w:rsidR="00392502" w:rsidRPr="00392502" w:rsidRDefault="00392502" w:rsidP="00392502">
      <w:pPr>
        <w:rPr>
          <w:rFonts w:ascii="Times New Roman" w:hAnsi="Times New Roman" w:cs="Times New Roman"/>
        </w:rPr>
      </w:pPr>
      <w:r w:rsidRPr="00392502">
        <w:rPr>
          <w:rFonts w:ascii="Times New Roman" w:hAnsi="Times New Roman" w:cs="Times New Roman"/>
        </w:rPr>
        <w:t xml:space="preserve">  Chen, Q., Liu, Y. B., Ge, M. F., et al. (2022). A novel Bayesian-optimization-based adversarial TCN for RUL prediction of bearings. </w:t>
      </w:r>
      <w:r w:rsidRPr="00392502">
        <w:rPr>
          <w:rFonts w:ascii="Times New Roman" w:hAnsi="Times New Roman" w:cs="Times New Roman"/>
          <w:i/>
          <w:iCs/>
        </w:rPr>
        <w:t>IEEE Sensors Journal, 22</w:t>
      </w:r>
      <w:r w:rsidRPr="00392502">
        <w:rPr>
          <w:rFonts w:ascii="Times New Roman" w:hAnsi="Times New Roman" w:cs="Times New Roman"/>
        </w:rPr>
        <w:t>(21), 20968–20977.</w:t>
      </w:r>
    </w:p>
    <w:p w14:paraId="2541DCA5" w14:textId="77777777" w:rsidR="00392502" w:rsidRPr="00392502" w:rsidRDefault="00392502" w:rsidP="00392502">
      <w:pPr>
        <w:rPr>
          <w:rFonts w:ascii="Times New Roman" w:hAnsi="Times New Roman" w:cs="Times New Roman"/>
        </w:rPr>
      </w:pPr>
      <w:r w:rsidRPr="00392502">
        <w:rPr>
          <w:rFonts w:ascii="Times New Roman" w:hAnsi="Times New Roman" w:cs="Times New Roman"/>
        </w:rPr>
        <w:t xml:space="preserve">  Chen, Y., Huang, X., He, Y., et al. (2024). Edge–cloud collaborative estimation lithium-ion battery SOH based on MEWOA-VMD and Transformer. </w:t>
      </w:r>
      <w:r w:rsidRPr="00392502">
        <w:rPr>
          <w:rFonts w:ascii="Times New Roman" w:hAnsi="Times New Roman" w:cs="Times New Roman"/>
          <w:i/>
          <w:iCs/>
        </w:rPr>
        <w:t>Journal of Energy Storage, 99</w:t>
      </w:r>
      <w:r w:rsidRPr="00392502">
        <w:rPr>
          <w:rFonts w:ascii="Times New Roman" w:hAnsi="Times New Roman" w:cs="Times New Roman"/>
        </w:rPr>
        <w:t>, Article 113388.</w:t>
      </w:r>
    </w:p>
    <w:p w14:paraId="6ABA61BB" w14:textId="77777777" w:rsidR="00392502" w:rsidRPr="00392502" w:rsidRDefault="00392502" w:rsidP="00392502">
      <w:pPr>
        <w:rPr>
          <w:rFonts w:ascii="Times New Roman" w:hAnsi="Times New Roman" w:cs="Times New Roman"/>
        </w:rPr>
      </w:pPr>
      <w:r w:rsidRPr="00392502">
        <w:rPr>
          <w:rFonts w:ascii="Times New Roman" w:hAnsi="Times New Roman" w:cs="Times New Roman"/>
        </w:rPr>
        <w:t xml:space="preserve">  Demirci, O., Taskin, S., Schaltz, E., et al. (2024). Review of battery state estimation methods for electric vehicles-Part II: SOH estimation. </w:t>
      </w:r>
      <w:r w:rsidRPr="00392502">
        <w:rPr>
          <w:rFonts w:ascii="Times New Roman" w:hAnsi="Times New Roman" w:cs="Times New Roman"/>
          <w:i/>
          <w:iCs/>
        </w:rPr>
        <w:t>Journal of Energy Storage, 96</w:t>
      </w:r>
      <w:r w:rsidRPr="00392502">
        <w:rPr>
          <w:rFonts w:ascii="Times New Roman" w:hAnsi="Times New Roman" w:cs="Times New Roman"/>
        </w:rPr>
        <w:t>, Article 112703.</w:t>
      </w:r>
    </w:p>
    <w:p w14:paraId="0B444131" w14:textId="77777777" w:rsidR="00392502" w:rsidRPr="00392502" w:rsidRDefault="00392502" w:rsidP="00392502">
      <w:pPr>
        <w:rPr>
          <w:rFonts w:ascii="Times New Roman" w:hAnsi="Times New Roman" w:cs="Times New Roman"/>
        </w:rPr>
      </w:pPr>
      <w:r w:rsidRPr="00392502">
        <w:rPr>
          <w:rFonts w:ascii="Times New Roman" w:hAnsi="Times New Roman" w:cs="Times New Roman"/>
        </w:rPr>
        <w:t xml:space="preserve">  Durmus, F., &amp; Karagol, S. (2024). Lithium-Ion Battery Capacity Prediction with GA-Optimized CNN, RNN, and BP. </w:t>
      </w:r>
      <w:r w:rsidRPr="00392502">
        <w:rPr>
          <w:rFonts w:ascii="Times New Roman" w:hAnsi="Times New Roman" w:cs="Times New Roman"/>
          <w:i/>
          <w:iCs/>
        </w:rPr>
        <w:t>Applied Sciences, 14</w:t>
      </w:r>
      <w:r w:rsidRPr="00392502">
        <w:rPr>
          <w:rFonts w:ascii="Times New Roman" w:hAnsi="Times New Roman" w:cs="Times New Roman"/>
        </w:rPr>
        <w:t>(13), Article 5662.</w:t>
      </w:r>
    </w:p>
    <w:p w14:paraId="5485AAC0" w14:textId="77777777" w:rsidR="00392502" w:rsidRPr="00392502" w:rsidRDefault="00392502" w:rsidP="00392502">
      <w:pPr>
        <w:rPr>
          <w:rFonts w:ascii="Times New Roman" w:hAnsi="Times New Roman" w:cs="Times New Roman"/>
        </w:rPr>
      </w:pPr>
      <w:r w:rsidRPr="00392502">
        <w:rPr>
          <w:rFonts w:ascii="Times New Roman" w:hAnsi="Times New Roman" w:cs="Times New Roman"/>
        </w:rPr>
        <w:t xml:space="preserve">  Fan, X., Yang, X., &amp; Hou, F. (2024). Integrated mixed attention U-Net mechanisms with multi-stage division strategy customized for accurate estimation of lithium-ion battery state of health. </w:t>
      </w:r>
      <w:r w:rsidRPr="00392502">
        <w:rPr>
          <w:rFonts w:ascii="Times New Roman" w:hAnsi="Times New Roman" w:cs="Times New Roman"/>
          <w:i/>
          <w:iCs/>
        </w:rPr>
        <w:t>Electronics, 13</w:t>
      </w:r>
      <w:r w:rsidRPr="00392502">
        <w:rPr>
          <w:rFonts w:ascii="Times New Roman" w:hAnsi="Times New Roman" w:cs="Times New Roman"/>
        </w:rPr>
        <w:t>(16), Article 3244.</w:t>
      </w:r>
    </w:p>
    <w:p w14:paraId="26F45933" w14:textId="77777777" w:rsidR="00392502" w:rsidRPr="00392502" w:rsidRDefault="00392502" w:rsidP="00392502">
      <w:pPr>
        <w:rPr>
          <w:rFonts w:ascii="Times New Roman" w:hAnsi="Times New Roman" w:cs="Times New Roman"/>
        </w:rPr>
      </w:pPr>
      <w:r w:rsidRPr="00392502">
        <w:rPr>
          <w:rFonts w:ascii="Times New Roman" w:hAnsi="Times New Roman" w:cs="Times New Roman"/>
        </w:rPr>
        <w:t xml:space="preserve">  Han, Y., Li, C., Zheng, L., et al. (2023). Remaining useful life prediction of lithium-ion batteries by using a denoising transformer-based neural network. </w:t>
      </w:r>
      <w:r w:rsidRPr="00392502">
        <w:rPr>
          <w:rFonts w:ascii="Times New Roman" w:hAnsi="Times New Roman" w:cs="Times New Roman"/>
          <w:i/>
          <w:iCs/>
        </w:rPr>
        <w:t>Energies, 16</w:t>
      </w:r>
      <w:r w:rsidRPr="00392502">
        <w:rPr>
          <w:rFonts w:ascii="Times New Roman" w:hAnsi="Times New Roman" w:cs="Times New Roman"/>
        </w:rPr>
        <w:t>(17), Article 6328.</w:t>
      </w:r>
    </w:p>
    <w:p w14:paraId="070EBE04" w14:textId="77777777" w:rsidR="00392502" w:rsidRPr="00392502" w:rsidRDefault="00392502" w:rsidP="00392502">
      <w:pPr>
        <w:rPr>
          <w:rFonts w:ascii="Times New Roman" w:hAnsi="Times New Roman" w:cs="Times New Roman"/>
        </w:rPr>
      </w:pPr>
      <w:r w:rsidRPr="00392502">
        <w:rPr>
          <w:rFonts w:ascii="Times New Roman" w:hAnsi="Times New Roman" w:cs="Times New Roman"/>
        </w:rPr>
        <w:t xml:space="preserve">  Li, Y., Luo, L., Zhang, C., &amp; Liu, H. (2023). State of health assessment for lithium-ion batteries using incremental energy analysis and bidirectional long short-term memory. </w:t>
      </w:r>
      <w:r w:rsidRPr="00392502">
        <w:rPr>
          <w:rFonts w:ascii="Times New Roman" w:hAnsi="Times New Roman" w:cs="Times New Roman"/>
          <w:i/>
          <w:iCs/>
        </w:rPr>
        <w:t>World Electric Vehicle Journal, 14</w:t>
      </w:r>
      <w:r w:rsidRPr="00392502">
        <w:rPr>
          <w:rFonts w:ascii="Times New Roman" w:hAnsi="Times New Roman" w:cs="Times New Roman"/>
        </w:rPr>
        <w:t>(7), Article 188.</w:t>
      </w:r>
    </w:p>
    <w:p w14:paraId="5B9C53AD" w14:textId="77777777" w:rsidR="00392502" w:rsidRPr="00392502" w:rsidRDefault="00392502" w:rsidP="00392502">
      <w:pPr>
        <w:rPr>
          <w:rFonts w:ascii="Times New Roman" w:hAnsi="Times New Roman" w:cs="Times New Roman"/>
        </w:rPr>
      </w:pPr>
      <w:r w:rsidRPr="00392502">
        <w:rPr>
          <w:rFonts w:ascii="Times New Roman" w:hAnsi="Times New Roman" w:cs="Times New Roman"/>
        </w:rPr>
        <w:t xml:space="preserve">  Lin, C., Tang, A., &amp; Wang, W. (2015). A review of SOH estimation methods in Lithium-ion batteries for electric vehicle applications. </w:t>
      </w:r>
      <w:r w:rsidRPr="00392502">
        <w:rPr>
          <w:rFonts w:ascii="Times New Roman" w:hAnsi="Times New Roman" w:cs="Times New Roman"/>
          <w:i/>
          <w:iCs/>
        </w:rPr>
        <w:t>Energy Procedia, 75</w:t>
      </w:r>
      <w:r w:rsidRPr="00392502">
        <w:rPr>
          <w:rFonts w:ascii="Times New Roman" w:hAnsi="Times New Roman" w:cs="Times New Roman"/>
        </w:rPr>
        <w:t>, 1920–1925.</w:t>
      </w:r>
    </w:p>
    <w:p w14:paraId="174304D8" w14:textId="77777777" w:rsidR="00392502" w:rsidRPr="00392502" w:rsidRDefault="00392502" w:rsidP="00392502">
      <w:pPr>
        <w:rPr>
          <w:rFonts w:ascii="Times New Roman" w:hAnsi="Times New Roman" w:cs="Times New Roman"/>
        </w:rPr>
      </w:pPr>
      <w:r w:rsidRPr="00392502">
        <w:rPr>
          <w:rFonts w:ascii="Times New Roman" w:hAnsi="Times New Roman" w:cs="Times New Roman"/>
        </w:rPr>
        <w:t xml:space="preserve">  Lipu, M. H., Hannan, M. A., Hussain, A., Ansari, S., Rahman, S. A., Saad, M. H., &amp; Muttaqi, K. M. (2023). Real-time state of charge estimation of lithium-ion batteries using optimized random forest regression algorithm. </w:t>
      </w:r>
      <w:r w:rsidRPr="00392502">
        <w:rPr>
          <w:rFonts w:ascii="Times New Roman" w:hAnsi="Times New Roman" w:cs="Times New Roman"/>
          <w:i/>
          <w:iCs/>
        </w:rPr>
        <w:t>IEEE Transactions on Vehicular Technology, 8</w:t>
      </w:r>
      <w:r w:rsidRPr="00392502">
        <w:rPr>
          <w:rFonts w:ascii="Times New Roman" w:hAnsi="Times New Roman" w:cs="Times New Roman"/>
        </w:rPr>
        <w:t>(1), 639–648.</w:t>
      </w:r>
    </w:p>
    <w:p w14:paraId="011D82A7" w14:textId="77777777" w:rsidR="00392502" w:rsidRPr="00392502" w:rsidRDefault="00392502" w:rsidP="00392502">
      <w:pPr>
        <w:rPr>
          <w:rFonts w:ascii="Times New Roman" w:hAnsi="Times New Roman" w:cs="Times New Roman"/>
        </w:rPr>
      </w:pPr>
      <w:r w:rsidRPr="00392502">
        <w:rPr>
          <w:rFonts w:ascii="Times New Roman" w:hAnsi="Times New Roman" w:cs="Times New Roman"/>
        </w:rPr>
        <w:t xml:space="preserve">  Liu, Y., Li, J., Zhang, G., et al. (2021). State of charge estimation of lithium-ion batteries based on temporal convolutional network and transfer learning. </w:t>
      </w:r>
      <w:r w:rsidRPr="00392502">
        <w:rPr>
          <w:rFonts w:ascii="Times New Roman" w:hAnsi="Times New Roman" w:cs="Times New Roman"/>
          <w:i/>
          <w:iCs/>
        </w:rPr>
        <w:t>IEEE Access, 9</w:t>
      </w:r>
      <w:r w:rsidRPr="00392502">
        <w:rPr>
          <w:rFonts w:ascii="Times New Roman" w:hAnsi="Times New Roman" w:cs="Times New Roman"/>
        </w:rPr>
        <w:t>, 34177–34187.</w:t>
      </w:r>
    </w:p>
    <w:p w14:paraId="6429EC46" w14:textId="77777777" w:rsidR="00392502" w:rsidRPr="00392502" w:rsidRDefault="00392502" w:rsidP="00392502">
      <w:pPr>
        <w:rPr>
          <w:rFonts w:ascii="Times New Roman" w:hAnsi="Times New Roman" w:cs="Times New Roman"/>
        </w:rPr>
      </w:pPr>
      <w:r w:rsidRPr="00392502">
        <w:rPr>
          <w:rFonts w:ascii="Times New Roman" w:hAnsi="Times New Roman" w:cs="Times New Roman"/>
        </w:rPr>
        <w:t xml:space="preserve">  Liu, Z., Wang, Y., Vaidya, S., et al. (2024). Kan: Kolmogorov-Arnold networks. </w:t>
      </w:r>
      <w:r w:rsidRPr="00392502">
        <w:rPr>
          <w:rFonts w:ascii="Times New Roman" w:hAnsi="Times New Roman" w:cs="Times New Roman"/>
          <w:i/>
          <w:iCs/>
        </w:rPr>
        <w:t xml:space="preserve">arXiv preprint, </w:t>
      </w:r>
      <w:r w:rsidRPr="00392502">
        <w:rPr>
          <w:rFonts w:ascii="Times New Roman" w:hAnsi="Times New Roman" w:cs="Times New Roman"/>
          <w:i/>
          <w:iCs/>
        </w:rPr>
        <w:lastRenderedPageBreak/>
        <w:t>arXiv:2404.19756</w:t>
      </w:r>
      <w:r w:rsidRPr="00392502">
        <w:rPr>
          <w:rFonts w:ascii="Times New Roman" w:hAnsi="Times New Roman" w:cs="Times New Roman"/>
        </w:rPr>
        <w:t>.</w:t>
      </w:r>
    </w:p>
    <w:p w14:paraId="375A2EB2" w14:textId="77777777" w:rsidR="00392502" w:rsidRPr="00392502" w:rsidRDefault="00392502" w:rsidP="00392502">
      <w:pPr>
        <w:rPr>
          <w:rFonts w:ascii="Times New Roman" w:hAnsi="Times New Roman" w:cs="Times New Roman"/>
        </w:rPr>
      </w:pPr>
      <w:r w:rsidRPr="00392502">
        <w:rPr>
          <w:rFonts w:ascii="Times New Roman" w:hAnsi="Times New Roman" w:cs="Times New Roman"/>
        </w:rPr>
        <w:t xml:space="preserve">  Lu, J., Xiong, R., Tian, J., Wang, C., Hsu, C.-W., Tsou, N.-T., Sun, F., &amp; Li, J. (2022). Battery degradation prediction against uncertain future conditions with recurrent neural network enabled deep learning. </w:t>
      </w:r>
      <w:r w:rsidRPr="00392502">
        <w:rPr>
          <w:rFonts w:ascii="Times New Roman" w:hAnsi="Times New Roman" w:cs="Times New Roman"/>
          <w:i/>
          <w:iCs/>
        </w:rPr>
        <w:t>Energy Storage Materials, 50</w:t>
      </w:r>
      <w:r w:rsidRPr="00392502">
        <w:rPr>
          <w:rFonts w:ascii="Times New Roman" w:hAnsi="Times New Roman" w:cs="Times New Roman"/>
        </w:rPr>
        <w:t>, 139–151.</w:t>
      </w:r>
    </w:p>
    <w:p w14:paraId="19BE2BDF" w14:textId="77777777" w:rsidR="00392502" w:rsidRPr="00392502" w:rsidRDefault="00392502" w:rsidP="00392502">
      <w:pPr>
        <w:rPr>
          <w:rFonts w:ascii="Times New Roman" w:hAnsi="Times New Roman" w:cs="Times New Roman"/>
        </w:rPr>
      </w:pPr>
      <w:r w:rsidRPr="00392502">
        <w:rPr>
          <w:rFonts w:ascii="Times New Roman" w:hAnsi="Times New Roman" w:cs="Times New Roman"/>
        </w:rPr>
        <w:t xml:space="preserve">  Lyu, D., Niu, G., Zhang, B., et al. (2020). Lebesgue-time–space-model-based diagnosis and prognosis for multiple mode systems. </w:t>
      </w:r>
      <w:r w:rsidRPr="00392502">
        <w:rPr>
          <w:rFonts w:ascii="Times New Roman" w:hAnsi="Times New Roman" w:cs="Times New Roman"/>
          <w:i/>
          <w:iCs/>
        </w:rPr>
        <w:t>IEEE Transactions on Industrial Electronics, 68</w:t>
      </w:r>
      <w:r w:rsidRPr="00392502">
        <w:rPr>
          <w:rFonts w:ascii="Times New Roman" w:hAnsi="Times New Roman" w:cs="Times New Roman"/>
        </w:rPr>
        <w:t>(2), 1591–1603.</w:t>
      </w:r>
    </w:p>
    <w:p w14:paraId="2FA5CF3F" w14:textId="77777777" w:rsidR="00392502" w:rsidRPr="00392502" w:rsidRDefault="00392502" w:rsidP="00392502">
      <w:pPr>
        <w:rPr>
          <w:rFonts w:ascii="Times New Roman" w:hAnsi="Times New Roman" w:cs="Times New Roman"/>
        </w:rPr>
      </w:pPr>
      <w:r w:rsidRPr="00392502">
        <w:rPr>
          <w:rFonts w:ascii="Times New Roman" w:hAnsi="Times New Roman" w:cs="Times New Roman"/>
        </w:rPr>
        <w:t xml:space="preserve">  Lyu, D., Zhang, B., Zio, E., et al. (2024). Battery cumulative lifetime prognostics to bridge laboratory and real-life scenarios. </w:t>
      </w:r>
      <w:r w:rsidRPr="00392502">
        <w:rPr>
          <w:rFonts w:ascii="Times New Roman" w:hAnsi="Times New Roman" w:cs="Times New Roman"/>
          <w:i/>
          <w:iCs/>
        </w:rPr>
        <w:t>Cell Reports Physical Science, 5</w:t>
      </w:r>
      <w:r w:rsidRPr="00392502">
        <w:rPr>
          <w:rFonts w:ascii="Times New Roman" w:hAnsi="Times New Roman" w:cs="Times New Roman"/>
        </w:rPr>
        <w:t>(9), --.</w:t>
      </w:r>
    </w:p>
    <w:p w14:paraId="070C7770" w14:textId="77777777" w:rsidR="00392502" w:rsidRPr="00392502" w:rsidRDefault="00392502" w:rsidP="00392502">
      <w:pPr>
        <w:rPr>
          <w:rFonts w:ascii="Times New Roman" w:hAnsi="Times New Roman" w:cs="Times New Roman"/>
        </w:rPr>
      </w:pPr>
      <w:r w:rsidRPr="00392502">
        <w:rPr>
          <w:rFonts w:ascii="Times New Roman" w:hAnsi="Times New Roman" w:cs="Times New Roman"/>
        </w:rPr>
        <w:t xml:space="preserve">  Ma, Y., Shan, C., Gao, J., &amp; Chen, H. (2022). A novel method for state of health estimation of lithium-ion batteries based on improved LSTM and health indicators extraction. </w:t>
      </w:r>
      <w:r w:rsidRPr="00392502">
        <w:rPr>
          <w:rFonts w:ascii="Times New Roman" w:hAnsi="Times New Roman" w:cs="Times New Roman"/>
          <w:i/>
          <w:iCs/>
        </w:rPr>
        <w:t>Energy, 251</w:t>
      </w:r>
      <w:r w:rsidRPr="00392502">
        <w:rPr>
          <w:rFonts w:ascii="Times New Roman" w:hAnsi="Times New Roman" w:cs="Times New Roman"/>
        </w:rPr>
        <w:t>, Article 123973.</w:t>
      </w:r>
    </w:p>
    <w:p w14:paraId="044EA51C" w14:textId="77777777" w:rsidR="00392502" w:rsidRPr="00392502" w:rsidRDefault="00392502" w:rsidP="00392502">
      <w:pPr>
        <w:rPr>
          <w:rFonts w:ascii="Times New Roman" w:hAnsi="Times New Roman" w:cs="Times New Roman"/>
        </w:rPr>
      </w:pPr>
      <w:r w:rsidRPr="00392502">
        <w:rPr>
          <w:rFonts w:ascii="Times New Roman" w:hAnsi="Times New Roman" w:cs="Times New Roman"/>
        </w:rPr>
        <w:t xml:space="preserve">  Ren, L., Dong, J., Wang, X., et al. (2020). A data-driven auto-CNN-LSTM prediction model for lithium-ion battery remaining useful life. </w:t>
      </w:r>
      <w:r w:rsidRPr="00392502">
        <w:rPr>
          <w:rFonts w:ascii="Times New Roman" w:hAnsi="Times New Roman" w:cs="Times New Roman"/>
          <w:i/>
          <w:iCs/>
        </w:rPr>
        <w:t>IEEE Transactions on Industrial Informatics, 17</w:t>
      </w:r>
      <w:r w:rsidRPr="00392502">
        <w:rPr>
          <w:rFonts w:ascii="Times New Roman" w:hAnsi="Times New Roman" w:cs="Times New Roman"/>
        </w:rPr>
        <w:t>(5), 3478–3487.</w:t>
      </w:r>
    </w:p>
    <w:p w14:paraId="5820D719" w14:textId="77777777" w:rsidR="00392502" w:rsidRPr="00392502" w:rsidRDefault="00392502" w:rsidP="00392502">
      <w:pPr>
        <w:rPr>
          <w:rFonts w:ascii="Times New Roman" w:hAnsi="Times New Roman" w:cs="Times New Roman"/>
        </w:rPr>
      </w:pPr>
      <w:r w:rsidRPr="00392502">
        <w:rPr>
          <w:rFonts w:ascii="Times New Roman" w:hAnsi="Times New Roman" w:cs="Times New Roman"/>
        </w:rPr>
        <w:t xml:space="preserve">  Shen, H., Zhou, X., Wang, Z., et al. (2022). State of charge estimation for lithium-ion battery using Transformer with immersion and invariance adaptive observer. </w:t>
      </w:r>
      <w:r w:rsidRPr="00392502">
        <w:rPr>
          <w:rFonts w:ascii="Times New Roman" w:hAnsi="Times New Roman" w:cs="Times New Roman"/>
          <w:i/>
          <w:iCs/>
        </w:rPr>
        <w:t>Journal of Energy Storage, 45</w:t>
      </w:r>
      <w:r w:rsidRPr="00392502">
        <w:rPr>
          <w:rFonts w:ascii="Times New Roman" w:hAnsi="Times New Roman" w:cs="Times New Roman"/>
        </w:rPr>
        <w:t>, Article 103768.</w:t>
      </w:r>
    </w:p>
    <w:p w14:paraId="7EE8AF32" w14:textId="77777777" w:rsidR="00392502" w:rsidRPr="00392502" w:rsidRDefault="00392502" w:rsidP="00392502">
      <w:pPr>
        <w:rPr>
          <w:rFonts w:ascii="Times New Roman" w:hAnsi="Times New Roman" w:cs="Times New Roman"/>
        </w:rPr>
      </w:pPr>
      <w:r w:rsidRPr="00392502">
        <w:rPr>
          <w:rFonts w:ascii="Times New Roman" w:hAnsi="Times New Roman" w:cs="Times New Roman"/>
        </w:rPr>
        <w:t xml:space="preserve">  Shi, Z., &amp; Chehade, A. (2021). A dual-LSTM framework combining change point detection and remaining useful life prediction. </w:t>
      </w:r>
      <w:r w:rsidRPr="00392502">
        <w:rPr>
          <w:rFonts w:ascii="Times New Roman" w:hAnsi="Times New Roman" w:cs="Times New Roman"/>
          <w:i/>
          <w:iCs/>
        </w:rPr>
        <w:t>Reliability Engineering &amp; System Safety, 205</w:t>
      </w:r>
      <w:r w:rsidRPr="00392502">
        <w:rPr>
          <w:rFonts w:ascii="Times New Roman" w:hAnsi="Times New Roman" w:cs="Times New Roman"/>
        </w:rPr>
        <w:t>, Article 107257.</w:t>
      </w:r>
    </w:p>
    <w:p w14:paraId="3F961E8E" w14:textId="77777777" w:rsidR="00392502" w:rsidRPr="00392502" w:rsidRDefault="00392502" w:rsidP="00392502">
      <w:pPr>
        <w:rPr>
          <w:rFonts w:ascii="Times New Roman" w:hAnsi="Times New Roman" w:cs="Times New Roman"/>
        </w:rPr>
      </w:pPr>
      <w:r w:rsidRPr="00392502">
        <w:rPr>
          <w:rFonts w:ascii="Times New Roman" w:hAnsi="Times New Roman" w:cs="Times New Roman"/>
        </w:rPr>
        <w:t xml:space="preserve">  Singh, P., Chen, C., Tan, C. M., et al. (2019). Semi-empirical capacity fading model for SoH estimation of Li-ion batteries. </w:t>
      </w:r>
      <w:r w:rsidRPr="00392502">
        <w:rPr>
          <w:rFonts w:ascii="Times New Roman" w:hAnsi="Times New Roman" w:cs="Times New Roman"/>
          <w:i/>
          <w:iCs/>
        </w:rPr>
        <w:t>Applied Sciences, 9</w:t>
      </w:r>
      <w:r w:rsidRPr="00392502">
        <w:rPr>
          <w:rFonts w:ascii="Times New Roman" w:hAnsi="Times New Roman" w:cs="Times New Roman"/>
        </w:rPr>
        <w:t>(15), 3012.</w:t>
      </w:r>
    </w:p>
    <w:p w14:paraId="7D1EFE21" w14:textId="77777777" w:rsidR="00392502" w:rsidRPr="00392502" w:rsidRDefault="00392502" w:rsidP="00392502">
      <w:pPr>
        <w:rPr>
          <w:rFonts w:ascii="Times New Roman" w:hAnsi="Times New Roman" w:cs="Times New Roman"/>
        </w:rPr>
      </w:pPr>
      <w:r w:rsidRPr="00392502">
        <w:rPr>
          <w:rFonts w:ascii="Times New Roman" w:hAnsi="Times New Roman" w:cs="Times New Roman"/>
        </w:rPr>
        <w:t xml:space="preserve">  Song, L., Hu, Q., Shu, W., et al. (2024). An optimized visual measurement method for cell parallelism based on edge-aware dynamic re-weighted U-Net (EADRU-Net). </w:t>
      </w:r>
      <w:r w:rsidRPr="00392502">
        <w:rPr>
          <w:rFonts w:ascii="Times New Roman" w:hAnsi="Times New Roman" w:cs="Times New Roman"/>
          <w:i/>
          <w:iCs/>
        </w:rPr>
        <w:t>Signal, Image and Video Processing</w:t>
      </w:r>
      <w:r w:rsidRPr="00392502">
        <w:rPr>
          <w:rFonts w:ascii="Times New Roman" w:hAnsi="Times New Roman" w:cs="Times New Roman"/>
        </w:rPr>
        <w:t>, pp. 1–10.</w:t>
      </w:r>
    </w:p>
    <w:p w14:paraId="2908424F" w14:textId="77777777" w:rsidR="00392502" w:rsidRPr="00392502" w:rsidRDefault="00392502" w:rsidP="00392502">
      <w:pPr>
        <w:rPr>
          <w:rFonts w:ascii="Times New Roman" w:hAnsi="Times New Roman" w:cs="Times New Roman"/>
        </w:rPr>
      </w:pPr>
      <w:r w:rsidRPr="00392502">
        <w:rPr>
          <w:rFonts w:ascii="Times New Roman" w:hAnsi="Times New Roman" w:cs="Times New Roman"/>
        </w:rPr>
        <w:t xml:space="preserve">  Sun, S., Wang, J., Xiao, Y., Peng, J., &amp; Zhou, X. (2024). Few-shot RUL prediction for engines based on CNN-GRU model. </w:t>
      </w:r>
      <w:r w:rsidRPr="00392502">
        <w:rPr>
          <w:rFonts w:ascii="Times New Roman" w:hAnsi="Times New Roman" w:cs="Times New Roman"/>
          <w:i/>
          <w:iCs/>
        </w:rPr>
        <w:t>Scientific Reports, 14</w:t>
      </w:r>
      <w:r w:rsidRPr="00392502">
        <w:rPr>
          <w:rFonts w:ascii="Times New Roman" w:hAnsi="Times New Roman" w:cs="Times New Roman"/>
        </w:rPr>
        <w:t>(1), Article 16041.</w:t>
      </w:r>
    </w:p>
    <w:p w14:paraId="3CE4902A" w14:textId="77777777" w:rsidR="00392502" w:rsidRPr="00392502" w:rsidRDefault="00392502" w:rsidP="00392502">
      <w:pPr>
        <w:rPr>
          <w:rFonts w:ascii="Times New Roman" w:hAnsi="Times New Roman" w:cs="Times New Roman"/>
        </w:rPr>
      </w:pPr>
      <w:r w:rsidRPr="00392502">
        <w:rPr>
          <w:rFonts w:ascii="Times New Roman" w:hAnsi="Times New Roman" w:cs="Times New Roman"/>
        </w:rPr>
        <w:t xml:space="preserve">  Ungurean, L., Micea, M. V., &amp; Cârstoiu, G. (2020). Online state of health prediction method for lithium-ion batteries, based on gated recurrent unit neural networks. </w:t>
      </w:r>
      <w:r w:rsidRPr="00392502">
        <w:rPr>
          <w:rFonts w:ascii="Times New Roman" w:hAnsi="Times New Roman" w:cs="Times New Roman"/>
          <w:i/>
          <w:iCs/>
        </w:rPr>
        <w:t>International Journal of Energy Research, 44</w:t>
      </w:r>
      <w:r w:rsidRPr="00392502">
        <w:rPr>
          <w:rFonts w:ascii="Times New Roman" w:hAnsi="Times New Roman" w:cs="Times New Roman"/>
        </w:rPr>
        <w:t>(8), 6767–6777.</w:t>
      </w:r>
    </w:p>
    <w:p w14:paraId="277B6F54" w14:textId="77777777" w:rsidR="00392502" w:rsidRPr="00392502" w:rsidRDefault="00392502" w:rsidP="00392502">
      <w:pPr>
        <w:rPr>
          <w:rFonts w:ascii="Times New Roman" w:hAnsi="Times New Roman" w:cs="Times New Roman"/>
        </w:rPr>
      </w:pPr>
      <w:r w:rsidRPr="00392502">
        <w:rPr>
          <w:rFonts w:ascii="Times New Roman" w:hAnsi="Times New Roman" w:cs="Times New Roman"/>
        </w:rPr>
        <w:t xml:space="preserve">  Valant, C. J., Wheaton, J. D., Thurston, M. G., et al. (2019). Evaluation of 1D CNN autoencoders for lithium-ion battery condition assessment using synthetic data. </w:t>
      </w:r>
      <w:r w:rsidRPr="00392502">
        <w:rPr>
          <w:rFonts w:ascii="Times New Roman" w:hAnsi="Times New Roman" w:cs="Times New Roman"/>
          <w:i/>
          <w:iCs/>
        </w:rPr>
        <w:t>Proceedings of the Annual Conference of the PHM Society, 11</w:t>
      </w:r>
      <w:r w:rsidRPr="00392502">
        <w:rPr>
          <w:rFonts w:ascii="Times New Roman" w:hAnsi="Times New Roman" w:cs="Times New Roman"/>
        </w:rPr>
        <w:t>(1), 1–11.</w:t>
      </w:r>
    </w:p>
    <w:p w14:paraId="456ABBB6" w14:textId="77777777" w:rsidR="00392502" w:rsidRPr="00392502" w:rsidRDefault="00392502" w:rsidP="00392502">
      <w:pPr>
        <w:rPr>
          <w:rFonts w:ascii="Times New Roman" w:hAnsi="Times New Roman" w:cs="Times New Roman"/>
        </w:rPr>
      </w:pPr>
      <w:r w:rsidRPr="00392502">
        <w:rPr>
          <w:rFonts w:ascii="Times New Roman" w:hAnsi="Times New Roman" w:cs="Times New Roman"/>
        </w:rPr>
        <w:t xml:space="preserve">  Vignesh, S., Che, H. S., Selvaraj, J., et al. (2024). State of Health (SoH) estimation methods for second life lithium-ion battery—Review and challenges. </w:t>
      </w:r>
      <w:r w:rsidRPr="00392502">
        <w:rPr>
          <w:rFonts w:ascii="Times New Roman" w:hAnsi="Times New Roman" w:cs="Times New Roman"/>
          <w:i/>
          <w:iCs/>
        </w:rPr>
        <w:t>Applied Energy, 369</w:t>
      </w:r>
      <w:r w:rsidRPr="00392502">
        <w:rPr>
          <w:rFonts w:ascii="Times New Roman" w:hAnsi="Times New Roman" w:cs="Times New Roman"/>
        </w:rPr>
        <w:t>, Article 123542.</w:t>
      </w:r>
    </w:p>
    <w:p w14:paraId="2AB018EC" w14:textId="77777777" w:rsidR="00392502" w:rsidRPr="00392502" w:rsidRDefault="00392502" w:rsidP="00392502">
      <w:pPr>
        <w:rPr>
          <w:rFonts w:ascii="Times New Roman" w:hAnsi="Times New Roman" w:cs="Times New Roman"/>
        </w:rPr>
      </w:pPr>
      <w:r w:rsidRPr="00392502">
        <w:rPr>
          <w:rFonts w:ascii="Times New Roman" w:hAnsi="Times New Roman" w:cs="Times New Roman"/>
        </w:rPr>
        <w:t xml:space="preserve">  Wang, F.-K., Amogne, Z. E., Chou, J.-H., &amp; Tseng, C. (2022). Online remaining useful life prediction of lithium-ion batteries using bidirectional long short-term memory with attention mechanism. </w:t>
      </w:r>
      <w:r w:rsidRPr="00392502">
        <w:rPr>
          <w:rFonts w:ascii="Times New Roman" w:hAnsi="Times New Roman" w:cs="Times New Roman"/>
          <w:i/>
          <w:iCs/>
        </w:rPr>
        <w:t>Energy, 254</w:t>
      </w:r>
      <w:r w:rsidRPr="00392502">
        <w:rPr>
          <w:rFonts w:ascii="Times New Roman" w:hAnsi="Times New Roman" w:cs="Times New Roman"/>
        </w:rPr>
        <w:t>, Article 124344.</w:t>
      </w:r>
    </w:p>
    <w:p w14:paraId="40B8ED7A" w14:textId="77777777" w:rsidR="00392502" w:rsidRPr="00392502" w:rsidRDefault="00392502" w:rsidP="00392502">
      <w:pPr>
        <w:rPr>
          <w:rFonts w:ascii="Times New Roman" w:hAnsi="Times New Roman" w:cs="Times New Roman"/>
        </w:rPr>
      </w:pPr>
      <w:r w:rsidRPr="00392502">
        <w:rPr>
          <w:rFonts w:ascii="Times New Roman" w:hAnsi="Times New Roman" w:cs="Times New Roman"/>
        </w:rPr>
        <w:t xml:space="preserve">  Wen, P., Ye, Z.-S., Li, Y., Chen, S., Xie, P., &amp; Zhao, S. (2024). Physics-informed neural networks for prognostics and health management of lithium-ion batteries. </w:t>
      </w:r>
      <w:r w:rsidRPr="00392502">
        <w:rPr>
          <w:rFonts w:ascii="Times New Roman" w:hAnsi="Times New Roman" w:cs="Times New Roman"/>
          <w:i/>
          <w:iCs/>
        </w:rPr>
        <w:t>IEEE Transactions on Vehicular Technology, 9</w:t>
      </w:r>
      <w:r w:rsidRPr="00392502">
        <w:rPr>
          <w:rFonts w:ascii="Times New Roman" w:hAnsi="Times New Roman" w:cs="Times New Roman"/>
        </w:rPr>
        <w:t>(1), 2276–2289.</w:t>
      </w:r>
    </w:p>
    <w:p w14:paraId="117B2FB3" w14:textId="77777777" w:rsidR="00392502" w:rsidRPr="00392502" w:rsidRDefault="00392502" w:rsidP="00392502">
      <w:pPr>
        <w:rPr>
          <w:rFonts w:ascii="Times New Roman" w:hAnsi="Times New Roman" w:cs="Times New Roman"/>
        </w:rPr>
      </w:pPr>
      <w:r w:rsidRPr="00392502">
        <w:rPr>
          <w:rFonts w:ascii="Times New Roman" w:hAnsi="Times New Roman" w:cs="Times New Roman"/>
        </w:rPr>
        <w:t xml:space="preserve">  Xiang, X., Li, X., Zhang, Y., et al. (2024). A short-term forecasting method for photovoltaic power generation based on the TCN-ECANet-GRU hybrid model. </w:t>
      </w:r>
      <w:r w:rsidRPr="00392502">
        <w:rPr>
          <w:rFonts w:ascii="Times New Roman" w:hAnsi="Times New Roman" w:cs="Times New Roman"/>
          <w:i/>
          <w:iCs/>
        </w:rPr>
        <w:t>Scientific Reports, 14</w:t>
      </w:r>
      <w:r w:rsidRPr="00392502">
        <w:rPr>
          <w:rFonts w:ascii="Times New Roman" w:hAnsi="Times New Roman" w:cs="Times New Roman"/>
        </w:rPr>
        <w:t>(1), 6744.</w:t>
      </w:r>
    </w:p>
    <w:p w14:paraId="3DE1995B" w14:textId="77777777" w:rsidR="00392502" w:rsidRPr="00392502" w:rsidRDefault="00392502" w:rsidP="00392502">
      <w:pPr>
        <w:rPr>
          <w:rFonts w:ascii="Times New Roman" w:hAnsi="Times New Roman" w:cs="Times New Roman"/>
        </w:rPr>
      </w:pPr>
      <w:r w:rsidRPr="00392502">
        <w:rPr>
          <w:rFonts w:ascii="Times New Roman" w:hAnsi="Times New Roman" w:cs="Times New Roman"/>
        </w:rPr>
        <w:t xml:space="preserve">  Zhang, L., Wang, B., Yuan, X., &amp; Liang, P. (2022). Remaining useful life prediction via </w:t>
      </w:r>
      <w:r w:rsidRPr="00392502">
        <w:rPr>
          <w:rFonts w:ascii="Times New Roman" w:hAnsi="Times New Roman" w:cs="Times New Roman"/>
        </w:rPr>
        <w:lastRenderedPageBreak/>
        <w:t xml:space="preserve">improved CNN, GRU, and residual attention mechanism with soft thresholding. </w:t>
      </w:r>
      <w:r w:rsidRPr="00392502">
        <w:rPr>
          <w:rFonts w:ascii="Times New Roman" w:hAnsi="Times New Roman" w:cs="Times New Roman"/>
          <w:i/>
          <w:iCs/>
        </w:rPr>
        <w:t>IEEE Sensors Journal, 22</w:t>
      </w:r>
      <w:r w:rsidRPr="00392502">
        <w:rPr>
          <w:rFonts w:ascii="Times New Roman" w:hAnsi="Times New Roman" w:cs="Times New Roman"/>
        </w:rPr>
        <w:t>(15), 15178–15190.</w:t>
      </w:r>
    </w:p>
    <w:p w14:paraId="12C4FBCC" w14:textId="77777777" w:rsidR="00392502" w:rsidRPr="00392502" w:rsidRDefault="00392502" w:rsidP="00392502">
      <w:pPr>
        <w:rPr>
          <w:rFonts w:ascii="Times New Roman" w:hAnsi="Times New Roman" w:cs="Times New Roman"/>
        </w:rPr>
      </w:pPr>
      <w:r w:rsidRPr="00392502">
        <w:rPr>
          <w:rFonts w:ascii="Times New Roman" w:hAnsi="Times New Roman" w:cs="Times New Roman"/>
        </w:rPr>
        <w:t xml:space="preserve">  Zhang, M., Liu, Y., Li, D., Cui, X., Wang, L., Li, L., &amp; Wang, K. (2023). Electrochemical impedance spectroscopy: A new chapter in the fast and accurate estimation of the state of health for lithium-ion batteries. </w:t>
      </w:r>
      <w:r w:rsidRPr="00392502">
        <w:rPr>
          <w:rFonts w:ascii="Times New Roman" w:hAnsi="Times New Roman" w:cs="Times New Roman"/>
          <w:i/>
          <w:iCs/>
        </w:rPr>
        <w:t>Energies, 16</w:t>
      </w:r>
      <w:r w:rsidRPr="00392502">
        <w:rPr>
          <w:rFonts w:ascii="Times New Roman" w:hAnsi="Times New Roman" w:cs="Times New Roman"/>
        </w:rPr>
        <w:t>(1599).</w:t>
      </w:r>
    </w:p>
    <w:p w14:paraId="5A785EDA" w14:textId="29FC7C61" w:rsidR="00C85707" w:rsidRDefault="00392502" w:rsidP="00392502">
      <w:pPr>
        <w:rPr>
          <w:rFonts w:ascii="Times New Roman" w:hAnsi="Times New Roman" w:cs="Times New Roman"/>
        </w:rPr>
      </w:pPr>
      <w:r w:rsidRPr="00392502">
        <w:rPr>
          <w:rFonts w:ascii="Times New Roman" w:hAnsi="Times New Roman" w:cs="Times New Roman"/>
        </w:rPr>
        <w:t xml:space="preserve">  Zhao, J., &amp; Wang, Z. (2024). Specialized convolutional transformer networks for estimating battery health via transfer learning. </w:t>
      </w:r>
      <w:r w:rsidRPr="00392502">
        <w:rPr>
          <w:rFonts w:ascii="Times New Roman" w:hAnsi="Times New Roman" w:cs="Times New Roman"/>
          <w:i/>
          <w:iCs/>
        </w:rPr>
        <w:t>Energy Storage Materials, 71</w:t>
      </w:r>
      <w:r w:rsidRPr="00392502">
        <w:rPr>
          <w:rFonts w:ascii="Times New Roman" w:hAnsi="Times New Roman" w:cs="Times New Roman"/>
        </w:rPr>
        <w:t>, Article 103668.</w:t>
      </w:r>
    </w:p>
    <w:p w14:paraId="3A308794" w14:textId="77777777" w:rsidR="00392502" w:rsidRDefault="00392502" w:rsidP="00392502">
      <w:pPr>
        <w:rPr>
          <w:rFonts w:ascii="Times New Roman" w:hAnsi="Times New Roman" w:cs="Times New Roman"/>
        </w:rPr>
      </w:pPr>
    </w:p>
    <w:p w14:paraId="633A1DAF" w14:textId="77777777" w:rsidR="00392502" w:rsidRDefault="00392502" w:rsidP="00392502">
      <w:pPr>
        <w:rPr>
          <w:rFonts w:ascii="Times New Roman" w:hAnsi="Times New Roman" w:cs="Times New Roman"/>
        </w:rPr>
      </w:pPr>
    </w:p>
    <w:p w14:paraId="37FC6240" w14:textId="77777777" w:rsidR="00392502" w:rsidRPr="00392502" w:rsidRDefault="00392502" w:rsidP="00392502">
      <w:pPr>
        <w:rPr>
          <w:rFonts w:ascii="Times New Roman" w:hAnsi="Times New Roman" w:cs="Times New Roman"/>
          <w:i/>
          <w:iCs/>
        </w:rPr>
      </w:pPr>
    </w:p>
    <w:sectPr w:rsidR="00392502" w:rsidRPr="00392502">
      <w:pgSz w:w="11906" w:h="16838"/>
      <w:pgMar w:top="1440" w:right="1800" w:bottom="1440" w:left="1800" w:header="851" w:footer="992" w:gutter="0"/>
      <w:cols w:space="425"/>
      <w:docGrid w:type="line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1" w:author="陈闯" w:date="2024-11-22T22:57:00Z" w:initials="1">
    <w:p w14:paraId="79226C3E" w14:textId="61EB8E55" w:rsidR="000F2888" w:rsidRDefault="000F2888">
      <w:pPr>
        <w:pStyle w:val="ad"/>
        <w:rPr>
          <w:rFonts w:hint="eastAsia"/>
        </w:rPr>
      </w:pPr>
      <w:r>
        <w:rPr>
          <w:rStyle w:val="ac"/>
        </w:rPr>
        <w:annotationRef/>
      </w:r>
      <w:r>
        <w:t>按照作者姓名首字母a、b、c顺序编排。</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79226C3E"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79226C3E" w16cid:durableId="0C3D1CD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0D3750C" w14:textId="77777777" w:rsidR="000E6AB8" w:rsidRDefault="000E6AB8" w:rsidP="00C97E0A">
      <w:pPr>
        <w:rPr>
          <w:rFonts w:hint="eastAsia"/>
        </w:rPr>
      </w:pPr>
      <w:r>
        <w:separator/>
      </w:r>
    </w:p>
  </w:endnote>
  <w:endnote w:type="continuationSeparator" w:id="0">
    <w:p w14:paraId="1BB1B2FF" w14:textId="77777777" w:rsidR="000E6AB8" w:rsidRDefault="000E6AB8" w:rsidP="00C97E0A">
      <w:pPr>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MS Gothic">
    <w:altName w:val="ＭＳ ゴシック"/>
    <w:panose1 w:val="020B0609070205080204"/>
    <w:charset w:val="80"/>
    <w:family w:val="modern"/>
    <w:pitch w:val="fixed"/>
    <w:sig w:usb0="E00002FF" w:usb1="6AC7FDFB" w:usb2="08000012" w:usb3="00000000" w:csb0="0002009F" w:csb1="00000000"/>
  </w:font>
  <w:font w:name="宋体">
    <w:altName w:val="SimSun"/>
    <w:panose1 w:val="02010600030101010101"/>
    <w:charset w:val="86"/>
    <w:family w:val="auto"/>
    <w:pitch w:val="variable"/>
    <w:sig w:usb0="00000203" w:usb1="288F0000" w:usb2="00000016" w:usb3="00000000" w:csb0="00040001" w:csb1="00000000"/>
  </w:font>
  <w:font w:name="仿宋">
    <w:panose1 w:val="02010609060101010101"/>
    <w:charset w:val="86"/>
    <w:family w:val="modern"/>
    <w:pitch w:val="fixed"/>
    <w:sig w:usb0="800002BF" w:usb1="38CF7CFA"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4196AF9" w14:textId="77777777" w:rsidR="000E6AB8" w:rsidRDefault="000E6AB8" w:rsidP="00C97E0A">
      <w:pPr>
        <w:rPr>
          <w:rFonts w:hint="eastAsia"/>
        </w:rPr>
      </w:pPr>
      <w:r>
        <w:separator/>
      </w:r>
    </w:p>
  </w:footnote>
  <w:footnote w:type="continuationSeparator" w:id="0">
    <w:p w14:paraId="606D49A6" w14:textId="77777777" w:rsidR="000E6AB8" w:rsidRDefault="000E6AB8" w:rsidP="00C97E0A">
      <w:pPr>
        <w:rPr>
          <w:rFonts w:hint="eastAsia"/>
        </w:rPr>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0496459"/>
    <w:multiLevelType w:val="multilevel"/>
    <w:tmpl w:val="D06404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7BF42E3"/>
    <w:multiLevelType w:val="multilevel"/>
    <w:tmpl w:val="9202DB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B8C0A2B"/>
    <w:multiLevelType w:val="multilevel"/>
    <w:tmpl w:val="9830D8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D713A95"/>
    <w:multiLevelType w:val="multilevel"/>
    <w:tmpl w:val="333E3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F7456A4"/>
    <w:multiLevelType w:val="hybridMultilevel"/>
    <w:tmpl w:val="A97205BC"/>
    <w:lvl w:ilvl="0" w:tplc="25326600">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5" w15:restartNumberingAfterBreak="0">
    <w:nsid w:val="20A74F37"/>
    <w:multiLevelType w:val="multilevel"/>
    <w:tmpl w:val="571427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2456652"/>
    <w:multiLevelType w:val="multilevel"/>
    <w:tmpl w:val="60FAB2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54D2509"/>
    <w:multiLevelType w:val="hybridMultilevel"/>
    <w:tmpl w:val="4CF23E20"/>
    <w:lvl w:ilvl="0" w:tplc="ADA2AFAE">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8" w15:restartNumberingAfterBreak="0">
    <w:nsid w:val="26E67726"/>
    <w:multiLevelType w:val="multilevel"/>
    <w:tmpl w:val="833AA8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7615B19"/>
    <w:multiLevelType w:val="multilevel"/>
    <w:tmpl w:val="43FA46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8784B8C"/>
    <w:multiLevelType w:val="multilevel"/>
    <w:tmpl w:val="D736CA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E7B511B"/>
    <w:multiLevelType w:val="multilevel"/>
    <w:tmpl w:val="88B4CBA6"/>
    <w:lvl w:ilvl="0">
      <w:start w:val="5"/>
      <w:numFmt w:val="decimal"/>
      <w:lvlText w:val="%1"/>
      <w:lvlJc w:val="left"/>
      <w:pPr>
        <w:ind w:left="360" w:hanging="360"/>
      </w:pPr>
      <w:rPr>
        <w:rFonts w:hint="default"/>
        <w:b/>
      </w:rPr>
    </w:lvl>
    <w:lvl w:ilvl="1">
      <w:start w:val="3"/>
      <w:numFmt w:val="decimal"/>
      <w:lvlText w:val="%1.%2"/>
      <w:lvlJc w:val="left"/>
      <w:pPr>
        <w:ind w:left="360" w:hanging="36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12" w15:restartNumberingAfterBreak="0">
    <w:nsid w:val="355C3C4F"/>
    <w:multiLevelType w:val="multilevel"/>
    <w:tmpl w:val="B12447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6FF1B9B"/>
    <w:multiLevelType w:val="multilevel"/>
    <w:tmpl w:val="8AD23A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723743B"/>
    <w:multiLevelType w:val="multilevel"/>
    <w:tmpl w:val="B4603A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72A0694"/>
    <w:multiLevelType w:val="multilevel"/>
    <w:tmpl w:val="382EA0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F031F52"/>
    <w:multiLevelType w:val="multilevel"/>
    <w:tmpl w:val="A3DE25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13F585D"/>
    <w:multiLevelType w:val="multilevel"/>
    <w:tmpl w:val="594AFB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59F2517"/>
    <w:multiLevelType w:val="multilevel"/>
    <w:tmpl w:val="15F84D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D8D5ACF"/>
    <w:multiLevelType w:val="multilevel"/>
    <w:tmpl w:val="EF3A0E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FFD64C0"/>
    <w:multiLevelType w:val="multilevel"/>
    <w:tmpl w:val="BFEC32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5D740344"/>
    <w:multiLevelType w:val="hybridMultilevel"/>
    <w:tmpl w:val="0624EA4E"/>
    <w:lvl w:ilvl="0" w:tplc="CBE0CC60">
      <w:start w:val="3"/>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2" w15:restartNumberingAfterBreak="0">
    <w:nsid w:val="5E2C17A8"/>
    <w:multiLevelType w:val="multilevel"/>
    <w:tmpl w:val="9126FE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9D55E59"/>
    <w:multiLevelType w:val="multilevel"/>
    <w:tmpl w:val="AB5A25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DAC305F"/>
    <w:multiLevelType w:val="multilevel"/>
    <w:tmpl w:val="8D0EDD42"/>
    <w:lvl w:ilvl="0">
      <w:start w:val="1"/>
      <w:numFmt w:val="decimal"/>
      <w:lvlText w:val="%1）"/>
      <w:lvlJc w:val="left"/>
      <w:pPr>
        <w:tabs>
          <w:tab w:val="num" w:pos="720"/>
        </w:tabs>
        <w:ind w:left="720" w:hanging="360"/>
      </w:pPr>
      <w:rPr>
        <w:rFonts w:asciiTheme="minorEastAsia" w:eastAsiaTheme="minorEastAsia" w:hAnsiTheme="minorEastAsia" w:cs="Times New Roman"/>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6E3A7A76"/>
    <w:multiLevelType w:val="hybridMultilevel"/>
    <w:tmpl w:val="FFAAAC4C"/>
    <w:lvl w:ilvl="0" w:tplc="9C421F6E">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6" w15:restartNumberingAfterBreak="0">
    <w:nsid w:val="73932519"/>
    <w:multiLevelType w:val="multilevel"/>
    <w:tmpl w:val="D5E66B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9D36619"/>
    <w:multiLevelType w:val="multilevel"/>
    <w:tmpl w:val="273EC3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7BFB25B8"/>
    <w:multiLevelType w:val="multilevel"/>
    <w:tmpl w:val="720220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16936835">
    <w:abstractNumId w:val="20"/>
  </w:num>
  <w:num w:numId="2" w16cid:durableId="584656023">
    <w:abstractNumId w:val="19"/>
  </w:num>
  <w:num w:numId="3" w16cid:durableId="1973437563">
    <w:abstractNumId w:val="17"/>
  </w:num>
  <w:num w:numId="4" w16cid:durableId="302929548">
    <w:abstractNumId w:val="15"/>
  </w:num>
  <w:num w:numId="5" w16cid:durableId="660818886">
    <w:abstractNumId w:val="13"/>
  </w:num>
  <w:num w:numId="6" w16cid:durableId="761610960">
    <w:abstractNumId w:val="5"/>
  </w:num>
  <w:num w:numId="7" w16cid:durableId="1431314039">
    <w:abstractNumId w:val="14"/>
  </w:num>
  <w:num w:numId="8" w16cid:durableId="944046230">
    <w:abstractNumId w:val="23"/>
  </w:num>
  <w:num w:numId="9" w16cid:durableId="532886795">
    <w:abstractNumId w:val="22"/>
  </w:num>
  <w:num w:numId="10" w16cid:durableId="561671470">
    <w:abstractNumId w:val="2"/>
  </w:num>
  <w:num w:numId="11" w16cid:durableId="1463304612">
    <w:abstractNumId w:val="8"/>
  </w:num>
  <w:num w:numId="12" w16cid:durableId="1140465311">
    <w:abstractNumId w:val="1"/>
  </w:num>
  <w:num w:numId="13" w16cid:durableId="835416762">
    <w:abstractNumId w:val="27"/>
  </w:num>
  <w:num w:numId="14" w16cid:durableId="704645169">
    <w:abstractNumId w:val="24"/>
  </w:num>
  <w:num w:numId="15" w16cid:durableId="832455192">
    <w:abstractNumId w:val="6"/>
  </w:num>
  <w:num w:numId="16" w16cid:durableId="1409620393">
    <w:abstractNumId w:val="12"/>
  </w:num>
  <w:num w:numId="17" w16cid:durableId="259335906">
    <w:abstractNumId w:val="28"/>
  </w:num>
  <w:num w:numId="18" w16cid:durableId="1750926414">
    <w:abstractNumId w:val="16"/>
  </w:num>
  <w:num w:numId="19" w16cid:durableId="1503204368">
    <w:abstractNumId w:val="3"/>
  </w:num>
  <w:num w:numId="20" w16cid:durableId="426266571">
    <w:abstractNumId w:val="18"/>
  </w:num>
  <w:num w:numId="21" w16cid:durableId="95105538">
    <w:abstractNumId w:val="26"/>
  </w:num>
  <w:num w:numId="22" w16cid:durableId="1507329907">
    <w:abstractNumId w:val="10"/>
  </w:num>
  <w:num w:numId="23" w16cid:durableId="1509830245">
    <w:abstractNumId w:val="0"/>
  </w:num>
  <w:num w:numId="24" w16cid:durableId="341251027">
    <w:abstractNumId w:val="9"/>
  </w:num>
  <w:num w:numId="25" w16cid:durableId="1695418145">
    <w:abstractNumId w:val="21"/>
  </w:num>
  <w:num w:numId="26" w16cid:durableId="1207642324">
    <w:abstractNumId w:val="25"/>
  </w:num>
  <w:num w:numId="27" w16cid:durableId="1637104877">
    <w:abstractNumId w:val="7"/>
  </w:num>
  <w:num w:numId="28" w16cid:durableId="1459571562">
    <w:abstractNumId w:val="4"/>
  </w:num>
  <w:num w:numId="29" w16cid:durableId="484862251">
    <w:abstractNumId w:val="1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陈闯">
    <w15:presenceInfo w15:providerId="None" w15:userId="陈闯"/>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bordersDoNotSurroundHeader/>
  <w:bordersDoNotSurroundFooter/>
  <w:defaultTabStop w:val="4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D13CF7"/>
    <w:rsid w:val="000036BA"/>
    <w:rsid w:val="000045B2"/>
    <w:rsid w:val="00005431"/>
    <w:rsid w:val="00012E1B"/>
    <w:rsid w:val="00013C93"/>
    <w:rsid w:val="00021B07"/>
    <w:rsid w:val="00023AC7"/>
    <w:rsid w:val="000241AA"/>
    <w:rsid w:val="00025419"/>
    <w:rsid w:val="00025F5A"/>
    <w:rsid w:val="000307C6"/>
    <w:rsid w:val="0003232F"/>
    <w:rsid w:val="00042322"/>
    <w:rsid w:val="00042F95"/>
    <w:rsid w:val="0004340B"/>
    <w:rsid w:val="00043458"/>
    <w:rsid w:val="00046535"/>
    <w:rsid w:val="00046D11"/>
    <w:rsid w:val="00050403"/>
    <w:rsid w:val="00053678"/>
    <w:rsid w:val="00066D0B"/>
    <w:rsid w:val="00071007"/>
    <w:rsid w:val="00076351"/>
    <w:rsid w:val="00082023"/>
    <w:rsid w:val="00084615"/>
    <w:rsid w:val="00093520"/>
    <w:rsid w:val="00096A80"/>
    <w:rsid w:val="000A1339"/>
    <w:rsid w:val="000A49CA"/>
    <w:rsid w:val="000A5149"/>
    <w:rsid w:val="000A537F"/>
    <w:rsid w:val="000B09C9"/>
    <w:rsid w:val="000B2015"/>
    <w:rsid w:val="000B204C"/>
    <w:rsid w:val="000B4B4A"/>
    <w:rsid w:val="000B7748"/>
    <w:rsid w:val="000C5368"/>
    <w:rsid w:val="000D1AFB"/>
    <w:rsid w:val="000D5AFA"/>
    <w:rsid w:val="000E0572"/>
    <w:rsid w:val="000E2286"/>
    <w:rsid w:val="000E2C61"/>
    <w:rsid w:val="000E32EF"/>
    <w:rsid w:val="000E6AB8"/>
    <w:rsid w:val="000E7AF0"/>
    <w:rsid w:val="000F1840"/>
    <w:rsid w:val="000F2888"/>
    <w:rsid w:val="000F3F4D"/>
    <w:rsid w:val="000F630D"/>
    <w:rsid w:val="000F6C3C"/>
    <w:rsid w:val="00100211"/>
    <w:rsid w:val="00102B5A"/>
    <w:rsid w:val="001045BB"/>
    <w:rsid w:val="001071E6"/>
    <w:rsid w:val="001108F7"/>
    <w:rsid w:val="00111F89"/>
    <w:rsid w:val="001123AD"/>
    <w:rsid w:val="001152ED"/>
    <w:rsid w:val="00115824"/>
    <w:rsid w:val="0012077F"/>
    <w:rsid w:val="00123107"/>
    <w:rsid w:val="0012675F"/>
    <w:rsid w:val="0013011E"/>
    <w:rsid w:val="00130A1F"/>
    <w:rsid w:val="00132D2E"/>
    <w:rsid w:val="00136173"/>
    <w:rsid w:val="00147719"/>
    <w:rsid w:val="00162EB4"/>
    <w:rsid w:val="0016383B"/>
    <w:rsid w:val="0016524A"/>
    <w:rsid w:val="00171D51"/>
    <w:rsid w:val="0017408B"/>
    <w:rsid w:val="0017556E"/>
    <w:rsid w:val="001802C9"/>
    <w:rsid w:val="0018582A"/>
    <w:rsid w:val="00187BA6"/>
    <w:rsid w:val="00197CAD"/>
    <w:rsid w:val="001A4CC0"/>
    <w:rsid w:val="001A4D34"/>
    <w:rsid w:val="001B3940"/>
    <w:rsid w:val="001B52E9"/>
    <w:rsid w:val="001B5396"/>
    <w:rsid w:val="001B54B7"/>
    <w:rsid w:val="001B5F41"/>
    <w:rsid w:val="001B65C9"/>
    <w:rsid w:val="001C08D7"/>
    <w:rsid w:val="001C2888"/>
    <w:rsid w:val="001C3518"/>
    <w:rsid w:val="001C3FF4"/>
    <w:rsid w:val="001D0DBA"/>
    <w:rsid w:val="001D3D1F"/>
    <w:rsid w:val="001D5B8B"/>
    <w:rsid w:val="001D5D97"/>
    <w:rsid w:val="001D6034"/>
    <w:rsid w:val="001E542C"/>
    <w:rsid w:val="001E5CFB"/>
    <w:rsid w:val="001E60AA"/>
    <w:rsid w:val="001E6B62"/>
    <w:rsid w:val="001E7140"/>
    <w:rsid w:val="001E7B44"/>
    <w:rsid w:val="001F470B"/>
    <w:rsid w:val="001F51BF"/>
    <w:rsid w:val="001F635F"/>
    <w:rsid w:val="001F721F"/>
    <w:rsid w:val="001F7800"/>
    <w:rsid w:val="00202378"/>
    <w:rsid w:val="00211803"/>
    <w:rsid w:val="002124C3"/>
    <w:rsid w:val="002176E0"/>
    <w:rsid w:val="00242F65"/>
    <w:rsid w:val="0024695E"/>
    <w:rsid w:val="00246F99"/>
    <w:rsid w:val="002512DA"/>
    <w:rsid w:val="0025326D"/>
    <w:rsid w:val="00253676"/>
    <w:rsid w:val="00261A6C"/>
    <w:rsid w:val="0026257A"/>
    <w:rsid w:val="002732F8"/>
    <w:rsid w:val="0027507B"/>
    <w:rsid w:val="0028029D"/>
    <w:rsid w:val="00280D80"/>
    <w:rsid w:val="00291C6A"/>
    <w:rsid w:val="00297F16"/>
    <w:rsid w:val="002A2103"/>
    <w:rsid w:val="002A34BB"/>
    <w:rsid w:val="002A354C"/>
    <w:rsid w:val="002A429C"/>
    <w:rsid w:val="002A4559"/>
    <w:rsid w:val="002A6080"/>
    <w:rsid w:val="002A7B1A"/>
    <w:rsid w:val="002B44A8"/>
    <w:rsid w:val="002B4A3C"/>
    <w:rsid w:val="002C0482"/>
    <w:rsid w:val="002C0BF1"/>
    <w:rsid w:val="002C4E39"/>
    <w:rsid w:val="002D0DF0"/>
    <w:rsid w:val="002E0799"/>
    <w:rsid w:val="002E2FA3"/>
    <w:rsid w:val="002F339E"/>
    <w:rsid w:val="003000AE"/>
    <w:rsid w:val="00303C50"/>
    <w:rsid w:val="00304123"/>
    <w:rsid w:val="003041AC"/>
    <w:rsid w:val="00311E13"/>
    <w:rsid w:val="003164DD"/>
    <w:rsid w:val="0031785E"/>
    <w:rsid w:val="003222AA"/>
    <w:rsid w:val="00323742"/>
    <w:rsid w:val="003264A1"/>
    <w:rsid w:val="003314A4"/>
    <w:rsid w:val="00335B17"/>
    <w:rsid w:val="00336AC4"/>
    <w:rsid w:val="003433C6"/>
    <w:rsid w:val="00346E34"/>
    <w:rsid w:val="00350AF5"/>
    <w:rsid w:val="00350F01"/>
    <w:rsid w:val="00352493"/>
    <w:rsid w:val="0035292E"/>
    <w:rsid w:val="003542EA"/>
    <w:rsid w:val="00354EA8"/>
    <w:rsid w:val="00356D62"/>
    <w:rsid w:val="0036336B"/>
    <w:rsid w:val="00363AFF"/>
    <w:rsid w:val="003651E1"/>
    <w:rsid w:val="00365864"/>
    <w:rsid w:val="0037175E"/>
    <w:rsid w:val="00374C15"/>
    <w:rsid w:val="003818D3"/>
    <w:rsid w:val="00385744"/>
    <w:rsid w:val="00386689"/>
    <w:rsid w:val="00387CD6"/>
    <w:rsid w:val="0039046C"/>
    <w:rsid w:val="00391690"/>
    <w:rsid w:val="00391B4A"/>
    <w:rsid w:val="00392502"/>
    <w:rsid w:val="0039544D"/>
    <w:rsid w:val="00396AF9"/>
    <w:rsid w:val="003A1353"/>
    <w:rsid w:val="003A2B33"/>
    <w:rsid w:val="003A43ED"/>
    <w:rsid w:val="003A45D7"/>
    <w:rsid w:val="003A5A17"/>
    <w:rsid w:val="003A64C6"/>
    <w:rsid w:val="003A7382"/>
    <w:rsid w:val="003A7BAD"/>
    <w:rsid w:val="003B0F4C"/>
    <w:rsid w:val="003B4D76"/>
    <w:rsid w:val="003B524F"/>
    <w:rsid w:val="003C026D"/>
    <w:rsid w:val="003C06C8"/>
    <w:rsid w:val="003C140C"/>
    <w:rsid w:val="003D1053"/>
    <w:rsid w:val="003D5D26"/>
    <w:rsid w:val="003D62AB"/>
    <w:rsid w:val="003D7927"/>
    <w:rsid w:val="003E3074"/>
    <w:rsid w:val="003E3465"/>
    <w:rsid w:val="003E3D80"/>
    <w:rsid w:val="003E6C51"/>
    <w:rsid w:val="003F26D8"/>
    <w:rsid w:val="003F2A67"/>
    <w:rsid w:val="00400269"/>
    <w:rsid w:val="00401F15"/>
    <w:rsid w:val="00403A54"/>
    <w:rsid w:val="00404D14"/>
    <w:rsid w:val="00406708"/>
    <w:rsid w:val="00411958"/>
    <w:rsid w:val="00411D04"/>
    <w:rsid w:val="0041400A"/>
    <w:rsid w:val="004168C4"/>
    <w:rsid w:val="00417B8A"/>
    <w:rsid w:val="00421180"/>
    <w:rsid w:val="00422169"/>
    <w:rsid w:val="0042426D"/>
    <w:rsid w:val="00426B30"/>
    <w:rsid w:val="00431FA3"/>
    <w:rsid w:val="00434833"/>
    <w:rsid w:val="00437C9F"/>
    <w:rsid w:val="004524C0"/>
    <w:rsid w:val="00454030"/>
    <w:rsid w:val="00457B0E"/>
    <w:rsid w:val="004624D5"/>
    <w:rsid w:val="004650B9"/>
    <w:rsid w:val="00467C53"/>
    <w:rsid w:val="0047138D"/>
    <w:rsid w:val="0047168C"/>
    <w:rsid w:val="00473602"/>
    <w:rsid w:val="0048157C"/>
    <w:rsid w:val="00490F2A"/>
    <w:rsid w:val="004922DE"/>
    <w:rsid w:val="00492FBD"/>
    <w:rsid w:val="004A7852"/>
    <w:rsid w:val="004B05FC"/>
    <w:rsid w:val="004B0722"/>
    <w:rsid w:val="004B12AF"/>
    <w:rsid w:val="004C4316"/>
    <w:rsid w:val="004C521D"/>
    <w:rsid w:val="004C5638"/>
    <w:rsid w:val="004D1AFB"/>
    <w:rsid w:val="004E043B"/>
    <w:rsid w:val="004E2F23"/>
    <w:rsid w:val="004E4A84"/>
    <w:rsid w:val="004F2E77"/>
    <w:rsid w:val="004F35F6"/>
    <w:rsid w:val="004F5EA1"/>
    <w:rsid w:val="004F70FD"/>
    <w:rsid w:val="00502877"/>
    <w:rsid w:val="00503CB9"/>
    <w:rsid w:val="00510BB2"/>
    <w:rsid w:val="005161DE"/>
    <w:rsid w:val="00525662"/>
    <w:rsid w:val="00534863"/>
    <w:rsid w:val="00536B65"/>
    <w:rsid w:val="00542D7A"/>
    <w:rsid w:val="005431C8"/>
    <w:rsid w:val="005458CB"/>
    <w:rsid w:val="00546D13"/>
    <w:rsid w:val="00550209"/>
    <w:rsid w:val="005531E6"/>
    <w:rsid w:val="0055653C"/>
    <w:rsid w:val="005629C2"/>
    <w:rsid w:val="005630D0"/>
    <w:rsid w:val="00563B51"/>
    <w:rsid w:val="0056678B"/>
    <w:rsid w:val="005668CD"/>
    <w:rsid w:val="00567ABB"/>
    <w:rsid w:val="00574D75"/>
    <w:rsid w:val="00577AAC"/>
    <w:rsid w:val="005823A9"/>
    <w:rsid w:val="005901CD"/>
    <w:rsid w:val="005922B8"/>
    <w:rsid w:val="0059254C"/>
    <w:rsid w:val="00597F7B"/>
    <w:rsid w:val="005A4AE2"/>
    <w:rsid w:val="005B2636"/>
    <w:rsid w:val="005B41E8"/>
    <w:rsid w:val="005B5E77"/>
    <w:rsid w:val="005C3CA4"/>
    <w:rsid w:val="005D0ED3"/>
    <w:rsid w:val="005D10FE"/>
    <w:rsid w:val="005D167C"/>
    <w:rsid w:val="005D3C06"/>
    <w:rsid w:val="005D44D8"/>
    <w:rsid w:val="005E4EF9"/>
    <w:rsid w:val="005F22AA"/>
    <w:rsid w:val="005F6BA8"/>
    <w:rsid w:val="006044C9"/>
    <w:rsid w:val="006066A4"/>
    <w:rsid w:val="00606BA2"/>
    <w:rsid w:val="00607251"/>
    <w:rsid w:val="00610E5C"/>
    <w:rsid w:val="006110B8"/>
    <w:rsid w:val="006135B6"/>
    <w:rsid w:val="00617538"/>
    <w:rsid w:val="006327B4"/>
    <w:rsid w:val="00634CD7"/>
    <w:rsid w:val="00650662"/>
    <w:rsid w:val="006511FC"/>
    <w:rsid w:val="006528AC"/>
    <w:rsid w:val="0066138E"/>
    <w:rsid w:val="00664762"/>
    <w:rsid w:val="00667E3F"/>
    <w:rsid w:val="00671BF8"/>
    <w:rsid w:val="00677CCD"/>
    <w:rsid w:val="00680FF1"/>
    <w:rsid w:val="00681A4B"/>
    <w:rsid w:val="00683350"/>
    <w:rsid w:val="00683CFA"/>
    <w:rsid w:val="00684DFF"/>
    <w:rsid w:val="00685A6D"/>
    <w:rsid w:val="0069689A"/>
    <w:rsid w:val="006968DE"/>
    <w:rsid w:val="006A5545"/>
    <w:rsid w:val="006A77B8"/>
    <w:rsid w:val="006A7871"/>
    <w:rsid w:val="006B1E8F"/>
    <w:rsid w:val="006B3837"/>
    <w:rsid w:val="006B3CAA"/>
    <w:rsid w:val="006B5E2A"/>
    <w:rsid w:val="006C081C"/>
    <w:rsid w:val="006D075C"/>
    <w:rsid w:val="006D0DC2"/>
    <w:rsid w:val="006D1361"/>
    <w:rsid w:val="006D7009"/>
    <w:rsid w:val="006E4767"/>
    <w:rsid w:val="006E743B"/>
    <w:rsid w:val="00700242"/>
    <w:rsid w:val="00702A1D"/>
    <w:rsid w:val="00702AD3"/>
    <w:rsid w:val="00706111"/>
    <w:rsid w:val="00711C77"/>
    <w:rsid w:val="007127D4"/>
    <w:rsid w:val="00716F7D"/>
    <w:rsid w:val="0071727A"/>
    <w:rsid w:val="007265F1"/>
    <w:rsid w:val="00732E9C"/>
    <w:rsid w:val="007346C8"/>
    <w:rsid w:val="007352DB"/>
    <w:rsid w:val="00735DC9"/>
    <w:rsid w:val="00735E21"/>
    <w:rsid w:val="007372FD"/>
    <w:rsid w:val="00741C61"/>
    <w:rsid w:val="00743DDF"/>
    <w:rsid w:val="00743E3D"/>
    <w:rsid w:val="007558D0"/>
    <w:rsid w:val="00755E2F"/>
    <w:rsid w:val="007710ED"/>
    <w:rsid w:val="007719EF"/>
    <w:rsid w:val="00771DF8"/>
    <w:rsid w:val="00780AA8"/>
    <w:rsid w:val="00781BC7"/>
    <w:rsid w:val="00781E4B"/>
    <w:rsid w:val="007825CA"/>
    <w:rsid w:val="00782B36"/>
    <w:rsid w:val="007858E8"/>
    <w:rsid w:val="0078673F"/>
    <w:rsid w:val="007A2862"/>
    <w:rsid w:val="007A3087"/>
    <w:rsid w:val="007A484D"/>
    <w:rsid w:val="007A5F66"/>
    <w:rsid w:val="007B0BD1"/>
    <w:rsid w:val="007B6FB0"/>
    <w:rsid w:val="007C2D2F"/>
    <w:rsid w:val="007C3A18"/>
    <w:rsid w:val="007C48A1"/>
    <w:rsid w:val="007C6EE7"/>
    <w:rsid w:val="007D325D"/>
    <w:rsid w:val="007D46BC"/>
    <w:rsid w:val="007D587E"/>
    <w:rsid w:val="007D5B9E"/>
    <w:rsid w:val="007D5E08"/>
    <w:rsid w:val="007E0952"/>
    <w:rsid w:val="007E3A35"/>
    <w:rsid w:val="007E41ED"/>
    <w:rsid w:val="007F6DD2"/>
    <w:rsid w:val="008027A8"/>
    <w:rsid w:val="00802ABA"/>
    <w:rsid w:val="00803353"/>
    <w:rsid w:val="00806651"/>
    <w:rsid w:val="008112B1"/>
    <w:rsid w:val="008145E0"/>
    <w:rsid w:val="00814E51"/>
    <w:rsid w:val="008237BB"/>
    <w:rsid w:val="00824181"/>
    <w:rsid w:val="0082563B"/>
    <w:rsid w:val="008265A7"/>
    <w:rsid w:val="008279B5"/>
    <w:rsid w:val="008408A0"/>
    <w:rsid w:val="00850F9D"/>
    <w:rsid w:val="008528BA"/>
    <w:rsid w:val="0085446A"/>
    <w:rsid w:val="00855454"/>
    <w:rsid w:val="00862DDA"/>
    <w:rsid w:val="008677A3"/>
    <w:rsid w:val="00871539"/>
    <w:rsid w:val="00874857"/>
    <w:rsid w:val="00875F12"/>
    <w:rsid w:val="00875F7D"/>
    <w:rsid w:val="008769B4"/>
    <w:rsid w:val="008815D8"/>
    <w:rsid w:val="00886E48"/>
    <w:rsid w:val="00887D12"/>
    <w:rsid w:val="00891A10"/>
    <w:rsid w:val="00896A01"/>
    <w:rsid w:val="008A4D40"/>
    <w:rsid w:val="008A6D05"/>
    <w:rsid w:val="008A70B5"/>
    <w:rsid w:val="008A7DAF"/>
    <w:rsid w:val="008B1452"/>
    <w:rsid w:val="008B3CBA"/>
    <w:rsid w:val="008B6067"/>
    <w:rsid w:val="008B7228"/>
    <w:rsid w:val="008C2775"/>
    <w:rsid w:val="008C465E"/>
    <w:rsid w:val="008D45AC"/>
    <w:rsid w:val="008E4A62"/>
    <w:rsid w:val="008E74B5"/>
    <w:rsid w:val="008F3165"/>
    <w:rsid w:val="008F385A"/>
    <w:rsid w:val="008F42D1"/>
    <w:rsid w:val="008F4CCE"/>
    <w:rsid w:val="008F5904"/>
    <w:rsid w:val="009010EA"/>
    <w:rsid w:val="0090684F"/>
    <w:rsid w:val="009206B7"/>
    <w:rsid w:val="00920842"/>
    <w:rsid w:val="009244FF"/>
    <w:rsid w:val="009261D8"/>
    <w:rsid w:val="0092720F"/>
    <w:rsid w:val="009319C0"/>
    <w:rsid w:val="0093258F"/>
    <w:rsid w:val="00934000"/>
    <w:rsid w:val="0093407A"/>
    <w:rsid w:val="009420F6"/>
    <w:rsid w:val="0094336F"/>
    <w:rsid w:val="00943B25"/>
    <w:rsid w:val="00944EA2"/>
    <w:rsid w:val="0094643F"/>
    <w:rsid w:val="009467FB"/>
    <w:rsid w:val="009504AC"/>
    <w:rsid w:val="0095232F"/>
    <w:rsid w:val="00953058"/>
    <w:rsid w:val="00953D9F"/>
    <w:rsid w:val="00972411"/>
    <w:rsid w:val="00972CD1"/>
    <w:rsid w:val="00977C2D"/>
    <w:rsid w:val="009803D3"/>
    <w:rsid w:val="00980525"/>
    <w:rsid w:val="00980ECE"/>
    <w:rsid w:val="00990863"/>
    <w:rsid w:val="009919FE"/>
    <w:rsid w:val="009923F9"/>
    <w:rsid w:val="00992A69"/>
    <w:rsid w:val="009A3480"/>
    <w:rsid w:val="009A4C70"/>
    <w:rsid w:val="009C3ED7"/>
    <w:rsid w:val="009C4404"/>
    <w:rsid w:val="009C4D07"/>
    <w:rsid w:val="009C5B3D"/>
    <w:rsid w:val="009C60E6"/>
    <w:rsid w:val="009C6BAD"/>
    <w:rsid w:val="009D2002"/>
    <w:rsid w:val="009D2388"/>
    <w:rsid w:val="009D7D5C"/>
    <w:rsid w:val="009E695E"/>
    <w:rsid w:val="009F35D5"/>
    <w:rsid w:val="00A02FFE"/>
    <w:rsid w:val="00A07331"/>
    <w:rsid w:val="00A112E7"/>
    <w:rsid w:val="00A15977"/>
    <w:rsid w:val="00A2134F"/>
    <w:rsid w:val="00A21809"/>
    <w:rsid w:val="00A23CE4"/>
    <w:rsid w:val="00A32F4D"/>
    <w:rsid w:val="00A3377E"/>
    <w:rsid w:val="00A36183"/>
    <w:rsid w:val="00A37A30"/>
    <w:rsid w:val="00A417E2"/>
    <w:rsid w:val="00A46195"/>
    <w:rsid w:val="00A468F3"/>
    <w:rsid w:val="00A46C46"/>
    <w:rsid w:val="00A559AB"/>
    <w:rsid w:val="00A55F48"/>
    <w:rsid w:val="00A57A5B"/>
    <w:rsid w:val="00A67B8A"/>
    <w:rsid w:val="00A7073F"/>
    <w:rsid w:val="00A73117"/>
    <w:rsid w:val="00A732DC"/>
    <w:rsid w:val="00A82FF7"/>
    <w:rsid w:val="00A84D1C"/>
    <w:rsid w:val="00A86EB2"/>
    <w:rsid w:val="00A907E6"/>
    <w:rsid w:val="00A952E8"/>
    <w:rsid w:val="00AA7407"/>
    <w:rsid w:val="00AB0489"/>
    <w:rsid w:val="00AB05AE"/>
    <w:rsid w:val="00AB1C18"/>
    <w:rsid w:val="00AC0D84"/>
    <w:rsid w:val="00AC14F3"/>
    <w:rsid w:val="00AC18BF"/>
    <w:rsid w:val="00AC2B58"/>
    <w:rsid w:val="00AC78C5"/>
    <w:rsid w:val="00AD0E79"/>
    <w:rsid w:val="00AD1243"/>
    <w:rsid w:val="00AD26A4"/>
    <w:rsid w:val="00AD2D90"/>
    <w:rsid w:val="00AD693C"/>
    <w:rsid w:val="00AE2523"/>
    <w:rsid w:val="00AE2CF6"/>
    <w:rsid w:val="00AE2DB5"/>
    <w:rsid w:val="00AF0F18"/>
    <w:rsid w:val="00AF0F26"/>
    <w:rsid w:val="00AF46C1"/>
    <w:rsid w:val="00AF781D"/>
    <w:rsid w:val="00B0276F"/>
    <w:rsid w:val="00B02FBA"/>
    <w:rsid w:val="00B03B77"/>
    <w:rsid w:val="00B0542F"/>
    <w:rsid w:val="00B062F2"/>
    <w:rsid w:val="00B102B3"/>
    <w:rsid w:val="00B152F4"/>
    <w:rsid w:val="00B16972"/>
    <w:rsid w:val="00B16D13"/>
    <w:rsid w:val="00B16FF7"/>
    <w:rsid w:val="00B23C9C"/>
    <w:rsid w:val="00B26776"/>
    <w:rsid w:val="00B42D53"/>
    <w:rsid w:val="00B43765"/>
    <w:rsid w:val="00B44987"/>
    <w:rsid w:val="00B47CE1"/>
    <w:rsid w:val="00B47D20"/>
    <w:rsid w:val="00B508FF"/>
    <w:rsid w:val="00B53CA4"/>
    <w:rsid w:val="00B54AB9"/>
    <w:rsid w:val="00B54B5E"/>
    <w:rsid w:val="00B568D7"/>
    <w:rsid w:val="00B607D4"/>
    <w:rsid w:val="00B62842"/>
    <w:rsid w:val="00B6321C"/>
    <w:rsid w:val="00B649B0"/>
    <w:rsid w:val="00B66C85"/>
    <w:rsid w:val="00B71E4C"/>
    <w:rsid w:val="00B72C95"/>
    <w:rsid w:val="00B83894"/>
    <w:rsid w:val="00B843EE"/>
    <w:rsid w:val="00B846B6"/>
    <w:rsid w:val="00B95C20"/>
    <w:rsid w:val="00B960EC"/>
    <w:rsid w:val="00B975BB"/>
    <w:rsid w:val="00BA12FE"/>
    <w:rsid w:val="00BC3AC3"/>
    <w:rsid w:val="00BC6B71"/>
    <w:rsid w:val="00BD13C6"/>
    <w:rsid w:val="00BD17DC"/>
    <w:rsid w:val="00BD54EF"/>
    <w:rsid w:val="00BE0B63"/>
    <w:rsid w:val="00BE1B24"/>
    <w:rsid w:val="00BE2BC9"/>
    <w:rsid w:val="00BE624C"/>
    <w:rsid w:val="00BF4F0D"/>
    <w:rsid w:val="00BF53C7"/>
    <w:rsid w:val="00C002C0"/>
    <w:rsid w:val="00C019D7"/>
    <w:rsid w:val="00C03EBE"/>
    <w:rsid w:val="00C06109"/>
    <w:rsid w:val="00C0652C"/>
    <w:rsid w:val="00C07782"/>
    <w:rsid w:val="00C12300"/>
    <w:rsid w:val="00C1302B"/>
    <w:rsid w:val="00C15555"/>
    <w:rsid w:val="00C1601B"/>
    <w:rsid w:val="00C16DAB"/>
    <w:rsid w:val="00C176A3"/>
    <w:rsid w:val="00C20FD9"/>
    <w:rsid w:val="00C23DB9"/>
    <w:rsid w:val="00C311FD"/>
    <w:rsid w:val="00C3452D"/>
    <w:rsid w:val="00C36759"/>
    <w:rsid w:val="00C36AE5"/>
    <w:rsid w:val="00C37B4A"/>
    <w:rsid w:val="00C4429A"/>
    <w:rsid w:val="00C464AC"/>
    <w:rsid w:val="00C47DA2"/>
    <w:rsid w:val="00C51254"/>
    <w:rsid w:val="00C521EB"/>
    <w:rsid w:val="00C608F8"/>
    <w:rsid w:val="00C67301"/>
    <w:rsid w:val="00C67D52"/>
    <w:rsid w:val="00C72563"/>
    <w:rsid w:val="00C72700"/>
    <w:rsid w:val="00C76107"/>
    <w:rsid w:val="00C77296"/>
    <w:rsid w:val="00C8120F"/>
    <w:rsid w:val="00C85252"/>
    <w:rsid w:val="00C855FF"/>
    <w:rsid w:val="00C85707"/>
    <w:rsid w:val="00C85D4E"/>
    <w:rsid w:val="00C91008"/>
    <w:rsid w:val="00C97DC3"/>
    <w:rsid w:val="00C97E0A"/>
    <w:rsid w:val="00CA2D27"/>
    <w:rsid w:val="00CA3D49"/>
    <w:rsid w:val="00CA793A"/>
    <w:rsid w:val="00CB04A3"/>
    <w:rsid w:val="00CC4177"/>
    <w:rsid w:val="00CD1149"/>
    <w:rsid w:val="00CD4D90"/>
    <w:rsid w:val="00CD4E32"/>
    <w:rsid w:val="00CE284B"/>
    <w:rsid w:val="00CE5712"/>
    <w:rsid w:val="00CE6828"/>
    <w:rsid w:val="00CF1391"/>
    <w:rsid w:val="00CF15FD"/>
    <w:rsid w:val="00CF3E95"/>
    <w:rsid w:val="00CF6275"/>
    <w:rsid w:val="00CF6CAD"/>
    <w:rsid w:val="00D040F1"/>
    <w:rsid w:val="00D05ACD"/>
    <w:rsid w:val="00D074E3"/>
    <w:rsid w:val="00D12F3B"/>
    <w:rsid w:val="00D13CF7"/>
    <w:rsid w:val="00D336A5"/>
    <w:rsid w:val="00D372CB"/>
    <w:rsid w:val="00D44C1A"/>
    <w:rsid w:val="00D46C6C"/>
    <w:rsid w:val="00D4790E"/>
    <w:rsid w:val="00D5544D"/>
    <w:rsid w:val="00D62FA0"/>
    <w:rsid w:val="00D632D8"/>
    <w:rsid w:val="00D63411"/>
    <w:rsid w:val="00D646DD"/>
    <w:rsid w:val="00D67C31"/>
    <w:rsid w:val="00D7300E"/>
    <w:rsid w:val="00D76617"/>
    <w:rsid w:val="00D87053"/>
    <w:rsid w:val="00D960D4"/>
    <w:rsid w:val="00D96A50"/>
    <w:rsid w:val="00D97B60"/>
    <w:rsid w:val="00DA081E"/>
    <w:rsid w:val="00DA3E5D"/>
    <w:rsid w:val="00DA45B2"/>
    <w:rsid w:val="00DB10EB"/>
    <w:rsid w:val="00DB1F65"/>
    <w:rsid w:val="00DB2464"/>
    <w:rsid w:val="00DB2952"/>
    <w:rsid w:val="00DC1DA6"/>
    <w:rsid w:val="00DC2496"/>
    <w:rsid w:val="00DC2543"/>
    <w:rsid w:val="00DD10DB"/>
    <w:rsid w:val="00DD4A77"/>
    <w:rsid w:val="00DD6053"/>
    <w:rsid w:val="00DD6A90"/>
    <w:rsid w:val="00DE41CA"/>
    <w:rsid w:val="00DE493F"/>
    <w:rsid w:val="00DE5316"/>
    <w:rsid w:val="00DE70DB"/>
    <w:rsid w:val="00DF0707"/>
    <w:rsid w:val="00DF2924"/>
    <w:rsid w:val="00DF3D3B"/>
    <w:rsid w:val="00E040A1"/>
    <w:rsid w:val="00E128CF"/>
    <w:rsid w:val="00E1446F"/>
    <w:rsid w:val="00E21ACB"/>
    <w:rsid w:val="00E26FEC"/>
    <w:rsid w:val="00E30AB7"/>
    <w:rsid w:val="00E37058"/>
    <w:rsid w:val="00E3709D"/>
    <w:rsid w:val="00E42C05"/>
    <w:rsid w:val="00E51D5B"/>
    <w:rsid w:val="00E53A14"/>
    <w:rsid w:val="00E60AC5"/>
    <w:rsid w:val="00E612C4"/>
    <w:rsid w:val="00E6483A"/>
    <w:rsid w:val="00E64D17"/>
    <w:rsid w:val="00E67AD2"/>
    <w:rsid w:val="00E75B33"/>
    <w:rsid w:val="00E75E05"/>
    <w:rsid w:val="00E76CDF"/>
    <w:rsid w:val="00E93B32"/>
    <w:rsid w:val="00E9692B"/>
    <w:rsid w:val="00E976FC"/>
    <w:rsid w:val="00EA3185"/>
    <w:rsid w:val="00EA3E94"/>
    <w:rsid w:val="00EA50B6"/>
    <w:rsid w:val="00EA7AA8"/>
    <w:rsid w:val="00EB1CF2"/>
    <w:rsid w:val="00EB6199"/>
    <w:rsid w:val="00EB7DC4"/>
    <w:rsid w:val="00EC1DA6"/>
    <w:rsid w:val="00EC3979"/>
    <w:rsid w:val="00EC68E9"/>
    <w:rsid w:val="00EC7DD3"/>
    <w:rsid w:val="00ED03EE"/>
    <w:rsid w:val="00ED16A0"/>
    <w:rsid w:val="00EE06A2"/>
    <w:rsid w:val="00EE1EAB"/>
    <w:rsid w:val="00EE3D43"/>
    <w:rsid w:val="00EE4557"/>
    <w:rsid w:val="00EE5AE1"/>
    <w:rsid w:val="00EF19FC"/>
    <w:rsid w:val="00EF3147"/>
    <w:rsid w:val="00EF4446"/>
    <w:rsid w:val="00EF6F50"/>
    <w:rsid w:val="00F003DD"/>
    <w:rsid w:val="00F1281C"/>
    <w:rsid w:val="00F13416"/>
    <w:rsid w:val="00F13D6D"/>
    <w:rsid w:val="00F150D1"/>
    <w:rsid w:val="00F20996"/>
    <w:rsid w:val="00F2785B"/>
    <w:rsid w:val="00F27ADA"/>
    <w:rsid w:val="00F31342"/>
    <w:rsid w:val="00F35231"/>
    <w:rsid w:val="00F36E0A"/>
    <w:rsid w:val="00F37E90"/>
    <w:rsid w:val="00F4256B"/>
    <w:rsid w:val="00F44F29"/>
    <w:rsid w:val="00F47DE2"/>
    <w:rsid w:val="00F52CAE"/>
    <w:rsid w:val="00F55CCC"/>
    <w:rsid w:val="00F561BA"/>
    <w:rsid w:val="00F60323"/>
    <w:rsid w:val="00F61076"/>
    <w:rsid w:val="00F63850"/>
    <w:rsid w:val="00F64902"/>
    <w:rsid w:val="00F6670C"/>
    <w:rsid w:val="00F70749"/>
    <w:rsid w:val="00F7701F"/>
    <w:rsid w:val="00F8148A"/>
    <w:rsid w:val="00F8240B"/>
    <w:rsid w:val="00F84092"/>
    <w:rsid w:val="00F86E26"/>
    <w:rsid w:val="00F9172A"/>
    <w:rsid w:val="00F9619A"/>
    <w:rsid w:val="00F96343"/>
    <w:rsid w:val="00FA1352"/>
    <w:rsid w:val="00FA4B08"/>
    <w:rsid w:val="00FA50C6"/>
    <w:rsid w:val="00FB0A93"/>
    <w:rsid w:val="00FB41E5"/>
    <w:rsid w:val="00FB4A3F"/>
    <w:rsid w:val="00FB6379"/>
    <w:rsid w:val="00FC0D44"/>
    <w:rsid w:val="00FC3749"/>
    <w:rsid w:val="00FC4A55"/>
    <w:rsid w:val="00FC4CA4"/>
    <w:rsid w:val="00FC7A05"/>
    <w:rsid w:val="00FD3277"/>
    <w:rsid w:val="00FD6BDD"/>
    <w:rsid w:val="00FE2A21"/>
    <w:rsid w:val="00FE4416"/>
    <w:rsid w:val="00FE5A27"/>
    <w:rsid w:val="00FE6AF8"/>
    <w:rsid w:val="00FE6DB7"/>
    <w:rsid w:val="00FF77D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A393C65"/>
  <w15:chartTrackingRefBased/>
  <w15:docId w15:val="{78E1B3ED-6617-4E03-88E6-E6BB526BD1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1"/>
        <w:szCs w:val="22"/>
        <w:lang w:val="en-US" w:eastAsia="zh-CN"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4">
    <w:name w:val="heading 4"/>
    <w:basedOn w:val="a"/>
    <w:next w:val="a"/>
    <w:link w:val="40"/>
    <w:uiPriority w:val="9"/>
    <w:semiHidden/>
    <w:unhideWhenUsed/>
    <w:qFormat/>
    <w:rsid w:val="00D44C1A"/>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C97E0A"/>
    <w:pPr>
      <w:tabs>
        <w:tab w:val="center" w:pos="4153"/>
        <w:tab w:val="right" w:pos="8306"/>
      </w:tabs>
      <w:snapToGrid w:val="0"/>
      <w:jc w:val="center"/>
    </w:pPr>
    <w:rPr>
      <w:sz w:val="18"/>
      <w:szCs w:val="18"/>
    </w:rPr>
  </w:style>
  <w:style w:type="character" w:customStyle="1" w:styleId="a4">
    <w:name w:val="页眉 字符"/>
    <w:basedOn w:val="a0"/>
    <w:link w:val="a3"/>
    <w:uiPriority w:val="99"/>
    <w:rsid w:val="00C97E0A"/>
    <w:rPr>
      <w:sz w:val="18"/>
      <w:szCs w:val="18"/>
    </w:rPr>
  </w:style>
  <w:style w:type="paragraph" w:styleId="a5">
    <w:name w:val="footer"/>
    <w:basedOn w:val="a"/>
    <w:link w:val="a6"/>
    <w:uiPriority w:val="99"/>
    <w:unhideWhenUsed/>
    <w:rsid w:val="00C97E0A"/>
    <w:pPr>
      <w:tabs>
        <w:tab w:val="center" w:pos="4153"/>
        <w:tab w:val="right" w:pos="8306"/>
      </w:tabs>
      <w:snapToGrid w:val="0"/>
      <w:jc w:val="left"/>
    </w:pPr>
    <w:rPr>
      <w:sz w:val="18"/>
      <w:szCs w:val="18"/>
    </w:rPr>
  </w:style>
  <w:style w:type="character" w:customStyle="1" w:styleId="a6">
    <w:name w:val="页脚 字符"/>
    <w:basedOn w:val="a0"/>
    <w:link w:val="a5"/>
    <w:uiPriority w:val="99"/>
    <w:rsid w:val="00C97E0A"/>
    <w:rPr>
      <w:sz w:val="18"/>
      <w:szCs w:val="18"/>
    </w:rPr>
  </w:style>
  <w:style w:type="paragraph" w:styleId="a7">
    <w:name w:val="Normal (Web)"/>
    <w:basedOn w:val="a"/>
    <w:uiPriority w:val="99"/>
    <w:semiHidden/>
    <w:unhideWhenUsed/>
    <w:rsid w:val="00534863"/>
    <w:rPr>
      <w:rFonts w:ascii="Times New Roman" w:hAnsi="Times New Roman" w:cs="Times New Roman"/>
      <w:sz w:val="24"/>
      <w:szCs w:val="24"/>
    </w:rPr>
  </w:style>
  <w:style w:type="paragraph" w:styleId="a8">
    <w:name w:val="List Paragraph"/>
    <w:basedOn w:val="a"/>
    <w:uiPriority w:val="34"/>
    <w:qFormat/>
    <w:rsid w:val="00DC2496"/>
    <w:pPr>
      <w:ind w:firstLineChars="200" w:firstLine="420"/>
    </w:pPr>
  </w:style>
  <w:style w:type="table" w:styleId="a9">
    <w:name w:val="Table Grid"/>
    <w:basedOn w:val="a1"/>
    <w:uiPriority w:val="39"/>
    <w:rsid w:val="00AE252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40">
    <w:name w:val="标题 4 字符"/>
    <w:basedOn w:val="a0"/>
    <w:link w:val="4"/>
    <w:uiPriority w:val="9"/>
    <w:semiHidden/>
    <w:rsid w:val="00D44C1A"/>
    <w:rPr>
      <w:rFonts w:asciiTheme="majorHAnsi" w:eastAsiaTheme="majorEastAsia" w:hAnsiTheme="majorHAnsi" w:cstheme="majorBidi"/>
      <w:b/>
      <w:bCs/>
      <w:sz w:val="28"/>
      <w:szCs w:val="28"/>
    </w:rPr>
  </w:style>
  <w:style w:type="paragraph" w:styleId="aa">
    <w:name w:val="Balloon Text"/>
    <w:basedOn w:val="a"/>
    <w:link w:val="ab"/>
    <w:uiPriority w:val="99"/>
    <w:semiHidden/>
    <w:unhideWhenUsed/>
    <w:rsid w:val="00C855FF"/>
    <w:rPr>
      <w:sz w:val="18"/>
      <w:szCs w:val="18"/>
    </w:rPr>
  </w:style>
  <w:style w:type="character" w:customStyle="1" w:styleId="ab">
    <w:name w:val="批注框文本 字符"/>
    <w:basedOn w:val="a0"/>
    <w:link w:val="aa"/>
    <w:uiPriority w:val="99"/>
    <w:semiHidden/>
    <w:rsid w:val="00C855FF"/>
    <w:rPr>
      <w:sz w:val="18"/>
      <w:szCs w:val="18"/>
    </w:rPr>
  </w:style>
  <w:style w:type="character" w:styleId="ac">
    <w:name w:val="annotation reference"/>
    <w:basedOn w:val="a0"/>
    <w:uiPriority w:val="99"/>
    <w:semiHidden/>
    <w:unhideWhenUsed/>
    <w:rsid w:val="00C855FF"/>
    <w:rPr>
      <w:sz w:val="21"/>
      <w:szCs w:val="21"/>
    </w:rPr>
  </w:style>
  <w:style w:type="paragraph" w:styleId="ad">
    <w:name w:val="annotation text"/>
    <w:basedOn w:val="a"/>
    <w:link w:val="ae"/>
    <w:uiPriority w:val="99"/>
    <w:semiHidden/>
    <w:unhideWhenUsed/>
    <w:rsid w:val="00C855FF"/>
    <w:pPr>
      <w:jc w:val="left"/>
    </w:pPr>
  </w:style>
  <w:style w:type="character" w:customStyle="1" w:styleId="ae">
    <w:name w:val="批注文字 字符"/>
    <w:basedOn w:val="a0"/>
    <w:link w:val="ad"/>
    <w:uiPriority w:val="99"/>
    <w:semiHidden/>
    <w:rsid w:val="00C855FF"/>
  </w:style>
  <w:style w:type="paragraph" w:styleId="af">
    <w:name w:val="annotation subject"/>
    <w:basedOn w:val="ad"/>
    <w:next w:val="ad"/>
    <w:link w:val="af0"/>
    <w:uiPriority w:val="99"/>
    <w:semiHidden/>
    <w:unhideWhenUsed/>
    <w:rsid w:val="00C855FF"/>
    <w:rPr>
      <w:b/>
      <w:bCs/>
    </w:rPr>
  </w:style>
  <w:style w:type="character" w:customStyle="1" w:styleId="af0">
    <w:name w:val="批注主题 字符"/>
    <w:basedOn w:val="ae"/>
    <w:link w:val="af"/>
    <w:uiPriority w:val="99"/>
    <w:semiHidden/>
    <w:rsid w:val="00C855FF"/>
    <w:rPr>
      <w:b/>
      <w:bCs/>
    </w:rPr>
  </w:style>
  <w:style w:type="paragraph" w:styleId="af1">
    <w:name w:val="Revision"/>
    <w:hidden/>
    <w:uiPriority w:val="99"/>
    <w:semiHidden/>
    <w:rsid w:val="004C431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785044">
      <w:bodyDiv w:val="1"/>
      <w:marLeft w:val="0"/>
      <w:marRight w:val="0"/>
      <w:marTop w:val="0"/>
      <w:marBottom w:val="0"/>
      <w:divBdr>
        <w:top w:val="none" w:sz="0" w:space="0" w:color="auto"/>
        <w:left w:val="none" w:sz="0" w:space="0" w:color="auto"/>
        <w:bottom w:val="none" w:sz="0" w:space="0" w:color="auto"/>
        <w:right w:val="none" w:sz="0" w:space="0" w:color="auto"/>
      </w:divBdr>
    </w:div>
    <w:div w:id="36704192">
      <w:bodyDiv w:val="1"/>
      <w:marLeft w:val="0"/>
      <w:marRight w:val="0"/>
      <w:marTop w:val="0"/>
      <w:marBottom w:val="0"/>
      <w:divBdr>
        <w:top w:val="none" w:sz="0" w:space="0" w:color="auto"/>
        <w:left w:val="none" w:sz="0" w:space="0" w:color="auto"/>
        <w:bottom w:val="none" w:sz="0" w:space="0" w:color="auto"/>
        <w:right w:val="none" w:sz="0" w:space="0" w:color="auto"/>
      </w:divBdr>
    </w:div>
    <w:div w:id="46924164">
      <w:bodyDiv w:val="1"/>
      <w:marLeft w:val="0"/>
      <w:marRight w:val="0"/>
      <w:marTop w:val="0"/>
      <w:marBottom w:val="0"/>
      <w:divBdr>
        <w:top w:val="none" w:sz="0" w:space="0" w:color="auto"/>
        <w:left w:val="none" w:sz="0" w:space="0" w:color="auto"/>
        <w:bottom w:val="none" w:sz="0" w:space="0" w:color="auto"/>
        <w:right w:val="none" w:sz="0" w:space="0" w:color="auto"/>
      </w:divBdr>
    </w:div>
    <w:div w:id="53241617">
      <w:bodyDiv w:val="1"/>
      <w:marLeft w:val="0"/>
      <w:marRight w:val="0"/>
      <w:marTop w:val="0"/>
      <w:marBottom w:val="0"/>
      <w:divBdr>
        <w:top w:val="none" w:sz="0" w:space="0" w:color="auto"/>
        <w:left w:val="none" w:sz="0" w:space="0" w:color="auto"/>
        <w:bottom w:val="none" w:sz="0" w:space="0" w:color="auto"/>
        <w:right w:val="none" w:sz="0" w:space="0" w:color="auto"/>
      </w:divBdr>
    </w:div>
    <w:div w:id="54016503">
      <w:bodyDiv w:val="1"/>
      <w:marLeft w:val="0"/>
      <w:marRight w:val="0"/>
      <w:marTop w:val="0"/>
      <w:marBottom w:val="0"/>
      <w:divBdr>
        <w:top w:val="none" w:sz="0" w:space="0" w:color="auto"/>
        <w:left w:val="none" w:sz="0" w:space="0" w:color="auto"/>
        <w:bottom w:val="none" w:sz="0" w:space="0" w:color="auto"/>
        <w:right w:val="none" w:sz="0" w:space="0" w:color="auto"/>
      </w:divBdr>
    </w:div>
    <w:div w:id="78604533">
      <w:bodyDiv w:val="1"/>
      <w:marLeft w:val="0"/>
      <w:marRight w:val="0"/>
      <w:marTop w:val="0"/>
      <w:marBottom w:val="0"/>
      <w:divBdr>
        <w:top w:val="none" w:sz="0" w:space="0" w:color="auto"/>
        <w:left w:val="none" w:sz="0" w:space="0" w:color="auto"/>
        <w:bottom w:val="none" w:sz="0" w:space="0" w:color="auto"/>
        <w:right w:val="none" w:sz="0" w:space="0" w:color="auto"/>
      </w:divBdr>
    </w:div>
    <w:div w:id="90785160">
      <w:bodyDiv w:val="1"/>
      <w:marLeft w:val="0"/>
      <w:marRight w:val="0"/>
      <w:marTop w:val="0"/>
      <w:marBottom w:val="0"/>
      <w:divBdr>
        <w:top w:val="none" w:sz="0" w:space="0" w:color="auto"/>
        <w:left w:val="none" w:sz="0" w:space="0" w:color="auto"/>
        <w:bottom w:val="none" w:sz="0" w:space="0" w:color="auto"/>
        <w:right w:val="none" w:sz="0" w:space="0" w:color="auto"/>
      </w:divBdr>
    </w:div>
    <w:div w:id="118450863">
      <w:bodyDiv w:val="1"/>
      <w:marLeft w:val="0"/>
      <w:marRight w:val="0"/>
      <w:marTop w:val="0"/>
      <w:marBottom w:val="0"/>
      <w:divBdr>
        <w:top w:val="none" w:sz="0" w:space="0" w:color="auto"/>
        <w:left w:val="none" w:sz="0" w:space="0" w:color="auto"/>
        <w:bottom w:val="none" w:sz="0" w:space="0" w:color="auto"/>
        <w:right w:val="none" w:sz="0" w:space="0" w:color="auto"/>
      </w:divBdr>
    </w:div>
    <w:div w:id="147065385">
      <w:bodyDiv w:val="1"/>
      <w:marLeft w:val="0"/>
      <w:marRight w:val="0"/>
      <w:marTop w:val="0"/>
      <w:marBottom w:val="0"/>
      <w:divBdr>
        <w:top w:val="none" w:sz="0" w:space="0" w:color="auto"/>
        <w:left w:val="none" w:sz="0" w:space="0" w:color="auto"/>
        <w:bottom w:val="none" w:sz="0" w:space="0" w:color="auto"/>
        <w:right w:val="none" w:sz="0" w:space="0" w:color="auto"/>
      </w:divBdr>
    </w:div>
    <w:div w:id="153038188">
      <w:bodyDiv w:val="1"/>
      <w:marLeft w:val="0"/>
      <w:marRight w:val="0"/>
      <w:marTop w:val="0"/>
      <w:marBottom w:val="0"/>
      <w:divBdr>
        <w:top w:val="none" w:sz="0" w:space="0" w:color="auto"/>
        <w:left w:val="none" w:sz="0" w:space="0" w:color="auto"/>
        <w:bottom w:val="none" w:sz="0" w:space="0" w:color="auto"/>
        <w:right w:val="none" w:sz="0" w:space="0" w:color="auto"/>
      </w:divBdr>
    </w:div>
    <w:div w:id="181667415">
      <w:bodyDiv w:val="1"/>
      <w:marLeft w:val="0"/>
      <w:marRight w:val="0"/>
      <w:marTop w:val="0"/>
      <w:marBottom w:val="0"/>
      <w:divBdr>
        <w:top w:val="none" w:sz="0" w:space="0" w:color="auto"/>
        <w:left w:val="none" w:sz="0" w:space="0" w:color="auto"/>
        <w:bottom w:val="none" w:sz="0" w:space="0" w:color="auto"/>
        <w:right w:val="none" w:sz="0" w:space="0" w:color="auto"/>
      </w:divBdr>
    </w:div>
    <w:div w:id="196703227">
      <w:bodyDiv w:val="1"/>
      <w:marLeft w:val="0"/>
      <w:marRight w:val="0"/>
      <w:marTop w:val="0"/>
      <w:marBottom w:val="0"/>
      <w:divBdr>
        <w:top w:val="none" w:sz="0" w:space="0" w:color="auto"/>
        <w:left w:val="none" w:sz="0" w:space="0" w:color="auto"/>
        <w:bottom w:val="none" w:sz="0" w:space="0" w:color="auto"/>
        <w:right w:val="none" w:sz="0" w:space="0" w:color="auto"/>
      </w:divBdr>
    </w:div>
    <w:div w:id="219948412">
      <w:bodyDiv w:val="1"/>
      <w:marLeft w:val="0"/>
      <w:marRight w:val="0"/>
      <w:marTop w:val="0"/>
      <w:marBottom w:val="0"/>
      <w:divBdr>
        <w:top w:val="none" w:sz="0" w:space="0" w:color="auto"/>
        <w:left w:val="none" w:sz="0" w:space="0" w:color="auto"/>
        <w:bottom w:val="none" w:sz="0" w:space="0" w:color="auto"/>
        <w:right w:val="none" w:sz="0" w:space="0" w:color="auto"/>
      </w:divBdr>
    </w:div>
    <w:div w:id="227110267">
      <w:bodyDiv w:val="1"/>
      <w:marLeft w:val="0"/>
      <w:marRight w:val="0"/>
      <w:marTop w:val="0"/>
      <w:marBottom w:val="0"/>
      <w:divBdr>
        <w:top w:val="none" w:sz="0" w:space="0" w:color="auto"/>
        <w:left w:val="none" w:sz="0" w:space="0" w:color="auto"/>
        <w:bottom w:val="none" w:sz="0" w:space="0" w:color="auto"/>
        <w:right w:val="none" w:sz="0" w:space="0" w:color="auto"/>
      </w:divBdr>
    </w:div>
    <w:div w:id="234557468">
      <w:bodyDiv w:val="1"/>
      <w:marLeft w:val="0"/>
      <w:marRight w:val="0"/>
      <w:marTop w:val="0"/>
      <w:marBottom w:val="0"/>
      <w:divBdr>
        <w:top w:val="none" w:sz="0" w:space="0" w:color="auto"/>
        <w:left w:val="none" w:sz="0" w:space="0" w:color="auto"/>
        <w:bottom w:val="none" w:sz="0" w:space="0" w:color="auto"/>
        <w:right w:val="none" w:sz="0" w:space="0" w:color="auto"/>
      </w:divBdr>
    </w:div>
    <w:div w:id="252707078">
      <w:bodyDiv w:val="1"/>
      <w:marLeft w:val="0"/>
      <w:marRight w:val="0"/>
      <w:marTop w:val="0"/>
      <w:marBottom w:val="0"/>
      <w:divBdr>
        <w:top w:val="none" w:sz="0" w:space="0" w:color="auto"/>
        <w:left w:val="none" w:sz="0" w:space="0" w:color="auto"/>
        <w:bottom w:val="none" w:sz="0" w:space="0" w:color="auto"/>
        <w:right w:val="none" w:sz="0" w:space="0" w:color="auto"/>
      </w:divBdr>
    </w:div>
    <w:div w:id="267005571">
      <w:bodyDiv w:val="1"/>
      <w:marLeft w:val="0"/>
      <w:marRight w:val="0"/>
      <w:marTop w:val="0"/>
      <w:marBottom w:val="0"/>
      <w:divBdr>
        <w:top w:val="none" w:sz="0" w:space="0" w:color="auto"/>
        <w:left w:val="none" w:sz="0" w:space="0" w:color="auto"/>
        <w:bottom w:val="none" w:sz="0" w:space="0" w:color="auto"/>
        <w:right w:val="none" w:sz="0" w:space="0" w:color="auto"/>
      </w:divBdr>
    </w:div>
    <w:div w:id="275064597">
      <w:bodyDiv w:val="1"/>
      <w:marLeft w:val="0"/>
      <w:marRight w:val="0"/>
      <w:marTop w:val="0"/>
      <w:marBottom w:val="0"/>
      <w:divBdr>
        <w:top w:val="none" w:sz="0" w:space="0" w:color="auto"/>
        <w:left w:val="none" w:sz="0" w:space="0" w:color="auto"/>
        <w:bottom w:val="none" w:sz="0" w:space="0" w:color="auto"/>
        <w:right w:val="none" w:sz="0" w:space="0" w:color="auto"/>
      </w:divBdr>
    </w:div>
    <w:div w:id="281350481">
      <w:bodyDiv w:val="1"/>
      <w:marLeft w:val="0"/>
      <w:marRight w:val="0"/>
      <w:marTop w:val="0"/>
      <w:marBottom w:val="0"/>
      <w:divBdr>
        <w:top w:val="none" w:sz="0" w:space="0" w:color="auto"/>
        <w:left w:val="none" w:sz="0" w:space="0" w:color="auto"/>
        <w:bottom w:val="none" w:sz="0" w:space="0" w:color="auto"/>
        <w:right w:val="none" w:sz="0" w:space="0" w:color="auto"/>
      </w:divBdr>
    </w:div>
    <w:div w:id="298844727">
      <w:bodyDiv w:val="1"/>
      <w:marLeft w:val="0"/>
      <w:marRight w:val="0"/>
      <w:marTop w:val="0"/>
      <w:marBottom w:val="0"/>
      <w:divBdr>
        <w:top w:val="none" w:sz="0" w:space="0" w:color="auto"/>
        <w:left w:val="none" w:sz="0" w:space="0" w:color="auto"/>
        <w:bottom w:val="none" w:sz="0" w:space="0" w:color="auto"/>
        <w:right w:val="none" w:sz="0" w:space="0" w:color="auto"/>
      </w:divBdr>
    </w:div>
    <w:div w:id="334773937">
      <w:bodyDiv w:val="1"/>
      <w:marLeft w:val="0"/>
      <w:marRight w:val="0"/>
      <w:marTop w:val="0"/>
      <w:marBottom w:val="0"/>
      <w:divBdr>
        <w:top w:val="none" w:sz="0" w:space="0" w:color="auto"/>
        <w:left w:val="none" w:sz="0" w:space="0" w:color="auto"/>
        <w:bottom w:val="none" w:sz="0" w:space="0" w:color="auto"/>
        <w:right w:val="none" w:sz="0" w:space="0" w:color="auto"/>
      </w:divBdr>
    </w:div>
    <w:div w:id="334966181">
      <w:bodyDiv w:val="1"/>
      <w:marLeft w:val="0"/>
      <w:marRight w:val="0"/>
      <w:marTop w:val="0"/>
      <w:marBottom w:val="0"/>
      <w:divBdr>
        <w:top w:val="none" w:sz="0" w:space="0" w:color="auto"/>
        <w:left w:val="none" w:sz="0" w:space="0" w:color="auto"/>
        <w:bottom w:val="none" w:sz="0" w:space="0" w:color="auto"/>
        <w:right w:val="none" w:sz="0" w:space="0" w:color="auto"/>
      </w:divBdr>
    </w:div>
    <w:div w:id="348069171">
      <w:bodyDiv w:val="1"/>
      <w:marLeft w:val="0"/>
      <w:marRight w:val="0"/>
      <w:marTop w:val="0"/>
      <w:marBottom w:val="0"/>
      <w:divBdr>
        <w:top w:val="none" w:sz="0" w:space="0" w:color="auto"/>
        <w:left w:val="none" w:sz="0" w:space="0" w:color="auto"/>
        <w:bottom w:val="none" w:sz="0" w:space="0" w:color="auto"/>
        <w:right w:val="none" w:sz="0" w:space="0" w:color="auto"/>
      </w:divBdr>
    </w:div>
    <w:div w:id="349601201">
      <w:bodyDiv w:val="1"/>
      <w:marLeft w:val="0"/>
      <w:marRight w:val="0"/>
      <w:marTop w:val="0"/>
      <w:marBottom w:val="0"/>
      <w:divBdr>
        <w:top w:val="none" w:sz="0" w:space="0" w:color="auto"/>
        <w:left w:val="none" w:sz="0" w:space="0" w:color="auto"/>
        <w:bottom w:val="none" w:sz="0" w:space="0" w:color="auto"/>
        <w:right w:val="none" w:sz="0" w:space="0" w:color="auto"/>
      </w:divBdr>
    </w:div>
    <w:div w:id="367607188">
      <w:bodyDiv w:val="1"/>
      <w:marLeft w:val="0"/>
      <w:marRight w:val="0"/>
      <w:marTop w:val="0"/>
      <w:marBottom w:val="0"/>
      <w:divBdr>
        <w:top w:val="none" w:sz="0" w:space="0" w:color="auto"/>
        <w:left w:val="none" w:sz="0" w:space="0" w:color="auto"/>
        <w:bottom w:val="none" w:sz="0" w:space="0" w:color="auto"/>
        <w:right w:val="none" w:sz="0" w:space="0" w:color="auto"/>
      </w:divBdr>
    </w:div>
    <w:div w:id="377972715">
      <w:bodyDiv w:val="1"/>
      <w:marLeft w:val="0"/>
      <w:marRight w:val="0"/>
      <w:marTop w:val="0"/>
      <w:marBottom w:val="0"/>
      <w:divBdr>
        <w:top w:val="none" w:sz="0" w:space="0" w:color="auto"/>
        <w:left w:val="none" w:sz="0" w:space="0" w:color="auto"/>
        <w:bottom w:val="none" w:sz="0" w:space="0" w:color="auto"/>
        <w:right w:val="none" w:sz="0" w:space="0" w:color="auto"/>
      </w:divBdr>
    </w:div>
    <w:div w:id="475991485">
      <w:bodyDiv w:val="1"/>
      <w:marLeft w:val="0"/>
      <w:marRight w:val="0"/>
      <w:marTop w:val="0"/>
      <w:marBottom w:val="0"/>
      <w:divBdr>
        <w:top w:val="none" w:sz="0" w:space="0" w:color="auto"/>
        <w:left w:val="none" w:sz="0" w:space="0" w:color="auto"/>
        <w:bottom w:val="none" w:sz="0" w:space="0" w:color="auto"/>
        <w:right w:val="none" w:sz="0" w:space="0" w:color="auto"/>
      </w:divBdr>
      <w:divsChild>
        <w:div w:id="491455869">
          <w:marLeft w:val="0"/>
          <w:marRight w:val="0"/>
          <w:marTop w:val="0"/>
          <w:marBottom w:val="0"/>
          <w:divBdr>
            <w:top w:val="none" w:sz="0" w:space="0" w:color="auto"/>
            <w:left w:val="none" w:sz="0" w:space="0" w:color="auto"/>
            <w:bottom w:val="none" w:sz="0" w:space="0" w:color="auto"/>
            <w:right w:val="none" w:sz="0" w:space="0" w:color="auto"/>
          </w:divBdr>
          <w:divsChild>
            <w:div w:id="635530615">
              <w:marLeft w:val="0"/>
              <w:marRight w:val="0"/>
              <w:marTop w:val="0"/>
              <w:marBottom w:val="0"/>
              <w:divBdr>
                <w:top w:val="none" w:sz="0" w:space="0" w:color="auto"/>
                <w:left w:val="none" w:sz="0" w:space="0" w:color="auto"/>
                <w:bottom w:val="none" w:sz="0" w:space="0" w:color="auto"/>
                <w:right w:val="none" w:sz="0" w:space="0" w:color="auto"/>
              </w:divBdr>
              <w:divsChild>
                <w:div w:id="52894072">
                  <w:marLeft w:val="0"/>
                  <w:marRight w:val="0"/>
                  <w:marTop w:val="0"/>
                  <w:marBottom w:val="0"/>
                  <w:divBdr>
                    <w:top w:val="none" w:sz="0" w:space="0" w:color="auto"/>
                    <w:left w:val="none" w:sz="0" w:space="0" w:color="auto"/>
                    <w:bottom w:val="none" w:sz="0" w:space="0" w:color="auto"/>
                    <w:right w:val="none" w:sz="0" w:space="0" w:color="auto"/>
                  </w:divBdr>
                  <w:divsChild>
                    <w:div w:id="1576738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0409243">
      <w:bodyDiv w:val="1"/>
      <w:marLeft w:val="0"/>
      <w:marRight w:val="0"/>
      <w:marTop w:val="0"/>
      <w:marBottom w:val="0"/>
      <w:divBdr>
        <w:top w:val="none" w:sz="0" w:space="0" w:color="auto"/>
        <w:left w:val="none" w:sz="0" w:space="0" w:color="auto"/>
        <w:bottom w:val="none" w:sz="0" w:space="0" w:color="auto"/>
        <w:right w:val="none" w:sz="0" w:space="0" w:color="auto"/>
      </w:divBdr>
    </w:div>
    <w:div w:id="529759275">
      <w:bodyDiv w:val="1"/>
      <w:marLeft w:val="0"/>
      <w:marRight w:val="0"/>
      <w:marTop w:val="0"/>
      <w:marBottom w:val="0"/>
      <w:divBdr>
        <w:top w:val="none" w:sz="0" w:space="0" w:color="auto"/>
        <w:left w:val="none" w:sz="0" w:space="0" w:color="auto"/>
        <w:bottom w:val="none" w:sz="0" w:space="0" w:color="auto"/>
        <w:right w:val="none" w:sz="0" w:space="0" w:color="auto"/>
      </w:divBdr>
    </w:div>
    <w:div w:id="532547248">
      <w:bodyDiv w:val="1"/>
      <w:marLeft w:val="0"/>
      <w:marRight w:val="0"/>
      <w:marTop w:val="0"/>
      <w:marBottom w:val="0"/>
      <w:divBdr>
        <w:top w:val="none" w:sz="0" w:space="0" w:color="auto"/>
        <w:left w:val="none" w:sz="0" w:space="0" w:color="auto"/>
        <w:bottom w:val="none" w:sz="0" w:space="0" w:color="auto"/>
        <w:right w:val="none" w:sz="0" w:space="0" w:color="auto"/>
      </w:divBdr>
    </w:div>
    <w:div w:id="639262748">
      <w:bodyDiv w:val="1"/>
      <w:marLeft w:val="0"/>
      <w:marRight w:val="0"/>
      <w:marTop w:val="0"/>
      <w:marBottom w:val="0"/>
      <w:divBdr>
        <w:top w:val="none" w:sz="0" w:space="0" w:color="auto"/>
        <w:left w:val="none" w:sz="0" w:space="0" w:color="auto"/>
        <w:bottom w:val="none" w:sz="0" w:space="0" w:color="auto"/>
        <w:right w:val="none" w:sz="0" w:space="0" w:color="auto"/>
      </w:divBdr>
    </w:div>
    <w:div w:id="649867507">
      <w:bodyDiv w:val="1"/>
      <w:marLeft w:val="0"/>
      <w:marRight w:val="0"/>
      <w:marTop w:val="0"/>
      <w:marBottom w:val="0"/>
      <w:divBdr>
        <w:top w:val="none" w:sz="0" w:space="0" w:color="auto"/>
        <w:left w:val="none" w:sz="0" w:space="0" w:color="auto"/>
        <w:bottom w:val="none" w:sz="0" w:space="0" w:color="auto"/>
        <w:right w:val="none" w:sz="0" w:space="0" w:color="auto"/>
      </w:divBdr>
    </w:div>
    <w:div w:id="688726973">
      <w:bodyDiv w:val="1"/>
      <w:marLeft w:val="0"/>
      <w:marRight w:val="0"/>
      <w:marTop w:val="0"/>
      <w:marBottom w:val="0"/>
      <w:divBdr>
        <w:top w:val="none" w:sz="0" w:space="0" w:color="auto"/>
        <w:left w:val="none" w:sz="0" w:space="0" w:color="auto"/>
        <w:bottom w:val="none" w:sz="0" w:space="0" w:color="auto"/>
        <w:right w:val="none" w:sz="0" w:space="0" w:color="auto"/>
      </w:divBdr>
    </w:div>
    <w:div w:id="691876640">
      <w:bodyDiv w:val="1"/>
      <w:marLeft w:val="0"/>
      <w:marRight w:val="0"/>
      <w:marTop w:val="0"/>
      <w:marBottom w:val="0"/>
      <w:divBdr>
        <w:top w:val="none" w:sz="0" w:space="0" w:color="auto"/>
        <w:left w:val="none" w:sz="0" w:space="0" w:color="auto"/>
        <w:bottom w:val="none" w:sz="0" w:space="0" w:color="auto"/>
        <w:right w:val="none" w:sz="0" w:space="0" w:color="auto"/>
      </w:divBdr>
    </w:div>
    <w:div w:id="695886255">
      <w:bodyDiv w:val="1"/>
      <w:marLeft w:val="0"/>
      <w:marRight w:val="0"/>
      <w:marTop w:val="0"/>
      <w:marBottom w:val="0"/>
      <w:divBdr>
        <w:top w:val="none" w:sz="0" w:space="0" w:color="auto"/>
        <w:left w:val="none" w:sz="0" w:space="0" w:color="auto"/>
        <w:bottom w:val="none" w:sz="0" w:space="0" w:color="auto"/>
        <w:right w:val="none" w:sz="0" w:space="0" w:color="auto"/>
      </w:divBdr>
    </w:div>
    <w:div w:id="722682448">
      <w:bodyDiv w:val="1"/>
      <w:marLeft w:val="0"/>
      <w:marRight w:val="0"/>
      <w:marTop w:val="0"/>
      <w:marBottom w:val="0"/>
      <w:divBdr>
        <w:top w:val="none" w:sz="0" w:space="0" w:color="auto"/>
        <w:left w:val="none" w:sz="0" w:space="0" w:color="auto"/>
        <w:bottom w:val="none" w:sz="0" w:space="0" w:color="auto"/>
        <w:right w:val="none" w:sz="0" w:space="0" w:color="auto"/>
      </w:divBdr>
    </w:div>
    <w:div w:id="741757517">
      <w:bodyDiv w:val="1"/>
      <w:marLeft w:val="0"/>
      <w:marRight w:val="0"/>
      <w:marTop w:val="0"/>
      <w:marBottom w:val="0"/>
      <w:divBdr>
        <w:top w:val="none" w:sz="0" w:space="0" w:color="auto"/>
        <w:left w:val="none" w:sz="0" w:space="0" w:color="auto"/>
        <w:bottom w:val="none" w:sz="0" w:space="0" w:color="auto"/>
        <w:right w:val="none" w:sz="0" w:space="0" w:color="auto"/>
      </w:divBdr>
    </w:div>
    <w:div w:id="752357861">
      <w:bodyDiv w:val="1"/>
      <w:marLeft w:val="0"/>
      <w:marRight w:val="0"/>
      <w:marTop w:val="0"/>
      <w:marBottom w:val="0"/>
      <w:divBdr>
        <w:top w:val="none" w:sz="0" w:space="0" w:color="auto"/>
        <w:left w:val="none" w:sz="0" w:space="0" w:color="auto"/>
        <w:bottom w:val="none" w:sz="0" w:space="0" w:color="auto"/>
        <w:right w:val="none" w:sz="0" w:space="0" w:color="auto"/>
      </w:divBdr>
    </w:div>
    <w:div w:id="764307766">
      <w:bodyDiv w:val="1"/>
      <w:marLeft w:val="0"/>
      <w:marRight w:val="0"/>
      <w:marTop w:val="0"/>
      <w:marBottom w:val="0"/>
      <w:divBdr>
        <w:top w:val="none" w:sz="0" w:space="0" w:color="auto"/>
        <w:left w:val="none" w:sz="0" w:space="0" w:color="auto"/>
        <w:bottom w:val="none" w:sz="0" w:space="0" w:color="auto"/>
        <w:right w:val="none" w:sz="0" w:space="0" w:color="auto"/>
      </w:divBdr>
    </w:div>
    <w:div w:id="836071786">
      <w:bodyDiv w:val="1"/>
      <w:marLeft w:val="0"/>
      <w:marRight w:val="0"/>
      <w:marTop w:val="0"/>
      <w:marBottom w:val="0"/>
      <w:divBdr>
        <w:top w:val="none" w:sz="0" w:space="0" w:color="auto"/>
        <w:left w:val="none" w:sz="0" w:space="0" w:color="auto"/>
        <w:bottom w:val="none" w:sz="0" w:space="0" w:color="auto"/>
        <w:right w:val="none" w:sz="0" w:space="0" w:color="auto"/>
      </w:divBdr>
    </w:div>
    <w:div w:id="867376872">
      <w:bodyDiv w:val="1"/>
      <w:marLeft w:val="0"/>
      <w:marRight w:val="0"/>
      <w:marTop w:val="0"/>
      <w:marBottom w:val="0"/>
      <w:divBdr>
        <w:top w:val="none" w:sz="0" w:space="0" w:color="auto"/>
        <w:left w:val="none" w:sz="0" w:space="0" w:color="auto"/>
        <w:bottom w:val="none" w:sz="0" w:space="0" w:color="auto"/>
        <w:right w:val="none" w:sz="0" w:space="0" w:color="auto"/>
      </w:divBdr>
    </w:div>
    <w:div w:id="871308004">
      <w:bodyDiv w:val="1"/>
      <w:marLeft w:val="0"/>
      <w:marRight w:val="0"/>
      <w:marTop w:val="0"/>
      <w:marBottom w:val="0"/>
      <w:divBdr>
        <w:top w:val="none" w:sz="0" w:space="0" w:color="auto"/>
        <w:left w:val="none" w:sz="0" w:space="0" w:color="auto"/>
        <w:bottom w:val="none" w:sz="0" w:space="0" w:color="auto"/>
        <w:right w:val="none" w:sz="0" w:space="0" w:color="auto"/>
      </w:divBdr>
    </w:div>
    <w:div w:id="877938194">
      <w:bodyDiv w:val="1"/>
      <w:marLeft w:val="0"/>
      <w:marRight w:val="0"/>
      <w:marTop w:val="0"/>
      <w:marBottom w:val="0"/>
      <w:divBdr>
        <w:top w:val="none" w:sz="0" w:space="0" w:color="auto"/>
        <w:left w:val="none" w:sz="0" w:space="0" w:color="auto"/>
        <w:bottom w:val="none" w:sz="0" w:space="0" w:color="auto"/>
        <w:right w:val="none" w:sz="0" w:space="0" w:color="auto"/>
      </w:divBdr>
    </w:div>
    <w:div w:id="903566660">
      <w:bodyDiv w:val="1"/>
      <w:marLeft w:val="0"/>
      <w:marRight w:val="0"/>
      <w:marTop w:val="0"/>
      <w:marBottom w:val="0"/>
      <w:divBdr>
        <w:top w:val="none" w:sz="0" w:space="0" w:color="auto"/>
        <w:left w:val="none" w:sz="0" w:space="0" w:color="auto"/>
        <w:bottom w:val="none" w:sz="0" w:space="0" w:color="auto"/>
        <w:right w:val="none" w:sz="0" w:space="0" w:color="auto"/>
      </w:divBdr>
    </w:div>
    <w:div w:id="917595961">
      <w:bodyDiv w:val="1"/>
      <w:marLeft w:val="0"/>
      <w:marRight w:val="0"/>
      <w:marTop w:val="0"/>
      <w:marBottom w:val="0"/>
      <w:divBdr>
        <w:top w:val="none" w:sz="0" w:space="0" w:color="auto"/>
        <w:left w:val="none" w:sz="0" w:space="0" w:color="auto"/>
        <w:bottom w:val="none" w:sz="0" w:space="0" w:color="auto"/>
        <w:right w:val="none" w:sz="0" w:space="0" w:color="auto"/>
      </w:divBdr>
    </w:div>
    <w:div w:id="938830836">
      <w:bodyDiv w:val="1"/>
      <w:marLeft w:val="0"/>
      <w:marRight w:val="0"/>
      <w:marTop w:val="0"/>
      <w:marBottom w:val="0"/>
      <w:divBdr>
        <w:top w:val="none" w:sz="0" w:space="0" w:color="auto"/>
        <w:left w:val="none" w:sz="0" w:space="0" w:color="auto"/>
        <w:bottom w:val="none" w:sz="0" w:space="0" w:color="auto"/>
        <w:right w:val="none" w:sz="0" w:space="0" w:color="auto"/>
      </w:divBdr>
    </w:div>
    <w:div w:id="961570224">
      <w:bodyDiv w:val="1"/>
      <w:marLeft w:val="0"/>
      <w:marRight w:val="0"/>
      <w:marTop w:val="0"/>
      <w:marBottom w:val="0"/>
      <w:divBdr>
        <w:top w:val="none" w:sz="0" w:space="0" w:color="auto"/>
        <w:left w:val="none" w:sz="0" w:space="0" w:color="auto"/>
        <w:bottom w:val="none" w:sz="0" w:space="0" w:color="auto"/>
        <w:right w:val="none" w:sz="0" w:space="0" w:color="auto"/>
      </w:divBdr>
    </w:div>
    <w:div w:id="961575169">
      <w:bodyDiv w:val="1"/>
      <w:marLeft w:val="0"/>
      <w:marRight w:val="0"/>
      <w:marTop w:val="0"/>
      <w:marBottom w:val="0"/>
      <w:divBdr>
        <w:top w:val="none" w:sz="0" w:space="0" w:color="auto"/>
        <w:left w:val="none" w:sz="0" w:space="0" w:color="auto"/>
        <w:bottom w:val="none" w:sz="0" w:space="0" w:color="auto"/>
        <w:right w:val="none" w:sz="0" w:space="0" w:color="auto"/>
      </w:divBdr>
    </w:div>
    <w:div w:id="964386729">
      <w:bodyDiv w:val="1"/>
      <w:marLeft w:val="0"/>
      <w:marRight w:val="0"/>
      <w:marTop w:val="0"/>
      <w:marBottom w:val="0"/>
      <w:divBdr>
        <w:top w:val="none" w:sz="0" w:space="0" w:color="auto"/>
        <w:left w:val="none" w:sz="0" w:space="0" w:color="auto"/>
        <w:bottom w:val="none" w:sz="0" w:space="0" w:color="auto"/>
        <w:right w:val="none" w:sz="0" w:space="0" w:color="auto"/>
      </w:divBdr>
    </w:div>
    <w:div w:id="967470538">
      <w:bodyDiv w:val="1"/>
      <w:marLeft w:val="0"/>
      <w:marRight w:val="0"/>
      <w:marTop w:val="0"/>
      <w:marBottom w:val="0"/>
      <w:divBdr>
        <w:top w:val="none" w:sz="0" w:space="0" w:color="auto"/>
        <w:left w:val="none" w:sz="0" w:space="0" w:color="auto"/>
        <w:bottom w:val="none" w:sz="0" w:space="0" w:color="auto"/>
        <w:right w:val="none" w:sz="0" w:space="0" w:color="auto"/>
      </w:divBdr>
    </w:div>
    <w:div w:id="976304808">
      <w:bodyDiv w:val="1"/>
      <w:marLeft w:val="0"/>
      <w:marRight w:val="0"/>
      <w:marTop w:val="0"/>
      <w:marBottom w:val="0"/>
      <w:divBdr>
        <w:top w:val="none" w:sz="0" w:space="0" w:color="auto"/>
        <w:left w:val="none" w:sz="0" w:space="0" w:color="auto"/>
        <w:bottom w:val="none" w:sz="0" w:space="0" w:color="auto"/>
        <w:right w:val="none" w:sz="0" w:space="0" w:color="auto"/>
      </w:divBdr>
    </w:div>
    <w:div w:id="980235923">
      <w:bodyDiv w:val="1"/>
      <w:marLeft w:val="0"/>
      <w:marRight w:val="0"/>
      <w:marTop w:val="0"/>
      <w:marBottom w:val="0"/>
      <w:divBdr>
        <w:top w:val="none" w:sz="0" w:space="0" w:color="auto"/>
        <w:left w:val="none" w:sz="0" w:space="0" w:color="auto"/>
        <w:bottom w:val="none" w:sz="0" w:space="0" w:color="auto"/>
        <w:right w:val="none" w:sz="0" w:space="0" w:color="auto"/>
      </w:divBdr>
    </w:div>
    <w:div w:id="991637233">
      <w:bodyDiv w:val="1"/>
      <w:marLeft w:val="0"/>
      <w:marRight w:val="0"/>
      <w:marTop w:val="0"/>
      <w:marBottom w:val="0"/>
      <w:divBdr>
        <w:top w:val="none" w:sz="0" w:space="0" w:color="auto"/>
        <w:left w:val="none" w:sz="0" w:space="0" w:color="auto"/>
        <w:bottom w:val="none" w:sz="0" w:space="0" w:color="auto"/>
        <w:right w:val="none" w:sz="0" w:space="0" w:color="auto"/>
      </w:divBdr>
    </w:div>
    <w:div w:id="998464467">
      <w:bodyDiv w:val="1"/>
      <w:marLeft w:val="0"/>
      <w:marRight w:val="0"/>
      <w:marTop w:val="0"/>
      <w:marBottom w:val="0"/>
      <w:divBdr>
        <w:top w:val="none" w:sz="0" w:space="0" w:color="auto"/>
        <w:left w:val="none" w:sz="0" w:space="0" w:color="auto"/>
        <w:bottom w:val="none" w:sz="0" w:space="0" w:color="auto"/>
        <w:right w:val="none" w:sz="0" w:space="0" w:color="auto"/>
      </w:divBdr>
    </w:div>
    <w:div w:id="1003775927">
      <w:bodyDiv w:val="1"/>
      <w:marLeft w:val="0"/>
      <w:marRight w:val="0"/>
      <w:marTop w:val="0"/>
      <w:marBottom w:val="0"/>
      <w:divBdr>
        <w:top w:val="none" w:sz="0" w:space="0" w:color="auto"/>
        <w:left w:val="none" w:sz="0" w:space="0" w:color="auto"/>
        <w:bottom w:val="none" w:sz="0" w:space="0" w:color="auto"/>
        <w:right w:val="none" w:sz="0" w:space="0" w:color="auto"/>
      </w:divBdr>
    </w:div>
    <w:div w:id="1050692794">
      <w:bodyDiv w:val="1"/>
      <w:marLeft w:val="0"/>
      <w:marRight w:val="0"/>
      <w:marTop w:val="0"/>
      <w:marBottom w:val="0"/>
      <w:divBdr>
        <w:top w:val="none" w:sz="0" w:space="0" w:color="auto"/>
        <w:left w:val="none" w:sz="0" w:space="0" w:color="auto"/>
        <w:bottom w:val="none" w:sz="0" w:space="0" w:color="auto"/>
        <w:right w:val="none" w:sz="0" w:space="0" w:color="auto"/>
      </w:divBdr>
    </w:div>
    <w:div w:id="1150486946">
      <w:bodyDiv w:val="1"/>
      <w:marLeft w:val="0"/>
      <w:marRight w:val="0"/>
      <w:marTop w:val="0"/>
      <w:marBottom w:val="0"/>
      <w:divBdr>
        <w:top w:val="none" w:sz="0" w:space="0" w:color="auto"/>
        <w:left w:val="none" w:sz="0" w:space="0" w:color="auto"/>
        <w:bottom w:val="none" w:sz="0" w:space="0" w:color="auto"/>
        <w:right w:val="none" w:sz="0" w:space="0" w:color="auto"/>
      </w:divBdr>
    </w:div>
    <w:div w:id="1165704707">
      <w:bodyDiv w:val="1"/>
      <w:marLeft w:val="0"/>
      <w:marRight w:val="0"/>
      <w:marTop w:val="0"/>
      <w:marBottom w:val="0"/>
      <w:divBdr>
        <w:top w:val="none" w:sz="0" w:space="0" w:color="auto"/>
        <w:left w:val="none" w:sz="0" w:space="0" w:color="auto"/>
        <w:bottom w:val="none" w:sz="0" w:space="0" w:color="auto"/>
        <w:right w:val="none" w:sz="0" w:space="0" w:color="auto"/>
      </w:divBdr>
    </w:div>
    <w:div w:id="1190801952">
      <w:bodyDiv w:val="1"/>
      <w:marLeft w:val="0"/>
      <w:marRight w:val="0"/>
      <w:marTop w:val="0"/>
      <w:marBottom w:val="0"/>
      <w:divBdr>
        <w:top w:val="none" w:sz="0" w:space="0" w:color="auto"/>
        <w:left w:val="none" w:sz="0" w:space="0" w:color="auto"/>
        <w:bottom w:val="none" w:sz="0" w:space="0" w:color="auto"/>
        <w:right w:val="none" w:sz="0" w:space="0" w:color="auto"/>
      </w:divBdr>
    </w:div>
    <w:div w:id="1229725439">
      <w:bodyDiv w:val="1"/>
      <w:marLeft w:val="0"/>
      <w:marRight w:val="0"/>
      <w:marTop w:val="0"/>
      <w:marBottom w:val="0"/>
      <w:divBdr>
        <w:top w:val="none" w:sz="0" w:space="0" w:color="auto"/>
        <w:left w:val="none" w:sz="0" w:space="0" w:color="auto"/>
        <w:bottom w:val="none" w:sz="0" w:space="0" w:color="auto"/>
        <w:right w:val="none" w:sz="0" w:space="0" w:color="auto"/>
      </w:divBdr>
    </w:div>
    <w:div w:id="1276794505">
      <w:bodyDiv w:val="1"/>
      <w:marLeft w:val="0"/>
      <w:marRight w:val="0"/>
      <w:marTop w:val="0"/>
      <w:marBottom w:val="0"/>
      <w:divBdr>
        <w:top w:val="none" w:sz="0" w:space="0" w:color="auto"/>
        <w:left w:val="none" w:sz="0" w:space="0" w:color="auto"/>
        <w:bottom w:val="none" w:sz="0" w:space="0" w:color="auto"/>
        <w:right w:val="none" w:sz="0" w:space="0" w:color="auto"/>
      </w:divBdr>
    </w:div>
    <w:div w:id="1278371863">
      <w:bodyDiv w:val="1"/>
      <w:marLeft w:val="0"/>
      <w:marRight w:val="0"/>
      <w:marTop w:val="0"/>
      <w:marBottom w:val="0"/>
      <w:divBdr>
        <w:top w:val="none" w:sz="0" w:space="0" w:color="auto"/>
        <w:left w:val="none" w:sz="0" w:space="0" w:color="auto"/>
        <w:bottom w:val="none" w:sz="0" w:space="0" w:color="auto"/>
        <w:right w:val="none" w:sz="0" w:space="0" w:color="auto"/>
      </w:divBdr>
    </w:div>
    <w:div w:id="1280532692">
      <w:bodyDiv w:val="1"/>
      <w:marLeft w:val="0"/>
      <w:marRight w:val="0"/>
      <w:marTop w:val="0"/>
      <w:marBottom w:val="0"/>
      <w:divBdr>
        <w:top w:val="none" w:sz="0" w:space="0" w:color="auto"/>
        <w:left w:val="none" w:sz="0" w:space="0" w:color="auto"/>
        <w:bottom w:val="none" w:sz="0" w:space="0" w:color="auto"/>
        <w:right w:val="none" w:sz="0" w:space="0" w:color="auto"/>
      </w:divBdr>
    </w:div>
    <w:div w:id="1288394491">
      <w:bodyDiv w:val="1"/>
      <w:marLeft w:val="0"/>
      <w:marRight w:val="0"/>
      <w:marTop w:val="0"/>
      <w:marBottom w:val="0"/>
      <w:divBdr>
        <w:top w:val="none" w:sz="0" w:space="0" w:color="auto"/>
        <w:left w:val="none" w:sz="0" w:space="0" w:color="auto"/>
        <w:bottom w:val="none" w:sz="0" w:space="0" w:color="auto"/>
        <w:right w:val="none" w:sz="0" w:space="0" w:color="auto"/>
      </w:divBdr>
    </w:div>
    <w:div w:id="1296642902">
      <w:bodyDiv w:val="1"/>
      <w:marLeft w:val="0"/>
      <w:marRight w:val="0"/>
      <w:marTop w:val="0"/>
      <w:marBottom w:val="0"/>
      <w:divBdr>
        <w:top w:val="none" w:sz="0" w:space="0" w:color="auto"/>
        <w:left w:val="none" w:sz="0" w:space="0" w:color="auto"/>
        <w:bottom w:val="none" w:sz="0" w:space="0" w:color="auto"/>
        <w:right w:val="none" w:sz="0" w:space="0" w:color="auto"/>
      </w:divBdr>
    </w:div>
    <w:div w:id="1298878744">
      <w:bodyDiv w:val="1"/>
      <w:marLeft w:val="0"/>
      <w:marRight w:val="0"/>
      <w:marTop w:val="0"/>
      <w:marBottom w:val="0"/>
      <w:divBdr>
        <w:top w:val="none" w:sz="0" w:space="0" w:color="auto"/>
        <w:left w:val="none" w:sz="0" w:space="0" w:color="auto"/>
        <w:bottom w:val="none" w:sz="0" w:space="0" w:color="auto"/>
        <w:right w:val="none" w:sz="0" w:space="0" w:color="auto"/>
      </w:divBdr>
    </w:div>
    <w:div w:id="1322732621">
      <w:bodyDiv w:val="1"/>
      <w:marLeft w:val="0"/>
      <w:marRight w:val="0"/>
      <w:marTop w:val="0"/>
      <w:marBottom w:val="0"/>
      <w:divBdr>
        <w:top w:val="none" w:sz="0" w:space="0" w:color="auto"/>
        <w:left w:val="none" w:sz="0" w:space="0" w:color="auto"/>
        <w:bottom w:val="none" w:sz="0" w:space="0" w:color="auto"/>
        <w:right w:val="none" w:sz="0" w:space="0" w:color="auto"/>
      </w:divBdr>
    </w:div>
    <w:div w:id="1330407732">
      <w:bodyDiv w:val="1"/>
      <w:marLeft w:val="0"/>
      <w:marRight w:val="0"/>
      <w:marTop w:val="0"/>
      <w:marBottom w:val="0"/>
      <w:divBdr>
        <w:top w:val="none" w:sz="0" w:space="0" w:color="auto"/>
        <w:left w:val="none" w:sz="0" w:space="0" w:color="auto"/>
        <w:bottom w:val="none" w:sz="0" w:space="0" w:color="auto"/>
        <w:right w:val="none" w:sz="0" w:space="0" w:color="auto"/>
      </w:divBdr>
    </w:div>
    <w:div w:id="1363017852">
      <w:bodyDiv w:val="1"/>
      <w:marLeft w:val="0"/>
      <w:marRight w:val="0"/>
      <w:marTop w:val="0"/>
      <w:marBottom w:val="0"/>
      <w:divBdr>
        <w:top w:val="none" w:sz="0" w:space="0" w:color="auto"/>
        <w:left w:val="none" w:sz="0" w:space="0" w:color="auto"/>
        <w:bottom w:val="none" w:sz="0" w:space="0" w:color="auto"/>
        <w:right w:val="none" w:sz="0" w:space="0" w:color="auto"/>
      </w:divBdr>
    </w:div>
    <w:div w:id="1365713114">
      <w:bodyDiv w:val="1"/>
      <w:marLeft w:val="0"/>
      <w:marRight w:val="0"/>
      <w:marTop w:val="0"/>
      <w:marBottom w:val="0"/>
      <w:divBdr>
        <w:top w:val="none" w:sz="0" w:space="0" w:color="auto"/>
        <w:left w:val="none" w:sz="0" w:space="0" w:color="auto"/>
        <w:bottom w:val="none" w:sz="0" w:space="0" w:color="auto"/>
        <w:right w:val="none" w:sz="0" w:space="0" w:color="auto"/>
      </w:divBdr>
    </w:div>
    <w:div w:id="1385834768">
      <w:bodyDiv w:val="1"/>
      <w:marLeft w:val="0"/>
      <w:marRight w:val="0"/>
      <w:marTop w:val="0"/>
      <w:marBottom w:val="0"/>
      <w:divBdr>
        <w:top w:val="none" w:sz="0" w:space="0" w:color="auto"/>
        <w:left w:val="none" w:sz="0" w:space="0" w:color="auto"/>
        <w:bottom w:val="none" w:sz="0" w:space="0" w:color="auto"/>
        <w:right w:val="none" w:sz="0" w:space="0" w:color="auto"/>
      </w:divBdr>
    </w:div>
    <w:div w:id="1436287009">
      <w:bodyDiv w:val="1"/>
      <w:marLeft w:val="0"/>
      <w:marRight w:val="0"/>
      <w:marTop w:val="0"/>
      <w:marBottom w:val="0"/>
      <w:divBdr>
        <w:top w:val="none" w:sz="0" w:space="0" w:color="auto"/>
        <w:left w:val="none" w:sz="0" w:space="0" w:color="auto"/>
        <w:bottom w:val="none" w:sz="0" w:space="0" w:color="auto"/>
        <w:right w:val="none" w:sz="0" w:space="0" w:color="auto"/>
      </w:divBdr>
    </w:div>
    <w:div w:id="1442452940">
      <w:bodyDiv w:val="1"/>
      <w:marLeft w:val="0"/>
      <w:marRight w:val="0"/>
      <w:marTop w:val="0"/>
      <w:marBottom w:val="0"/>
      <w:divBdr>
        <w:top w:val="none" w:sz="0" w:space="0" w:color="auto"/>
        <w:left w:val="none" w:sz="0" w:space="0" w:color="auto"/>
        <w:bottom w:val="none" w:sz="0" w:space="0" w:color="auto"/>
        <w:right w:val="none" w:sz="0" w:space="0" w:color="auto"/>
      </w:divBdr>
    </w:div>
    <w:div w:id="1444616981">
      <w:bodyDiv w:val="1"/>
      <w:marLeft w:val="0"/>
      <w:marRight w:val="0"/>
      <w:marTop w:val="0"/>
      <w:marBottom w:val="0"/>
      <w:divBdr>
        <w:top w:val="none" w:sz="0" w:space="0" w:color="auto"/>
        <w:left w:val="none" w:sz="0" w:space="0" w:color="auto"/>
        <w:bottom w:val="none" w:sz="0" w:space="0" w:color="auto"/>
        <w:right w:val="none" w:sz="0" w:space="0" w:color="auto"/>
      </w:divBdr>
    </w:div>
    <w:div w:id="1468469628">
      <w:bodyDiv w:val="1"/>
      <w:marLeft w:val="0"/>
      <w:marRight w:val="0"/>
      <w:marTop w:val="0"/>
      <w:marBottom w:val="0"/>
      <w:divBdr>
        <w:top w:val="none" w:sz="0" w:space="0" w:color="auto"/>
        <w:left w:val="none" w:sz="0" w:space="0" w:color="auto"/>
        <w:bottom w:val="none" w:sz="0" w:space="0" w:color="auto"/>
        <w:right w:val="none" w:sz="0" w:space="0" w:color="auto"/>
      </w:divBdr>
      <w:divsChild>
        <w:div w:id="1007243926">
          <w:marLeft w:val="0"/>
          <w:marRight w:val="0"/>
          <w:marTop w:val="0"/>
          <w:marBottom w:val="0"/>
          <w:divBdr>
            <w:top w:val="none" w:sz="0" w:space="0" w:color="auto"/>
            <w:left w:val="none" w:sz="0" w:space="0" w:color="auto"/>
            <w:bottom w:val="none" w:sz="0" w:space="0" w:color="auto"/>
            <w:right w:val="none" w:sz="0" w:space="0" w:color="auto"/>
          </w:divBdr>
          <w:divsChild>
            <w:div w:id="2087460140">
              <w:marLeft w:val="0"/>
              <w:marRight w:val="0"/>
              <w:marTop w:val="0"/>
              <w:marBottom w:val="0"/>
              <w:divBdr>
                <w:top w:val="none" w:sz="0" w:space="0" w:color="auto"/>
                <w:left w:val="none" w:sz="0" w:space="0" w:color="auto"/>
                <w:bottom w:val="none" w:sz="0" w:space="0" w:color="auto"/>
                <w:right w:val="none" w:sz="0" w:space="0" w:color="auto"/>
              </w:divBdr>
              <w:divsChild>
                <w:div w:id="639308351">
                  <w:marLeft w:val="0"/>
                  <w:marRight w:val="0"/>
                  <w:marTop w:val="0"/>
                  <w:marBottom w:val="0"/>
                  <w:divBdr>
                    <w:top w:val="none" w:sz="0" w:space="0" w:color="auto"/>
                    <w:left w:val="none" w:sz="0" w:space="0" w:color="auto"/>
                    <w:bottom w:val="none" w:sz="0" w:space="0" w:color="auto"/>
                    <w:right w:val="none" w:sz="0" w:space="0" w:color="auto"/>
                  </w:divBdr>
                  <w:divsChild>
                    <w:div w:id="1297175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0150684">
      <w:bodyDiv w:val="1"/>
      <w:marLeft w:val="0"/>
      <w:marRight w:val="0"/>
      <w:marTop w:val="0"/>
      <w:marBottom w:val="0"/>
      <w:divBdr>
        <w:top w:val="none" w:sz="0" w:space="0" w:color="auto"/>
        <w:left w:val="none" w:sz="0" w:space="0" w:color="auto"/>
        <w:bottom w:val="none" w:sz="0" w:space="0" w:color="auto"/>
        <w:right w:val="none" w:sz="0" w:space="0" w:color="auto"/>
      </w:divBdr>
    </w:div>
    <w:div w:id="1498502134">
      <w:bodyDiv w:val="1"/>
      <w:marLeft w:val="0"/>
      <w:marRight w:val="0"/>
      <w:marTop w:val="0"/>
      <w:marBottom w:val="0"/>
      <w:divBdr>
        <w:top w:val="none" w:sz="0" w:space="0" w:color="auto"/>
        <w:left w:val="none" w:sz="0" w:space="0" w:color="auto"/>
        <w:bottom w:val="none" w:sz="0" w:space="0" w:color="auto"/>
        <w:right w:val="none" w:sz="0" w:space="0" w:color="auto"/>
      </w:divBdr>
    </w:div>
    <w:div w:id="1529367751">
      <w:bodyDiv w:val="1"/>
      <w:marLeft w:val="0"/>
      <w:marRight w:val="0"/>
      <w:marTop w:val="0"/>
      <w:marBottom w:val="0"/>
      <w:divBdr>
        <w:top w:val="none" w:sz="0" w:space="0" w:color="auto"/>
        <w:left w:val="none" w:sz="0" w:space="0" w:color="auto"/>
        <w:bottom w:val="none" w:sz="0" w:space="0" w:color="auto"/>
        <w:right w:val="none" w:sz="0" w:space="0" w:color="auto"/>
      </w:divBdr>
      <w:divsChild>
        <w:div w:id="1505128905">
          <w:marLeft w:val="0"/>
          <w:marRight w:val="0"/>
          <w:marTop w:val="0"/>
          <w:marBottom w:val="0"/>
          <w:divBdr>
            <w:top w:val="none" w:sz="0" w:space="0" w:color="auto"/>
            <w:left w:val="none" w:sz="0" w:space="0" w:color="auto"/>
            <w:bottom w:val="none" w:sz="0" w:space="0" w:color="auto"/>
            <w:right w:val="none" w:sz="0" w:space="0" w:color="auto"/>
          </w:divBdr>
          <w:divsChild>
            <w:div w:id="610165729">
              <w:marLeft w:val="0"/>
              <w:marRight w:val="0"/>
              <w:marTop w:val="0"/>
              <w:marBottom w:val="0"/>
              <w:divBdr>
                <w:top w:val="none" w:sz="0" w:space="0" w:color="auto"/>
                <w:left w:val="none" w:sz="0" w:space="0" w:color="auto"/>
                <w:bottom w:val="none" w:sz="0" w:space="0" w:color="auto"/>
                <w:right w:val="none" w:sz="0" w:space="0" w:color="auto"/>
              </w:divBdr>
              <w:divsChild>
                <w:div w:id="1915167747">
                  <w:marLeft w:val="0"/>
                  <w:marRight w:val="0"/>
                  <w:marTop w:val="0"/>
                  <w:marBottom w:val="0"/>
                  <w:divBdr>
                    <w:top w:val="none" w:sz="0" w:space="0" w:color="auto"/>
                    <w:left w:val="none" w:sz="0" w:space="0" w:color="auto"/>
                    <w:bottom w:val="none" w:sz="0" w:space="0" w:color="auto"/>
                    <w:right w:val="none" w:sz="0" w:space="0" w:color="auto"/>
                  </w:divBdr>
                  <w:divsChild>
                    <w:div w:id="760495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3516026">
      <w:bodyDiv w:val="1"/>
      <w:marLeft w:val="0"/>
      <w:marRight w:val="0"/>
      <w:marTop w:val="0"/>
      <w:marBottom w:val="0"/>
      <w:divBdr>
        <w:top w:val="none" w:sz="0" w:space="0" w:color="auto"/>
        <w:left w:val="none" w:sz="0" w:space="0" w:color="auto"/>
        <w:bottom w:val="none" w:sz="0" w:space="0" w:color="auto"/>
        <w:right w:val="none" w:sz="0" w:space="0" w:color="auto"/>
      </w:divBdr>
    </w:div>
    <w:div w:id="1591960166">
      <w:bodyDiv w:val="1"/>
      <w:marLeft w:val="0"/>
      <w:marRight w:val="0"/>
      <w:marTop w:val="0"/>
      <w:marBottom w:val="0"/>
      <w:divBdr>
        <w:top w:val="none" w:sz="0" w:space="0" w:color="auto"/>
        <w:left w:val="none" w:sz="0" w:space="0" w:color="auto"/>
        <w:bottom w:val="none" w:sz="0" w:space="0" w:color="auto"/>
        <w:right w:val="none" w:sz="0" w:space="0" w:color="auto"/>
      </w:divBdr>
    </w:div>
    <w:div w:id="1595213157">
      <w:bodyDiv w:val="1"/>
      <w:marLeft w:val="0"/>
      <w:marRight w:val="0"/>
      <w:marTop w:val="0"/>
      <w:marBottom w:val="0"/>
      <w:divBdr>
        <w:top w:val="none" w:sz="0" w:space="0" w:color="auto"/>
        <w:left w:val="none" w:sz="0" w:space="0" w:color="auto"/>
        <w:bottom w:val="none" w:sz="0" w:space="0" w:color="auto"/>
        <w:right w:val="none" w:sz="0" w:space="0" w:color="auto"/>
      </w:divBdr>
    </w:div>
    <w:div w:id="1660616759">
      <w:bodyDiv w:val="1"/>
      <w:marLeft w:val="0"/>
      <w:marRight w:val="0"/>
      <w:marTop w:val="0"/>
      <w:marBottom w:val="0"/>
      <w:divBdr>
        <w:top w:val="none" w:sz="0" w:space="0" w:color="auto"/>
        <w:left w:val="none" w:sz="0" w:space="0" w:color="auto"/>
        <w:bottom w:val="none" w:sz="0" w:space="0" w:color="auto"/>
        <w:right w:val="none" w:sz="0" w:space="0" w:color="auto"/>
      </w:divBdr>
    </w:div>
    <w:div w:id="1693417318">
      <w:bodyDiv w:val="1"/>
      <w:marLeft w:val="0"/>
      <w:marRight w:val="0"/>
      <w:marTop w:val="0"/>
      <w:marBottom w:val="0"/>
      <w:divBdr>
        <w:top w:val="none" w:sz="0" w:space="0" w:color="auto"/>
        <w:left w:val="none" w:sz="0" w:space="0" w:color="auto"/>
        <w:bottom w:val="none" w:sz="0" w:space="0" w:color="auto"/>
        <w:right w:val="none" w:sz="0" w:space="0" w:color="auto"/>
      </w:divBdr>
    </w:div>
    <w:div w:id="1696928691">
      <w:bodyDiv w:val="1"/>
      <w:marLeft w:val="0"/>
      <w:marRight w:val="0"/>
      <w:marTop w:val="0"/>
      <w:marBottom w:val="0"/>
      <w:divBdr>
        <w:top w:val="none" w:sz="0" w:space="0" w:color="auto"/>
        <w:left w:val="none" w:sz="0" w:space="0" w:color="auto"/>
        <w:bottom w:val="none" w:sz="0" w:space="0" w:color="auto"/>
        <w:right w:val="none" w:sz="0" w:space="0" w:color="auto"/>
      </w:divBdr>
    </w:div>
    <w:div w:id="1702051286">
      <w:bodyDiv w:val="1"/>
      <w:marLeft w:val="0"/>
      <w:marRight w:val="0"/>
      <w:marTop w:val="0"/>
      <w:marBottom w:val="0"/>
      <w:divBdr>
        <w:top w:val="none" w:sz="0" w:space="0" w:color="auto"/>
        <w:left w:val="none" w:sz="0" w:space="0" w:color="auto"/>
        <w:bottom w:val="none" w:sz="0" w:space="0" w:color="auto"/>
        <w:right w:val="none" w:sz="0" w:space="0" w:color="auto"/>
      </w:divBdr>
    </w:div>
    <w:div w:id="1702785241">
      <w:bodyDiv w:val="1"/>
      <w:marLeft w:val="0"/>
      <w:marRight w:val="0"/>
      <w:marTop w:val="0"/>
      <w:marBottom w:val="0"/>
      <w:divBdr>
        <w:top w:val="none" w:sz="0" w:space="0" w:color="auto"/>
        <w:left w:val="none" w:sz="0" w:space="0" w:color="auto"/>
        <w:bottom w:val="none" w:sz="0" w:space="0" w:color="auto"/>
        <w:right w:val="none" w:sz="0" w:space="0" w:color="auto"/>
      </w:divBdr>
    </w:div>
    <w:div w:id="1708409884">
      <w:bodyDiv w:val="1"/>
      <w:marLeft w:val="0"/>
      <w:marRight w:val="0"/>
      <w:marTop w:val="0"/>
      <w:marBottom w:val="0"/>
      <w:divBdr>
        <w:top w:val="none" w:sz="0" w:space="0" w:color="auto"/>
        <w:left w:val="none" w:sz="0" w:space="0" w:color="auto"/>
        <w:bottom w:val="none" w:sz="0" w:space="0" w:color="auto"/>
        <w:right w:val="none" w:sz="0" w:space="0" w:color="auto"/>
      </w:divBdr>
    </w:div>
    <w:div w:id="1718973452">
      <w:bodyDiv w:val="1"/>
      <w:marLeft w:val="0"/>
      <w:marRight w:val="0"/>
      <w:marTop w:val="0"/>
      <w:marBottom w:val="0"/>
      <w:divBdr>
        <w:top w:val="none" w:sz="0" w:space="0" w:color="auto"/>
        <w:left w:val="none" w:sz="0" w:space="0" w:color="auto"/>
        <w:bottom w:val="none" w:sz="0" w:space="0" w:color="auto"/>
        <w:right w:val="none" w:sz="0" w:space="0" w:color="auto"/>
      </w:divBdr>
    </w:div>
    <w:div w:id="1721783859">
      <w:bodyDiv w:val="1"/>
      <w:marLeft w:val="0"/>
      <w:marRight w:val="0"/>
      <w:marTop w:val="0"/>
      <w:marBottom w:val="0"/>
      <w:divBdr>
        <w:top w:val="none" w:sz="0" w:space="0" w:color="auto"/>
        <w:left w:val="none" w:sz="0" w:space="0" w:color="auto"/>
        <w:bottom w:val="none" w:sz="0" w:space="0" w:color="auto"/>
        <w:right w:val="none" w:sz="0" w:space="0" w:color="auto"/>
      </w:divBdr>
    </w:div>
    <w:div w:id="1812745894">
      <w:bodyDiv w:val="1"/>
      <w:marLeft w:val="0"/>
      <w:marRight w:val="0"/>
      <w:marTop w:val="0"/>
      <w:marBottom w:val="0"/>
      <w:divBdr>
        <w:top w:val="none" w:sz="0" w:space="0" w:color="auto"/>
        <w:left w:val="none" w:sz="0" w:space="0" w:color="auto"/>
        <w:bottom w:val="none" w:sz="0" w:space="0" w:color="auto"/>
        <w:right w:val="none" w:sz="0" w:space="0" w:color="auto"/>
      </w:divBdr>
    </w:div>
    <w:div w:id="1846095449">
      <w:bodyDiv w:val="1"/>
      <w:marLeft w:val="0"/>
      <w:marRight w:val="0"/>
      <w:marTop w:val="0"/>
      <w:marBottom w:val="0"/>
      <w:divBdr>
        <w:top w:val="none" w:sz="0" w:space="0" w:color="auto"/>
        <w:left w:val="none" w:sz="0" w:space="0" w:color="auto"/>
        <w:bottom w:val="none" w:sz="0" w:space="0" w:color="auto"/>
        <w:right w:val="none" w:sz="0" w:space="0" w:color="auto"/>
      </w:divBdr>
    </w:div>
    <w:div w:id="1872110118">
      <w:bodyDiv w:val="1"/>
      <w:marLeft w:val="0"/>
      <w:marRight w:val="0"/>
      <w:marTop w:val="0"/>
      <w:marBottom w:val="0"/>
      <w:divBdr>
        <w:top w:val="none" w:sz="0" w:space="0" w:color="auto"/>
        <w:left w:val="none" w:sz="0" w:space="0" w:color="auto"/>
        <w:bottom w:val="none" w:sz="0" w:space="0" w:color="auto"/>
        <w:right w:val="none" w:sz="0" w:space="0" w:color="auto"/>
      </w:divBdr>
      <w:divsChild>
        <w:div w:id="1439447988">
          <w:marLeft w:val="0"/>
          <w:marRight w:val="0"/>
          <w:marTop w:val="0"/>
          <w:marBottom w:val="0"/>
          <w:divBdr>
            <w:top w:val="none" w:sz="0" w:space="0" w:color="auto"/>
            <w:left w:val="none" w:sz="0" w:space="0" w:color="auto"/>
            <w:bottom w:val="none" w:sz="0" w:space="0" w:color="auto"/>
            <w:right w:val="none" w:sz="0" w:space="0" w:color="auto"/>
          </w:divBdr>
          <w:divsChild>
            <w:div w:id="2091921160">
              <w:marLeft w:val="0"/>
              <w:marRight w:val="0"/>
              <w:marTop w:val="0"/>
              <w:marBottom w:val="0"/>
              <w:divBdr>
                <w:top w:val="none" w:sz="0" w:space="0" w:color="auto"/>
                <w:left w:val="none" w:sz="0" w:space="0" w:color="auto"/>
                <w:bottom w:val="none" w:sz="0" w:space="0" w:color="auto"/>
                <w:right w:val="none" w:sz="0" w:space="0" w:color="auto"/>
              </w:divBdr>
              <w:divsChild>
                <w:div w:id="872965207">
                  <w:marLeft w:val="0"/>
                  <w:marRight w:val="0"/>
                  <w:marTop w:val="0"/>
                  <w:marBottom w:val="0"/>
                  <w:divBdr>
                    <w:top w:val="none" w:sz="0" w:space="0" w:color="auto"/>
                    <w:left w:val="none" w:sz="0" w:space="0" w:color="auto"/>
                    <w:bottom w:val="none" w:sz="0" w:space="0" w:color="auto"/>
                    <w:right w:val="none" w:sz="0" w:space="0" w:color="auto"/>
                  </w:divBdr>
                  <w:divsChild>
                    <w:div w:id="71196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1430850">
      <w:bodyDiv w:val="1"/>
      <w:marLeft w:val="0"/>
      <w:marRight w:val="0"/>
      <w:marTop w:val="0"/>
      <w:marBottom w:val="0"/>
      <w:divBdr>
        <w:top w:val="none" w:sz="0" w:space="0" w:color="auto"/>
        <w:left w:val="none" w:sz="0" w:space="0" w:color="auto"/>
        <w:bottom w:val="none" w:sz="0" w:space="0" w:color="auto"/>
        <w:right w:val="none" w:sz="0" w:space="0" w:color="auto"/>
      </w:divBdr>
      <w:divsChild>
        <w:div w:id="149752639">
          <w:marLeft w:val="0"/>
          <w:marRight w:val="0"/>
          <w:marTop w:val="0"/>
          <w:marBottom w:val="0"/>
          <w:divBdr>
            <w:top w:val="none" w:sz="0" w:space="0" w:color="auto"/>
            <w:left w:val="none" w:sz="0" w:space="0" w:color="auto"/>
            <w:bottom w:val="none" w:sz="0" w:space="0" w:color="auto"/>
            <w:right w:val="none" w:sz="0" w:space="0" w:color="auto"/>
          </w:divBdr>
          <w:divsChild>
            <w:div w:id="1374500911">
              <w:marLeft w:val="0"/>
              <w:marRight w:val="0"/>
              <w:marTop w:val="0"/>
              <w:marBottom w:val="0"/>
              <w:divBdr>
                <w:top w:val="none" w:sz="0" w:space="0" w:color="auto"/>
                <w:left w:val="none" w:sz="0" w:space="0" w:color="auto"/>
                <w:bottom w:val="none" w:sz="0" w:space="0" w:color="auto"/>
                <w:right w:val="none" w:sz="0" w:space="0" w:color="auto"/>
              </w:divBdr>
              <w:divsChild>
                <w:div w:id="1883712801">
                  <w:marLeft w:val="0"/>
                  <w:marRight w:val="0"/>
                  <w:marTop w:val="0"/>
                  <w:marBottom w:val="0"/>
                  <w:divBdr>
                    <w:top w:val="none" w:sz="0" w:space="0" w:color="auto"/>
                    <w:left w:val="none" w:sz="0" w:space="0" w:color="auto"/>
                    <w:bottom w:val="none" w:sz="0" w:space="0" w:color="auto"/>
                    <w:right w:val="none" w:sz="0" w:space="0" w:color="auto"/>
                  </w:divBdr>
                  <w:divsChild>
                    <w:div w:id="1587885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5021002">
      <w:bodyDiv w:val="1"/>
      <w:marLeft w:val="0"/>
      <w:marRight w:val="0"/>
      <w:marTop w:val="0"/>
      <w:marBottom w:val="0"/>
      <w:divBdr>
        <w:top w:val="none" w:sz="0" w:space="0" w:color="auto"/>
        <w:left w:val="none" w:sz="0" w:space="0" w:color="auto"/>
        <w:bottom w:val="none" w:sz="0" w:space="0" w:color="auto"/>
        <w:right w:val="none" w:sz="0" w:space="0" w:color="auto"/>
      </w:divBdr>
    </w:div>
    <w:div w:id="1913075844">
      <w:bodyDiv w:val="1"/>
      <w:marLeft w:val="0"/>
      <w:marRight w:val="0"/>
      <w:marTop w:val="0"/>
      <w:marBottom w:val="0"/>
      <w:divBdr>
        <w:top w:val="none" w:sz="0" w:space="0" w:color="auto"/>
        <w:left w:val="none" w:sz="0" w:space="0" w:color="auto"/>
        <w:bottom w:val="none" w:sz="0" w:space="0" w:color="auto"/>
        <w:right w:val="none" w:sz="0" w:space="0" w:color="auto"/>
      </w:divBdr>
    </w:div>
    <w:div w:id="1946959643">
      <w:bodyDiv w:val="1"/>
      <w:marLeft w:val="0"/>
      <w:marRight w:val="0"/>
      <w:marTop w:val="0"/>
      <w:marBottom w:val="0"/>
      <w:divBdr>
        <w:top w:val="none" w:sz="0" w:space="0" w:color="auto"/>
        <w:left w:val="none" w:sz="0" w:space="0" w:color="auto"/>
        <w:bottom w:val="none" w:sz="0" w:space="0" w:color="auto"/>
        <w:right w:val="none" w:sz="0" w:space="0" w:color="auto"/>
      </w:divBdr>
    </w:div>
    <w:div w:id="1954701790">
      <w:bodyDiv w:val="1"/>
      <w:marLeft w:val="0"/>
      <w:marRight w:val="0"/>
      <w:marTop w:val="0"/>
      <w:marBottom w:val="0"/>
      <w:divBdr>
        <w:top w:val="none" w:sz="0" w:space="0" w:color="auto"/>
        <w:left w:val="none" w:sz="0" w:space="0" w:color="auto"/>
        <w:bottom w:val="none" w:sz="0" w:space="0" w:color="auto"/>
        <w:right w:val="none" w:sz="0" w:space="0" w:color="auto"/>
      </w:divBdr>
    </w:div>
    <w:div w:id="2005354228">
      <w:bodyDiv w:val="1"/>
      <w:marLeft w:val="0"/>
      <w:marRight w:val="0"/>
      <w:marTop w:val="0"/>
      <w:marBottom w:val="0"/>
      <w:divBdr>
        <w:top w:val="none" w:sz="0" w:space="0" w:color="auto"/>
        <w:left w:val="none" w:sz="0" w:space="0" w:color="auto"/>
        <w:bottom w:val="none" w:sz="0" w:space="0" w:color="auto"/>
        <w:right w:val="none" w:sz="0" w:space="0" w:color="auto"/>
      </w:divBdr>
    </w:div>
    <w:div w:id="2025813727">
      <w:bodyDiv w:val="1"/>
      <w:marLeft w:val="0"/>
      <w:marRight w:val="0"/>
      <w:marTop w:val="0"/>
      <w:marBottom w:val="0"/>
      <w:divBdr>
        <w:top w:val="none" w:sz="0" w:space="0" w:color="auto"/>
        <w:left w:val="none" w:sz="0" w:space="0" w:color="auto"/>
        <w:bottom w:val="none" w:sz="0" w:space="0" w:color="auto"/>
        <w:right w:val="none" w:sz="0" w:space="0" w:color="auto"/>
      </w:divBdr>
    </w:div>
    <w:div w:id="2052027033">
      <w:bodyDiv w:val="1"/>
      <w:marLeft w:val="0"/>
      <w:marRight w:val="0"/>
      <w:marTop w:val="0"/>
      <w:marBottom w:val="0"/>
      <w:divBdr>
        <w:top w:val="none" w:sz="0" w:space="0" w:color="auto"/>
        <w:left w:val="none" w:sz="0" w:space="0" w:color="auto"/>
        <w:bottom w:val="none" w:sz="0" w:space="0" w:color="auto"/>
        <w:right w:val="none" w:sz="0" w:space="0" w:color="auto"/>
      </w:divBdr>
      <w:divsChild>
        <w:div w:id="1284312959">
          <w:marLeft w:val="0"/>
          <w:marRight w:val="0"/>
          <w:marTop w:val="0"/>
          <w:marBottom w:val="0"/>
          <w:divBdr>
            <w:top w:val="none" w:sz="0" w:space="0" w:color="auto"/>
            <w:left w:val="none" w:sz="0" w:space="0" w:color="auto"/>
            <w:bottom w:val="none" w:sz="0" w:space="0" w:color="auto"/>
            <w:right w:val="none" w:sz="0" w:space="0" w:color="auto"/>
          </w:divBdr>
          <w:divsChild>
            <w:div w:id="1556894327">
              <w:marLeft w:val="0"/>
              <w:marRight w:val="0"/>
              <w:marTop w:val="0"/>
              <w:marBottom w:val="0"/>
              <w:divBdr>
                <w:top w:val="none" w:sz="0" w:space="0" w:color="auto"/>
                <w:left w:val="none" w:sz="0" w:space="0" w:color="auto"/>
                <w:bottom w:val="none" w:sz="0" w:space="0" w:color="auto"/>
                <w:right w:val="none" w:sz="0" w:space="0" w:color="auto"/>
              </w:divBdr>
              <w:divsChild>
                <w:div w:id="1971551483">
                  <w:marLeft w:val="0"/>
                  <w:marRight w:val="0"/>
                  <w:marTop w:val="0"/>
                  <w:marBottom w:val="0"/>
                  <w:divBdr>
                    <w:top w:val="none" w:sz="0" w:space="0" w:color="auto"/>
                    <w:left w:val="none" w:sz="0" w:space="0" w:color="auto"/>
                    <w:bottom w:val="none" w:sz="0" w:space="0" w:color="auto"/>
                    <w:right w:val="none" w:sz="0" w:space="0" w:color="auto"/>
                  </w:divBdr>
                  <w:divsChild>
                    <w:div w:id="933561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7745751">
      <w:bodyDiv w:val="1"/>
      <w:marLeft w:val="0"/>
      <w:marRight w:val="0"/>
      <w:marTop w:val="0"/>
      <w:marBottom w:val="0"/>
      <w:divBdr>
        <w:top w:val="none" w:sz="0" w:space="0" w:color="auto"/>
        <w:left w:val="none" w:sz="0" w:space="0" w:color="auto"/>
        <w:bottom w:val="none" w:sz="0" w:space="0" w:color="auto"/>
        <w:right w:val="none" w:sz="0" w:space="0" w:color="auto"/>
      </w:divBdr>
    </w:div>
    <w:div w:id="2098674364">
      <w:bodyDiv w:val="1"/>
      <w:marLeft w:val="0"/>
      <w:marRight w:val="0"/>
      <w:marTop w:val="0"/>
      <w:marBottom w:val="0"/>
      <w:divBdr>
        <w:top w:val="none" w:sz="0" w:space="0" w:color="auto"/>
        <w:left w:val="none" w:sz="0" w:space="0" w:color="auto"/>
        <w:bottom w:val="none" w:sz="0" w:space="0" w:color="auto"/>
        <w:right w:val="none" w:sz="0" w:space="0" w:color="auto"/>
      </w:divBdr>
    </w:div>
    <w:div w:id="2120370337">
      <w:bodyDiv w:val="1"/>
      <w:marLeft w:val="0"/>
      <w:marRight w:val="0"/>
      <w:marTop w:val="0"/>
      <w:marBottom w:val="0"/>
      <w:divBdr>
        <w:top w:val="none" w:sz="0" w:space="0" w:color="auto"/>
        <w:left w:val="none" w:sz="0" w:space="0" w:color="auto"/>
        <w:bottom w:val="none" w:sz="0" w:space="0" w:color="auto"/>
        <w:right w:val="none" w:sz="0" w:space="0" w:color="auto"/>
      </w:divBdr>
    </w:div>
    <w:div w:id="21307363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67.bin"/><Relationship Id="rId299" Type="http://schemas.openxmlformats.org/officeDocument/2006/relationships/oleObject" Target="embeddings/oleObject185.bin"/><Relationship Id="rId21" Type="http://schemas.openxmlformats.org/officeDocument/2006/relationships/image" Target="media/image8.wmf"/><Relationship Id="rId63" Type="http://schemas.openxmlformats.org/officeDocument/2006/relationships/oleObject" Target="embeddings/oleObject33.bin"/><Relationship Id="rId159" Type="http://schemas.openxmlformats.org/officeDocument/2006/relationships/image" Target="media/image61.wmf"/><Relationship Id="rId324" Type="http://schemas.openxmlformats.org/officeDocument/2006/relationships/oleObject" Target="embeddings/oleObject203.bin"/><Relationship Id="rId366" Type="http://schemas.openxmlformats.org/officeDocument/2006/relationships/oleObject" Target="embeddings/oleObject230.bin"/><Relationship Id="rId170" Type="http://schemas.openxmlformats.org/officeDocument/2006/relationships/oleObject" Target="embeddings/oleObject98.bin"/><Relationship Id="rId226" Type="http://schemas.openxmlformats.org/officeDocument/2006/relationships/oleObject" Target="embeddings/oleObject132.bin"/><Relationship Id="rId433" Type="http://schemas.openxmlformats.org/officeDocument/2006/relationships/image" Target="media/image157.wmf"/><Relationship Id="rId268" Type="http://schemas.openxmlformats.org/officeDocument/2006/relationships/oleObject" Target="embeddings/oleObject164.bin"/><Relationship Id="rId475" Type="http://schemas.openxmlformats.org/officeDocument/2006/relationships/oleObject" Target="embeddings/oleObject296.bin"/><Relationship Id="rId32" Type="http://schemas.openxmlformats.org/officeDocument/2006/relationships/oleObject" Target="embeddings/oleObject14.bin"/><Relationship Id="rId74" Type="http://schemas.openxmlformats.org/officeDocument/2006/relationships/image" Target="media/image29.wmf"/><Relationship Id="rId128" Type="http://schemas.openxmlformats.org/officeDocument/2006/relationships/image" Target="media/image50.wmf"/><Relationship Id="rId335" Type="http://schemas.openxmlformats.org/officeDocument/2006/relationships/image" Target="media/image120.wmf"/><Relationship Id="rId377" Type="http://schemas.openxmlformats.org/officeDocument/2006/relationships/oleObject" Target="embeddings/oleObject237.bin"/><Relationship Id="rId500" Type="http://schemas.microsoft.com/office/2016/09/relationships/commentsIds" Target="commentsIds.xml"/><Relationship Id="rId5" Type="http://schemas.openxmlformats.org/officeDocument/2006/relationships/footnotes" Target="footnotes.xml"/><Relationship Id="rId181" Type="http://schemas.openxmlformats.org/officeDocument/2006/relationships/image" Target="media/image69.wmf"/><Relationship Id="rId237" Type="http://schemas.openxmlformats.org/officeDocument/2006/relationships/oleObject" Target="embeddings/oleObject139.bin"/><Relationship Id="rId402" Type="http://schemas.openxmlformats.org/officeDocument/2006/relationships/oleObject" Target="embeddings/oleObject253.bin"/><Relationship Id="rId279" Type="http://schemas.openxmlformats.org/officeDocument/2006/relationships/oleObject" Target="embeddings/oleObject173.bin"/><Relationship Id="rId444" Type="http://schemas.openxmlformats.org/officeDocument/2006/relationships/oleObject" Target="embeddings/oleObject274.bin"/><Relationship Id="rId486" Type="http://schemas.openxmlformats.org/officeDocument/2006/relationships/oleObject" Target="embeddings/oleObject303.bin"/><Relationship Id="rId43" Type="http://schemas.openxmlformats.org/officeDocument/2006/relationships/oleObject" Target="embeddings/oleObject21.bin"/><Relationship Id="rId139" Type="http://schemas.openxmlformats.org/officeDocument/2006/relationships/oleObject" Target="embeddings/oleObject79.bin"/><Relationship Id="rId290" Type="http://schemas.openxmlformats.org/officeDocument/2006/relationships/oleObject" Target="embeddings/oleObject180.bin"/><Relationship Id="rId304" Type="http://schemas.openxmlformats.org/officeDocument/2006/relationships/oleObject" Target="embeddings/oleObject189.bin"/><Relationship Id="rId346" Type="http://schemas.openxmlformats.org/officeDocument/2006/relationships/oleObject" Target="embeddings/oleObject217.bin"/><Relationship Id="rId388" Type="http://schemas.openxmlformats.org/officeDocument/2006/relationships/oleObject" Target="embeddings/oleObject244.bin"/><Relationship Id="rId85" Type="http://schemas.openxmlformats.org/officeDocument/2006/relationships/oleObject" Target="embeddings/oleObject46.bin"/><Relationship Id="rId150" Type="http://schemas.openxmlformats.org/officeDocument/2006/relationships/image" Target="media/image58.wmf"/><Relationship Id="rId192" Type="http://schemas.openxmlformats.org/officeDocument/2006/relationships/oleObject" Target="embeddings/oleObject114.bin"/><Relationship Id="rId206" Type="http://schemas.openxmlformats.org/officeDocument/2006/relationships/oleObject" Target="embeddings/oleObject122.bin"/><Relationship Id="rId413" Type="http://schemas.openxmlformats.org/officeDocument/2006/relationships/image" Target="media/image147.wmf"/><Relationship Id="rId248" Type="http://schemas.openxmlformats.org/officeDocument/2006/relationships/oleObject" Target="embeddings/oleObject150.bin"/><Relationship Id="rId455" Type="http://schemas.openxmlformats.org/officeDocument/2006/relationships/oleObject" Target="embeddings/oleObject282.bin"/><Relationship Id="rId497" Type="http://schemas.openxmlformats.org/officeDocument/2006/relationships/image" Target="media/image187.png"/><Relationship Id="rId12" Type="http://schemas.openxmlformats.org/officeDocument/2006/relationships/image" Target="media/image5.wmf"/><Relationship Id="rId108" Type="http://schemas.openxmlformats.org/officeDocument/2006/relationships/oleObject" Target="embeddings/oleObject62.bin"/><Relationship Id="rId315" Type="http://schemas.openxmlformats.org/officeDocument/2006/relationships/oleObject" Target="embeddings/oleObject197.bin"/><Relationship Id="rId357" Type="http://schemas.openxmlformats.org/officeDocument/2006/relationships/oleObject" Target="embeddings/oleObject224.bin"/><Relationship Id="rId54" Type="http://schemas.openxmlformats.org/officeDocument/2006/relationships/image" Target="media/image22.wmf"/><Relationship Id="rId96" Type="http://schemas.openxmlformats.org/officeDocument/2006/relationships/oleObject" Target="embeddings/oleObject53.bin"/><Relationship Id="rId161" Type="http://schemas.openxmlformats.org/officeDocument/2006/relationships/image" Target="media/image62.wmf"/><Relationship Id="rId217" Type="http://schemas.openxmlformats.org/officeDocument/2006/relationships/image" Target="media/image84.wmf"/><Relationship Id="rId399" Type="http://schemas.openxmlformats.org/officeDocument/2006/relationships/oleObject" Target="embeddings/oleObject251.bin"/><Relationship Id="rId259" Type="http://schemas.openxmlformats.org/officeDocument/2006/relationships/oleObject" Target="embeddings/oleObject158.bin"/><Relationship Id="rId424" Type="http://schemas.openxmlformats.org/officeDocument/2006/relationships/oleObject" Target="embeddings/oleObject266.bin"/><Relationship Id="rId466" Type="http://schemas.openxmlformats.org/officeDocument/2006/relationships/image" Target="media/image173.wmf"/><Relationship Id="rId23" Type="http://schemas.openxmlformats.org/officeDocument/2006/relationships/oleObject" Target="embeddings/oleObject9.bin"/><Relationship Id="rId119" Type="http://schemas.openxmlformats.org/officeDocument/2006/relationships/oleObject" Target="embeddings/oleObject69.bin"/><Relationship Id="rId270" Type="http://schemas.openxmlformats.org/officeDocument/2006/relationships/oleObject" Target="embeddings/oleObject165.bin"/><Relationship Id="rId326" Type="http://schemas.openxmlformats.org/officeDocument/2006/relationships/oleObject" Target="embeddings/oleObject204.bin"/><Relationship Id="rId65" Type="http://schemas.openxmlformats.org/officeDocument/2006/relationships/image" Target="media/image25.wmf"/><Relationship Id="rId130" Type="http://schemas.openxmlformats.org/officeDocument/2006/relationships/image" Target="media/image51.wmf"/><Relationship Id="rId368" Type="http://schemas.openxmlformats.org/officeDocument/2006/relationships/image" Target="media/image131.wmf"/><Relationship Id="rId172" Type="http://schemas.openxmlformats.org/officeDocument/2006/relationships/oleObject" Target="embeddings/oleObject99.bin"/><Relationship Id="rId228" Type="http://schemas.openxmlformats.org/officeDocument/2006/relationships/oleObject" Target="embeddings/oleObject133.bin"/><Relationship Id="rId435" Type="http://schemas.openxmlformats.org/officeDocument/2006/relationships/image" Target="media/image158.png"/><Relationship Id="rId477" Type="http://schemas.openxmlformats.org/officeDocument/2006/relationships/oleObject" Target="embeddings/oleObject297.bin"/><Relationship Id="rId281" Type="http://schemas.openxmlformats.org/officeDocument/2006/relationships/image" Target="media/image101.wmf"/><Relationship Id="rId337" Type="http://schemas.openxmlformats.org/officeDocument/2006/relationships/oleObject" Target="embeddings/oleObject211.bin"/><Relationship Id="rId502" Type="http://schemas.microsoft.com/office/2011/relationships/people" Target="people.xml"/><Relationship Id="rId34" Type="http://schemas.openxmlformats.org/officeDocument/2006/relationships/image" Target="media/image13.wmf"/><Relationship Id="rId76" Type="http://schemas.openxmlformats.org/officeDocument/2006/relationships/oleObject" Target="embeddings/oleObject41.bin"/><Relationship Id="rId141" Type="http://schemas.openxmlformats.org/officeDocument/2006/relationships/oleObject" Target="embeddings/oleObject80.bin"/><Relationship Id="rId379" Type="http://schemas.openxmlformats.org/officeDocument/2006/relationships/oleObject" Target="embeddings/oleObject238.bin"/><Relationship Id="rId7" Type="http://schemas.openxmlformats.org/officeDocument/2006/relationships/image" Target="media/image1.png"/><Relationship Id="rId183" Type="http://schemas.openxmlformats.org/officeDocument/2006/relationships/image" Target="media/image70.wmf"/><Relationship Id="rId239" Type="http://schemas.openxmlformats.org/officeDocument/2006/relationships/oleObject" Target="embeddings/oleObject141.bin"/><Relationship Id="rId390" Type="http://schemas.openxmlformats.org/officeDocument/2006/relationships/oleObject" Target="embeddings/oleObject245.bin"/><Relationship Id="rId404" Type="http://schemas.openxmlformats.org/officeDocument/2006/relationships/oleObject" Target="embeddings/oleObject254.bin"/><Relationship Id="rId446" Type="http://schemas.openxmlformats.org/officeDocument/2006/relationships/oleObject" Target="embeddings/oleObject276.bin"/><Relationship Id="rId250" Type="http://schemas.openxmlformats.org/officeDocument/2006/relationships/oleObject" Target="embeddings/oleObject152.bin"/><Relationship Id="rId292" Type="http://schemas.openxmlformats.org/officeDocument/2006/relationships/oleObject" Target="embeddings/oleObject181.bin"/><Relationship Id="rId306" Type="http://schemas.openxmlformats.org/officeDocument/2006/relationships/oleObject" Target="embeddings/oleObject190.bin"/><Relationship Id="rId488" Type="http://schemas.openxmlformats.org/officeDocument/2006/relationships/oleObject" Target="embeddings/oleObject304.bin"/><Relationship Id="rId45" Type="http://schemas.openxmlformats.org/officeDocument/2006/relationships/oleObject" Target="embeddings/oleObject22.bin"/><Relationship Id="rId87" Type="http://schemas.openxmlformats.org/officeDocument/2006/relationships/oleObject" Target="embeddings/oleObject48.bin"/><Relationship Id="rId110" Type="http://schemas.openxmlformats.org/officeDocument/2006/relationships/oleObject" Target="embeddings/oleObject63.bin"/><Relationship Id="rId348" Type="http://schemas.openxmlformats.org/officeDocument/2006/relationships/oleObject" Target="embeddings/oleObject218.bin"/><Relationship Id="rId152" Type="http://schemas.openxmlformats.org/officeDocument/2006/relationships/image" Target="media/image59.wmf"/><Relationship Id="rId194" Type="http://schemas.openxmlformats.org/officeDocument/2006/relationships/oleObject" Target="embeddings/oleObject115.bin"/><Relationship Id="rId208" Type="http://schemas.openxmlformats.org/officeDocument/2006/relationships/oleObject" Target="embeddings/oleObject123.bin"/><Relationship Id="rId415" Type="http://schemas.openxmlformats.org/officeDocument/2006/relationships/image" Target="media/image148.wmf"/><Relationship Id="rId457" Type="http://schemas.openxmlformats.org/officeDocument/2006/relationships/oleObject" Target="embeddings/oleObject283.bin"/><Relationship Id="rId261" Type="http://schemas.openxmlformats.org/officeDocument/2006/relationships/oleObject" Target="embeddings/oleObject160.bin"/><Relationship Id="rId499" Type="http://schemas.microsoft.com/office/2011/relationships/commentsExtended" Target="commentsExtended.xml"/><Relationship Id="rId14" Type="http://schemas.openxmlformats.org/officeDocument/2006/relationships/image" Target="media/image6.wmf"/><Relationship Id="rId56" Type="http://schemas.openxmlformats.org/officeDocument/2006/relationships/image" Target="media/image23.wmf"/><Relationship Id="rId317" Type="http://schemas.openxmlformats.org/officeDocument/2006/relationships/oleObject" Target="embeddings/oleObject198.bin"/><Relationship Id="rId359" Type="http://schemas.openxmlformats.org/officeDocument/2006/relationships/oleObject" Target="embeddings/oleObject225.bin"/><Relationship Id="rId98" Type="http://schemas.openxmlformats.org/officeDocument/2006/relationships/oleObject" Target="embeddings/oleObject54.bin"/><Relationship Id="rId121" Type="http://schemas.openxmlformats.org/officeDocument/2006/relationships/oleObject" Target="embeddings/oleObject70.bin"/><Relationship Id="rId163" Type="http://schemas.openxmlformats.org/officeDocument/2006/relationships/image" Target="media/image63.wmf"/><Relationship Id="rId219" Type="http://schemas.openxmlformats.org/officeDocument/2006/relationships/image" Target="media/image85.wmf"/><Relationship Id="rId370" Type="http://schemas.openxmlformats.org/officeDocument/2006/relationships/image" Target="media/image132.wmf"/><Relationship Id="rId426" Type="http://schemas.openxmlformats.org/officeDocument/2006/relationships/oleObject" Target="embeddings/oleObject267.bin"/><Relationship Id="rId230" Type="http://schemas.openxmlformats.org/officeDocument/2006/relationships/oleObject" Target="embeddings/oleObject134.bin"/><Relationship Id="rId468" Type="http://schemas.openxmlformats.org/officeDocument/2006/relationships/oleObject" Target="embeddings/oleObject289.bin"/><Relationship Id="rId25" Type="http://schemas.openxmlformats.org/officeDocument/2006/relationships/oleObject" Target="embeddings/oleObject10.bin"/><Relationship Id="rId67" Type="http://schemas.openxmlformats.org/officeDocument/2006/relationships/image" Target="media/image26.wmf"/><Relationship Id="rId272" Type="http://schemas.openxmlformats.org/officeDocument/2006/relationships/oleObject" Target="embeddings/oleObject167.bin"/><Relationship Id="rId328" Type="http://schemas.openxmlformats.org/officeDocument/2006/relationships/oleObject" Target="embeddings/oleObject205.bin"/><Relationship Id="rId132" Type="http://schemas.openxmlformats.org/officeDocument/2006/relationships/oleObject" Target="embeddings/oleObject75.bin"/><Relationship Id="rId174" Type="http://schemas.openxmlformats.org/officeDocument/2006/relationships/oleObject" Target="embeddings/oleObject101.bin"/><Relationship Id="rId381" Type="http://schemas.openxmlformats.org/officeDocument/2006/relationships/oleObject" Target="embeddings/oleObject240.bin"/><Relationship Id="rId241" Type="http://schemas.openxmlformats.org/officeDocument/2006/relationships/oleObject" Target="embeddings/oleObject143.bin"/><Relationship Id="rId437" Type="http://schemas.openxmlformats.org/officeDocument/2006/relationships/image" Target="media/image160.png"/><Relationship Id="rId479" Type="http://schemas.openxmlformats.org/officeDocument/2006/relationships/oleObject" Target="embeddings/oleObject298.bin"/><Relationship Id="rId36" Type="http://schemas.openxmlformats.org/officeDocument/2006/relationships/oleObject" Target="embeddings/oleObject17.bin"/><Relationship Id="rId283" Type="http://schemas.openxmlformats.org/officeDocument/2006/relationships/image" Target="media/image102.wmf"/><Relationship Id="rId339" Type="http://schemas.openxmlformats.org/officeDocument/2006/relationships/image" Target="media/image121.wmf"/><Relationship Id="rId490" Type="http://schemas.openxmlformats.org/officeDocument/2006/relationships/image" Target="media/image180.png"/><Relationship Id="rId78" Type="http://schemas.openxmlformats.org/officeDocument/2006/relationships/image" Target="media/image30.wmf"/><Relationship Id="rId101" Type="http://schemas.openxmlformats.org/officeDocument/2006/relationships/image" Target="media/image40.wmf"/><Relationship Id="rId143" Type="http://schemas.openxmlformats.org/officeDocument/2006/relationships/oleObject" Target="embeddings/oleObject81.bin"/><Relationship Id="rId185" Type="http://schemas.openxmlformats.org/officeDocument/2006/relationships/image" Target="media/image71.wmf"/><Relationship Id="rId350" Type="http://schemas.openxmlformats.org/officeDocument/2006/relationships/oleObject" Target="embeddings/oleObject219.bin"/><Relationship Id="rId406" Type="http://schemas.openxmlformats.org/officeDocument/2006/relationships/oleObject" Target="embeddings/oleObject256.bin"/><Relationship Id="rId9" Type="http://schemas.openxmlformats.org/officeDocument/2006/relationships/image" Target="media/image3.png"/><Relationship Id="rId210" Type="http://schemas.openxmlformats.org/officeDocument/2006/relationships/oleObject" Target="embeddings/oleObject124.bin"/><Relationship Id="rId392" Type="http://schemas.openxmlformats.org/officeDocument/2006/relationships/oleObject" Target="embeddings/oleObject246.bin"/><Relationship Id="rId448" Type="http://schemas.openxmlformats.org/officeDocument/2006/relationships/oleObject" Target="embeddings/oleObject278.bin"/><Relationship Id="rId252" Type="http://schemas.openxmlformats.org/officeDocument/2006/relationships/oleObject" Target="embeddings/oleObject154.bin"/><Relationship Id="rId294" Type="http://schemas.openxmlformats.org/officeDocument/2006/relationships/image" Target="media/image106.wmf"/><Relationship Id="rId308" Type="http://schemas.openxmlformats.org/officeDocument/2006/relationships/oleObject" Target="embeddings/oleObject191.bin"/><Relationship Id="rId47" Type="http://schemas.openxmlformats.org/officeDocument/2006/relationships/oleObject" Target="embeddings/oleObject23.bin"/><Relationship Id="rId89" Type="http://schemas.openxmlformats.org/officeDocument/2006/relationships/image" Target="media/image34.wmf"/><Relationship Id="rId112" Type="http://schemas.openxmlformats.org/officeDocument/2006/relationships/oleObject" Target="embeddings/oleObject64.bin"/><Relationship Id="rId154" Type="http://schemas.openxmlformats.org/officeDocument/2006/relationships/image" Target="media/image60.wmf"/><Relationship Id="rId361" Type="http://schemas.openxmlformats.org/officeDocument/2006/relationships/image" Target="media/image129.wmf"/><Relationship Id="rId196" Type="http://schemas.openxmlformats.org/officeDocument/2006/relationships/oleObject" Target="embeddings/oleObject116.bin"/><Relationship Id="rId417" Type="http://schemas.openxmlformats.org/officeDocument/2006/relationships/image" Target="media/image149.wmf"/><Relationship Id="rId459" Type="http://schemas.openxmlformats.org/officeDocument/2006/relationships/oleObject" Target="embeddings/oleObject284.bin"/><Relationship Id="rId16" Type="http://schemas.openxmlformats.org/officeDocument/2006/relationships/image" Target="media/image7.wmf"/><Relationship Id="rId221" Type="http://schemas.openxmlformats.org/officeDocument/2006/relationships/image" Target="media/image86.wmf"/><Relationship Id="rId263" Type="http://schemas.openxmlformats.org/officeDocument/2006/relationships/image" Target="media/image96.wmf"/><Relationship Id="rId319" Type="http://schemas.openxmlformats.org/officeDocument/2006/relationships/oleObject" Target="embeddings/oleObject200.bin"/><Relationship Id="rId470" Type="http://schemas.openxmlformats.org/officeDocument/2006/relationships/oleObject" Target="embeddings/oleObject291.bin"/><Relationship Id="rId58" Type="http://schemas.openxmlformats.org/officeDocument/2006/relationships/oleObject" Target="embeddings/oleObject29.bin"/><Relationship Id="rId123" Type="http://schemas.openxmlformats.org/officeDocument/2006/relationships/oleObject" Target="embeddings/oleObject71.bin"/><Relationship Id="rId330" Type="http://schemas.openxmlformats.org/officeDocument/2006/relationships/oleObject" Target="embeddings/oleObject207.bin"/><Relationship Id="rId165" Type="http://schemas.openxmlformats.org/officeDocument/2006/relationships/image" Target="media/image64.wmf"/><Relationship Id="rId372" Type="http://schemas.openxmlformats.org/officeDocument/2006/relationships/image" Target="media/image133.wmf"/><Relationship Id="rId428" Type="http://schemas.openxmlformats.org/officeDocument/2006/relationships/oleObject" Target="embeddings/oleObject268.bin"/><Relationship Id="rId232" Type="http://schemas.openxmlformats.org/officeDocument/2006/relationships/oleObject" Target="embeddings/oleObject135.bin"/><Relationship Id="rId274" Type="http://schemas.openxmlformats.org/officeDocument/2006/relationships/oleObject" Target="embeddings/oleObject169.bin"/><Relationship Id="rId481" Type="http://schemas.openxmlformats.org/officeDocument/2006/relationships/oleObject" Target="embeddings/oleObject299.bin"/><Relationship Id="rId27" Type="http://schemas.openxmlformats.org/officeDocument/2006/relationships/oleObject" Target="embeddings/oleObject11.bin"/><Relationship Id="rId69" Type="http://schemas.openxmlformats.org/officeDocument/2006/relationships/oleObject" Target="embeddings/oleObject37.bin"/><Relationship Id="rId134" Type="http://schemas.openxmlformats.org/officeDocument/2006/relationships/image" Target="media/image52.wmf"/><Relationship Id="rId80" Type="http://schemas.openxmlformats.org/officeDocument/2006/relationships/image" Target="media/image31.wmf"/><Relationship Id="rId176" Type="http://schemas.openxmlformats.org/officeDocument/2006/relationships/oleObject" Target="embeddings/oleObject103.bin"/><Relationship Id="rId341" Type="http://schemas.openxmlformats.org/officeDocument/2006/relationships/image" Target="media/image122.wmf"/><Relationship Id="rId383" Type="http://schemas.openxmlformats.org/officeDocument/2006/relationships/oleObject" Target="embeddings/oleObject241.bin"/><Relationship Id="rId439" Type="http://schemas.openxmlformats.org/officeDocument/2006/relationships/image" Target="media/image162.wmf"/><Relationship Id="rId201" Type="http://schemas.openxmlformats.org/officeDocument/2006/relationships/image" Target="media/image76.wmf"/><Relationship Id="rId243" Type="http://schemas.openxmlformats.org/officeDocument/2006/relationships/oleObject" Target="embeddings/oleObject145.bin"/><Relationship Id="rId285" Type="http://schemas.openxmlformats.org/officeDocument/2006/relationships/image" Target="media/image103.wmf"/><Relationship Id="rId450" Type="http://schemas.openxmlformats.org/officeDocument/2006/relationships/oleObject" Target="embeddings/oleObject279.bin"/><Relationship Id="rId38" Type="http://schemas.openxmlformats.org/officeDocument/2006/relationships/image" Target="media/image14.wmf"/><Relationship Id="rId103" Type="http://schemas.openxmlformats.org/officeDocument/2006/relationships/oleObject" Target="embeddings/oleObject57.bin"/><Relationship Id="rId310" Type="http://schemas.openxmlformats.org/officeDocument/2006/relationships/oleObject" Target="embeddings/oleObject192.bin"/><Relationship Id="rId492" Type="http://schemas.openxmlformats.org/officeDocument/2006/relationships/image" Target="media/image182.png"/><Relationship Id="rId91" Type="http://schemas.openxmlformats.org/officeDocument/2006/relationships/image" Target="media/image35.wmf"/><Relationship Id="rId145" Type="http://schemas.openxmlformats.org/officeDocument/2006/relationships/oleObject" Target="embeddings/oleObject82.bin"/><Relationship Id="rId187" Type="http://schemas.openxmlformats.org/officeDocument/2006/relationships/oleObject" Target="embeddings/oleObject110.bin"/><Relationship Id="rId352" Type="http://schemas.openxmlformats.org/officeDocument/2006/relationships/oleObject" Target="embeddings/oleObject220.bin"/><Relationship Id="rId394" Type="http://schemas.openxmlformats.org/officeDocument/2006/relationships/oleObject" Target="embeddings/oleObject248.bin"/><Relationship Id="rId408" Type="http://schemas.openxmlformats.org/officeDocument/2006/relationships/oleObject" Target="embeddings/oleObject258.bin"/><Relationship Id="rId212" Type="http://schemas.openxmlformats.org/officeDocument/2006/relationships/oleObject" Target="embeddings/oleObject125.bin"/><Relationship Id="rId254" Type="http://schemas.openxmlformats.org/officeDocument/2006/relationships/image" Target="media/image93.wmf"/><Relationship Id="rId49" Type="http://schemas.openxmlformats.org/officeDocument/2006/relationships/oleObject" Target="embeddings/oleObject24.bin"/><Relationship Id="rId114" Type="http://schemas.openxmlformats.org/officeDocument/2006/relationships/oleObject" Target="embeddings/oleObject65.bin"/><Relationship Id="rId296" Type="http://schemas.openxmlformats.org/officeDocument/2006/relationships/image" Target="media/image107.wmf"/><Relationship Id="rId461" Type="http://schemas.openxmlformats.org/officeDocument/2006/relationships/oleObject" Target="embeddings/oleObject285.bin"/><Relationship Id="rId60" Type="http://schemas.openxmlformats.org/officeDocument/2006/relationships/image" Target="media/image24.wmf"/><Relationship Id="rId156" Type="http://schemas.openxmlformats.org/officeDocument/2006/relationships/oleObject" Target="embeddings/oleObject90.bin"/><Relationship Id="rId198" Type="http://schemas.openxmlformats.org/officeDocument/2006/relationships/oleObject" Target="embeddings/oleObject117.bin"/><Relationship Id="rId321" Type="http://schemas.openxmlformats.org/officeDocument/2006/relationships/oleObject" Target="embeddings/oleObject201.bin"/><Relationship Id="rId363" Type="http://schemas.openxmlformats.org/officeDocument/2006/relationships/image" Target="media/image130.wmf"/><Relationship Id="rId419" Type="http://schemas.openxmlformats.org/officeDocument/2006/relationships/image" Target="media/image150.wmf"/><Relationship Id="rId223" Type="http://schemas.openxmlformats.org/officeDocument/2006/relationships/image" Target="media/image87.wmf"/><Relationship Id="rId430" Type="http://schemas.openxmlformats.org/officeDocument/2006/relationships/oleObject" Target="embeddings/oleObject269.bin"/><Relationship Id="rId18" Type="http://schemas.openxmlformats.org/officeDocument/2006/relationships/oleObject" Target="embeddings/oleObject5.bin"/><Relationship Id="rId265" Type="http://schemas.openxmlformats.org/officeDocument/2006/relationships/image" Target="media/image97.wmf"/><Relationship Id="rId472" Type="http://schemas.openxmlformats.org/officeDocument/2006/relationships/oleObject" Target="embeddings/oleObject293.bin"/><Relationship Id="rId125" Type="http://schemas.openxmlformats.org/officeDocument/2006/relationships/image" Target="media/image48.png"/><Relationship Id="rId167" Type="http://schemas.openxmlformats.org/officeDocument/2006/relationships/image" Target="media/image65.wmf"/><Relationship Id="rId332" Type="http://schemas.openxmlformats.org/officeDocument/2006/relationships/oleObject" Target="embeddings/oleObject208.bin"/><Relationship Id="rId374" Type="http://schemas.openxmlformats.org/officeDocument/2006/relationships/oleObject" Target="embeddings/oleObject235.bin"/><Relationship Id="rId71" Type="http://schemas.openxmlformats.org/officeDocument/2006/relationships/oleObject" Target="embeddings/oleObject38.bin"/><Relationship Id="rId234" Type="http://schemas.openxmlformats.org/officeDocument/2006/relationships/oleObject" Target="embeddings/oleObject136.bin"/><Relationship Id="rId2" Type="http://schemas.openxmlformats.org/officeDocument/2006/relationships/styles" Target="styles.xml"/><Relationship Id="rId29" Type="http://schemas.openxmlformats.org/officeDocument/2006/relationships/oleObject" Target="embeddings/oleObject12.bin"/><Relationship Id="rId276" Type="http://schemas.openxmlformats.org/officeDocument/2006/relationships/oleObject" Target="embeddings/oleObject171.bin"/><Relationship Id="rId441" Type="http://schemas.openxmlformats.org/officeDocument/2006/relationships/image" Target="media/image163.wmf"/><Relationship Id="rId483" Type="http://schemas.openxmlformats.org/officeDocument/2006/relationships/oleObject" Target="embeddings/oleObject301.bin"/><Relationship Id="rId40" Type="http://schemas.openxmlformats.org/officeDocument/2006/relationships/image" Target="media/image15.wmf"/><Relationship Id="rId136" Type="http://schemas.openxmlformats.org/officeDocument/2006/relationships/image" Target="media/image53.wmf"/><Relationship Id="rId178" Type="http://schemas.openxmlformats.org/officeDocument/2006/relationships/oleObject" Target="embeddings/oleObject105.bin"/><Relationship Id="rId301" Type="http://schemas.openxmlformats.org/officeDocument/2006/relationships/oleObject" Target="embeddings/oleObject187.bin"/><Relationship Id="rId343" Type="http://schemas.openxmlformats.org/officeDocument/2006/relationships/image" Target="media/image123.wmf"/><Relationship Id="rId82" Type="http://schemas.openxmlformats.org/officeDocument/2006/relationships/image" Target="media/image32.wmf"/><Relationship Id="rId203" Type="http://schemas.openxmlformats.org/officeDocument/2006/relationships/image" Target="media/image77.wmf"/><Relationship Id="rId385" Type="http://schemas.openxmlformats.org/officeDocument/2006/relationships/oleObject" Target="embeddings/oleObject242.bin"/><Relationship Id="rId245" Type="http://schemas.openxmlformats.org/officeDocument/2006/relationships/oleObject" Target="embeddings/oleObject147.bin"/><Relationship Id="rId287" Type="http://schemas.openxmlformats.org/officeDocument/2006/relationships/oleObject" Target="embeddings/oleObject178.bin"/><Relationship Id="rId410" Type="http://schemas.openxmlformats.org/officeDocument/2006/relationships/oleObject" Target="embeddings/oleObject259.bin"/><Relationship Id="rId452" Type="http://schemas.openxmlformats.org/officeDocument/2006/relationships/image" Target="media/image166.wmf"/><Relationship Id="rId494" Type="http://schemas.openxmlformats.org/officeDocument/2006/relationships/image" Target="media/image184.png"/><Relationship Id="rId105" Type="http://schemas.openxmlformats.org/officeDocument/2006/relationships/oleObject" Target="embeddings/oleObject59.bin"/><Relationship Id="rId147" Type="http://schemas.openxmlformats.org/officeDocument/2006/relationships/oleObject" Target="embeddings/oleObject84.bin"/><Relationship Id="rId312" Type="http://schemas.openxmlformats.org/officeDocument/2006/relationships/oleObject" Target="embeddings/oleObject194.bin"/><Relationship Id="rId354" Type="http://schemas.openxmlformats.org/officeDocument/2006/relationships/oleObject" Target="embeddings/oleObject221.bin"/><Relationship Id="rId51" Type="http://schemas.openxmlformats.org/officeDocument/2006/relationships/oleObject" Target="embeddings/oleObject25.bin"/><Relationship Id="rId93" Type="http://schemas.openxmlformats.org/officeDocument/2006/relationships/image" Target="media/image36.wmf"/><Relationship Id="rId189" Type="http://schemas.openxmlformats.org/officeDocument/2006/relationships/oleObject" Target="embeddings/oleObject112.bin"/><Relationship Id="rId396" Type="http://schemas.openxmlformats.org/officeDocument/2006/relationships/image" Target="media/image141.wmf"/><Relationship Id="rId214" Type="http://schemas.openxmlformats.org/officeDocument/2006/relationships/oleObject" Target="embeddings/oleObject126.bin"/><Relationship Id="rId256" Type="http://schemas.openxmlformats.org/officeDocument/2006/relationships/image" Target="media/image94.wmf"/><Relationship Id="rId298" Type="http://schemas.openxmlformats.org/officeDocument/2006/relationships/image" Target="media/image108.wmf"/><Relationship Id="rId421" Type="http://schemas.openxmlformats.org/officeDocument/2006/relationships/image" Target="media/image151.wmf"/><Relationship Id="rId463" Type="http://schemas.openxmlformats.org/officeDocument/2006/relationships/oleObject" Target="embeddings/oleObject286.bin"/><Relationship Id="rId116" Type="http://schemas.openxmlformats.org/officeDocument/2006/relationships/oleObject" Target="embeddings/oleObject66.bin"/><Relationship Id="rId158" Type="http://schemas.openxmlformats.org/officeDocument/2006/relationships/oleObject" Target="embeddings/oleObject92.bin"/><Relationship Id="rId323" Type="http://schemas.openxmlformats.org/officeDocument/2006/relationships/oleObject" Target="embeddings/oleObject202.bin"/><Relationship Id="rId20" Type="http://schemas.openxmlformats.org/officeDocument/2006/relationships/oleObject" Target="embeddings/oleObject7.bin"/><Relationship Id="rId62" Type="http://schemas.openxmlformats.org/officeDocument/2006/relationships/oleObject" Target="embeddings/oleObject32.bin"/><Relationship Id="rId365" Type="http://schemas.openxmlformats.org/officeDocument/2006/relationships/oleObject" Target="embeddings/oleObject229.bin"/><Relationship Id="rId225" Type="http://schemas.openxmlformats.org/officeDocument/2006/relationships/image" Target="media/image88.wmf"/><Relationship Id="rId267" Type="http://schemas.openxmlformats.org/officeDocument/2006/relationships/image" Target="media/image98.wmf"/><Relationship Id="rId432" Type="http://schemas.openxmlformats.org/officeDocument/2006/relationships/oleObject" Target="embeddings/oleObject270.bin"/><Relationship Id="rId474" Type="http://schemas.openxmlformats.org/officeDocument/2006/relationships/oleObject" Target="embeddings/oleObject295.bin"/><Relationship Id="rId127" Type="http://schemas.openxmlformats.org/officeDocument/2006/relationships/oleObject" Target="embeddings/oleObject72.bin"/><Relationship Id="rId10" Type="http://schemas.openxmlformats.org/officeDocument/2006/relationships/image" Target="media/image4.wmf"/><Relationship Id="rId31" Type="http://schemas.openxmlformats.org/officeDocument/2006/relationships/oleObject" Target="embeddings/oleObject13.bin"/><Relationship Id="rId52" Type="http://schemas.openxmlformats.org/officeDocument/2006/relationships/image" Target="media/image21.wmf"/><Relationship Id="rId73" Type="http://schemas.openxmlformats.org/officeDocument/2006/relationships/oleObject" Target="embeddings/oleObject39.bin"/><Relationship Id="rId94" Type="http://schemas.openxmlformats.org/officeDocument/2006/relationships/oleObject" Target="embeddings/oleObject52.bin"/><Relationship Id="rId148" Type="http://schemas.openxmlformats.org/officeDocument/2006/relationships/oleObject" Target="embeddings/oleObject85.bin"/><Relationship Id="rId169" Type="http://schemas.openxmlformats.org/officeDocument/2006/relationships/image" Target="media/image66.wmf"/><Relationship Id="rId334" Type="http://schemas.openxmlformats.org/officeDocument/2006/relationships/oleObject" Target="embeddings/oleObject209.bin"/><Relationship Id="rId355" Type="http://schemas.openxmlformats.org/officeDocument/2006/relationships/oleObject" Target="embeddings/oleObject222.bin"/><Relationship Id="rId376" Type="http://schemas.openxmlformats.org/officeDocument/2006/relationships/image" Target="media/image134.wmf"/><Relationship Id="rId397" Type="http://schemas.openxmlformats.org/officeDocument/2006/relationships/oleObject" Target="embeddings/oleObject250.bin"/><Relationship Id="rId4" Type="http://schemas.openxmlformats.org/officeDocument/2006/relationships/webSettings" Target="webSettings.xml"/><Relationship Id="rId180" Type="http://schemas.openxmlformats.org/officeDocument/2006/relationships/oleObject" Target="embeddings/oleObject106.bin"/><Relationship Id="rId215" Type="http://schemas.openxmlformats.org/officeDocument/2006/relationships/image" Target="media/image83.wmf"/><Relationship Id="rId236" Type="http://schemas.openxmlformats.org/officeDocument/2006/relationships/oleObject" Target="embeddings/oleObject138.bin"/><Relationship Id="rId257" Type="http://schemas.openxmlformats.org/officeDocument/2006/relationships/oleObject" Target="embeddings/oleObject157.bin"/><Relationship Id="rId278" Type="http://schemas.openxmlformats.org/officeDocument/2006/relationships/oleObject" Target="embeddings/oleObject172.bin"/><Relationship Id="rId401" Type="http://schemas.openxmlformats.org/officeDocument/2006/relationships/image" Target="media/image143.wmf"/><Relationship Id="rId422" Type="http://schemas.openxmlformats.org/officeDocument/2006/relationships/oleObject" Target="embeddings/oleObject265.bin"/><Relationship Id="rId443" Type="http://schemas.openxmlformats.org/officeDocument/2006/relationships/image" Target="media/image164.wmf"/><Relationship Id="rId464" Type="http://schemas.openxmlformats.org/officeDocument/2006/relationships/image" Target="media/image172.wmf"/><Relationship Id="rId303" Type="http://schemas.openxmlformats.org/officeDocument/2006/relationships/image" Target="media/image109.wmf"/><Relationship Id="rId485" Type="http://schemas.openxmlformats.org/officeDocument/2006/relationships/image" Target="media/image177.wmf"/><Relationship Id="rId42" Type="http://schemas.openxmlformats.org/officeDocument/2006/relationships/image" Target="media/image16.wmf"/><Relationship Id="rId84" Type="http://schemas.openxmlformats.org/officeDocument/2006/relationships/image" Target="media/image33.wmf"/><Relationship Id="rId138" Type="http://schemas.openxmlformats.org/officeDocument/2006/relationships/image" Target="media/image54.wmf"/><Relationship Id="rId345" Type="http://schemas.openxmlformats.org/officeDocument/2006/relationships/oleObject" Target="embeddings/oleObject216.bin"/><Relationship Id="rId387" Type="http://schemas.openxmlformats.org/officeDocument/2006/relationships/image" Target="media/image138.wmf"/><Relationship Id="rId191" Type="http://schemas.openxmlformats.org/officeDocument/2006/relationships/image" Target="media/image72.wmf"/><Relationship Id="rId205" Type="http://schemas.openxmlformats.org/officeDocument/2006/relationships/image" Target="media/image78.wmf"/><Relationship Id="rId247" Type="http://schemas.openxmlformats.org/officeDocument/2006/relationships/oleObject" Target="embeddings/oleObject149.bin"/><Relationship Id="rId412" Type="http://schemas.openxmlformats.org/officeDocument/2006/relationships/oleObject" Target="embeddings/oleObject260.bin"/><Relationship Id="rId107" Type="http://schemas.openxmlformats.org/officeDocument/2006/relationships/oleObject" Target="embeddings/oleObject61.bin"/><Relationship Id="rId289" Type="http://schemas.openxmlformats.org/officeDocument/2006/relationships/image" Target="media/image104.wmf"/><Relationship Id="rId454" Type="http://schemas.openxmlformats.org/officeDocument/2006/relationships/image" Target="media/image167.wmf"/><Relationship Id="rId496" Type="http://schemas.openxmlformats.org/officeDocument/2006/relationships/image" Target="media/image186.png"/><Relationship Id="rId11" Type="http://schemas.openxmlformats.org/officeDocument/2006/relationships/oleObject" Target="embeddings/oleObject1.bin"/><Relationship Id="rId53" Type="http://schemas.openxmlformats.org/officeDocument/2006/relationships/oleObject" Target="embeddings/oleObject26.bin"/><Relationship Id="rId149" Type="http://schemas.openxmlformats.org/officeDocument/2006/relationships/oleObject" Target="embeddings/oleObject86.bin"/><Relationship Id="rId314" Type="http://schemas.openxmlformats.org/officeDocument/2006/relationships/oleObject" Target="embeddings/oleObject196.bin"/><Relationship Id="rId356" Type="http://schemas.openxmlformats.org/officeDocument/2006/relationships/oleObject" Target="embeddings/oleObject223.bin"/><Relationship Id="rId398" Type="http://schemas.openxmlformats.org/officeDocument/2006/relationships/image" Target="media/image142.wmf"/><Relationship Id="rId95" Type="http://schemas.openxmlformats.org/officeDocument/2006/relationships/image" Target="media/image37.wmf"/><Relationship Id="rId160" Type="http://schemas.openxmlformats.org/officeDocument/2006/relationships/oleObject" Target="embeddings/oleObject93.bin"/><Relationship Id="rId216" Type="http://schemas.openxmlformats.org/officeDocument/2006/relationships/oleObject" Target="embeddings/oleObject127.bin"/><Relationship Id="rId423" Type="http://schemas.openxmlformats.org/officeDocument/2006/relationships/image" Target="media/image152.wmf"/><Relationship Id="rId258" Type="http://schemas.openxmlformats.org/officeDocument/2006/relationships/image" Target="media/image95.wmf"/><Relationship Id="rId465" Type="http://schemas.openxmlformats.org/officeDocument/2006/relationships/oleObject" Target="embeddings/oleObject287.bin"/><Relationship Id="rId22" Type="http://schemas.openxmlformats.org/officeDocument/2006/relationships/oleObject" Target="embeddings/oleObject8.bin"/><Relationship Id="rId64" Type="http://schemas.openxmlformats.org/officeDocument/2006/relationships/oleObject" Target="embeddings/oleObject34.bin"/><Relationship Id="rId118" Type="http://schemas.openxmlformats.org/officeDocument/2006/relationships/oleObject" Target="embeddings/oleObject68.bin"/><Relationship Id="rId325" Type="http://schemas.openxmlformats.org/officeDocument/2006/relationships/image" Target="media/image116.wmf"/><Relationship Id="rId367" Type="http://schemas.openxmlformats.org/officeDocument/2006/relationships/oleObject" Target="embeddings/oleObject231.bin"/><Relationship Id="rId171" Type="http://schemas.openxmlformats.org/officeDocument/2006/relationships/image" Target="media/image67.wmf"/><Relationship Id="rId227" Type="http://schemas.openxmlformats.org/officeDocument/2006/relationships/image" Target="media/image89.wmf"/><Relationship Id="rId269" Type="http://schemas.openxmlformats.org/officeDocument/2006/relationships/image" Target="media/image99.wmf"/><Relationship Id="rId434" Type="http://schemas.openxmlformats.org/officeDocument/2006/relationships/oleObject" Target="embeddings/oleObject271.bin"/><Relationship Id="rId476" Type="http://schemas.openxmlformats.org/officeDocument/2006/relationships/image" Target="media/image174.wmf"/><Relationship Id="rId33" Type="http://schemas.openxmlformats.org/officeDocument/2006/relationships/oleObject" Target="embeddings/oleObject15.bin"/><Relationship Id="rId129" Type="http://schemas.openxmlformats.org/officeDocument/2006/relationships/oleObject" Target="embeddings/oleObject73.bin"/><Relationship Id="rId280" Type="http://schemas.openxmlformats.org/officeDocument/2006/relationships/oleObject" Target="embeddings/oleObject174.bin"/><Relationship Id="rId336" Type="http://schemas.openxmlformats.org/officeDocument/2006/relationships/oleObject" Target="embeddings/oleObject210.bin"/><Relationship Id="rId501" Type="http://schemas.openxmlformats.org/officeDocument/2006/relationships/fontTable" Target="fontTable.xml"/><Relationship Id="rId75" Type="http://schemas.openxmlformats.org/officeDocument/2006/relationships/oleObject" Target="embeddings/oleObject40.bin"/><Relationship Id="rId140" Type="http://schemas.openxmlformats.org/officeDocument/2006/relationships/image" Target="media/image55.wmf"/><Relationship Id="rId182" Type="http://schemas.openxmlformats.org/officeDocument/2006/relationships/oleObject" Target="embeddings/oleObject107.bin"/><Relationship Id="rId378" Type="http://schemas.openxmlformats.org/officeDocument/2006/relationships/image" Target="media/image135.wmf"/><Relationship Id="rId403" Type="http://schemas.openxmlformats.org/officeDocument/2006/relationships/image" Target="media/image144.wmf"/><Relationship Id="rId6" Type="http://schemas.openxmlformats.org/officeDocument/2006/relationships/endnotes" Target="endnotes.xml"/><Relationship Id="rId238" Type="http://schemas.openxmlformats.org/officeDocument/2006/relationships/oleObject" Target="embeddings/oleObject140.bin"/><Relationship Id="rId445" Type="http://schemas.openxmlformats.org/officeDocument/2006/relationships/oleObject" Target="embeddings/oleObject275.bin"/><Relationship Id="rId487" Type="http://schemas.openxmlformats.org/officeDocument/2006/relationships/image" Target="media/image178.wmf"/><Relationship Id="rId291" Type="http://schemas.openxmlformats.org/officeDocument/2006/relationships/image" Target="media/image105.wmf"/><Relationship Id="rId305" Type="http://schemas.openxmlformats.org/officeDocument/2006/relationships/image" Target="media/image110.wmf"/><Relationship Id="rId347" Type="http://schemas.openxmlformats.org/officeDocument/2006/relationships/image" Target="media/image124.wmf"/><Relationship Id="rId44" Type="http://schemas.openxmlformats.org/officeDocument/2006/relationships/image" Target="media/image17.wmf"/><Relationship Id="rId86" Type="http://schemas.openxmlformats.org/officeDocument/2006/relationships/oleObject" Target="embeddings/oleObject47.bin"/><Relationship Id="rId151" Type="http://schemas.openxmlformats.org/officeDocument/2006/relationships/oleObject" Target="embeddings/oleObject87.bin"/><Relationship Id="rId389" Type="http://schemas.openxmlformats.org/officeDocument/2006/relationships/image" Target="media/image139.wmf"/><Relationship Id="rId193" Type="http://schemas.openxmlformats.org/officeDocument/2006/relationships/image" Target="media/image73.wmf"/><Relationship Id="rId207" Type="http://schemas.openxmlformats.org/officeDocument/2006/relationships/image" Target="media/image79.wmf"/><Relationship Id="rId249" Type="http://schemas.openxmlformats.org/officeDocument/2006/relationships/oleObject" Target="embeddings/oleObject151.bin"/><Relationship Id="rId414" Type="http://schemas.openxmlformats.org/officeDocument/2006/relationships/oleObject" Target="embeddings/oleObject261.bin"/><Relationship Id="rId456" Type="http://schemas.openxmlformats.org/officeDocument/2006/relationships/image" Target="media/image168.wmf"/><Relationship Id="rId498" Type="http://schemas.openxmlformats.org/officeDocument/2006/relationships/comments" Target="comments.xml"/><Relationship Id="rId13" Type="http://schemas.openxmlformats.org/officeDocument/2006/relationships/oleObject" Target="embeddings/oleObject2.bin"/><Relationship Id="rId109" Type="http://schemas.openxmlformats.org/officeDocument/2006/relationships/image" Target="media/image41.wmf"/><Relationship Id="rId260" Type="http://schemas.openxmlformats.org/officeDocument/2006/relationships/oleObject" Target="embeddings/oleObject159.bin"/><Relationship Id="rId316" Type="http://schemas.openxmlformats.org/officeDocument/2006/relationships/image" Target="media/image113.wmf"/><Relationship Id="rId55" Type="http://schemas.openxmlformats.org/officeDocument/2006/relationships/oleObject" Target="embeddings/oleObject27.bin"/><Relationship Id="rId97" Type="http://schemas.openxmlformats.org/officeDocument/2006/relationships/image" Target="media/image38.wmf"/><Relationship Id="rId120" Type="http://schemas.openxmlformats.org/officeDocument/2006/relationships/image" Target="media/image45.wmf"/><Relationship Id="rId358" Type="http://schemas.openxmlformats.org/officeDocument/2006/relationships/image" Target="media/image128.wmf"/><Relationship Id="rId162" Type="http://schemas.openxmlformats.org/officeDocument/2006/relationships/oleObject" Target="embeddings/oleObject94.bin"/><Relationship Id="rId218" Type="http://schemas.openxmlformats.org/officeDocument/2006/relationships/oleObject" Target="embeddings/oleObject128.bin"/><Relationship Id="rId425" Type="http://schemas.openxmlformats.org/officeDocument/2006/relationships/image" Target="media/image153.wmf"/><Relationship Id="rId467" Type="http://schemas.openxmlformats.org/officeDocument/2006/relationships/oleObject" Target="embeddings/oleObject288.bin"/><Relationship Id="rId271" Type="http://schemas.openxmlformats.org/officeDocument/2006/relationships/oleObject" Target="embeddings/oleObject166.bin"/><Relationship Id="rId24" Type="http://schemas.openxmlformats.org/officeDocument/2006/relationships/image" Target="media/image9.wmf"/><Relationship Id="rId66" Type="http://schemas.openxmlformats.org/officeDocument/2006/relationships/oleObject" Target="embeddings/oleObject35.bin"/><Relationship Id="rId131" Type="http://schemas.openxmlformats.org/officeDocument/2006/relationships/oleObject" Target="embeddings/oleObject74.bin"/><Relationship Id="rId327" Type="http://schemas.openxmlformats.org/officeDocument/2006/relationships/image" Target="media/image117.wmf"/><Relationship Id="rId369" Type="http://schemas.openxmlformats.org/officeDocument/2006/relationships/oleObject" Target="embeddings/oleObject232.bin"/><Relationship Id="rId173" Type="http://schemas.openxmlformats.org/officeDocument/2006/relationships/oleObject" Target="embeddings/oleObject100.bin"/><Relationship Id="rId229" Type="http://schemas.openxmlformats.org/officeDocument/2006/relationships/image" Target="media/image90.wmf"/><Relationship Id="rId380" Type="http://schemas.openxmlformats.org/officeDocument/2006/relationships/oleObject" Target="embeddings/oleObject239.bin"/><Relationship Id="rId436" Type="http://schemas.openxmlformats.org/officeDocument/2006/relationships/image" Target="media/image159.png"/><Relationship Id="rId240" Type="http://schemas.openxmlformats.org/officeDocument/2006/relationships/oleObject" Target="embeddings/oleObject142.bin"/><Relationship Id="rId478" Type="http://schemas.openxmlformats.org/officeDocument/2006/relationships/image" Target="media/image175.wmf"/><Relationship Id="rId35" Type="http://schemas.openxmlformats.org/officeDocument/2006/relationships/oleObject" Target="embeddings/oleObject16.bin"/><Relationship Id="rId77" Type="http://schemas.openxmlformats.org/officeDocument/2006/relationships/oleObject" Target="embeddings/oleObject42.bin"/><Relationship Id="rId100" Type="http://schemas.openxmlformats.org/officeDocument/2006/relationships/oleObject" Target="embeddings/oleObject55.bin"/><Relationship Id="rId282" Type="http://schemas.openxmlformats.org/officeDocument/2006/relationships/oleObject" Target="embeddings/oleObject175.bin"/><Relationship Id="rId338" Type="http://schemas.openxmlformats.org/officeDocument/2006/relationships/oleObject" Target="embeddings/oleObject212.bin"/><Relationship Id="rId503" Type="http://schemas.openxmlformats.org/officeDocument/2006/relationships/theme" Target="theme/theme1.xml"/><Relationship Id="rId8" Type="http://schemas.openxmlformats.org/officeDocument/2006/relationships/image" Target="media/image2.png"/><Relationship Id="rId142" Type="http://schemas.openxmlformats.org/officeDocument/2006/relationships/image" Target="media/image56.wmf"/><Relationship Id="rId184" Type="http://schemas.openxmlformats.org/officeDocument/2006/relationships/oleObject" Target="embeddings/oleObject108.bin"/><Relationship Id="rId391" Type="http://schemas.openxmlformats.org/officeDocument/2006/relationships/image" Target="media/image140.wmf"/><Relationship Id="rId405" Type="http://schemas.openxmlformats.org/officeDocument/2006/relationships/oleObject" Target="embeddings/oleObject255.bin"/><Relationship Id="rId447" Type="http://schemas.openxmlformats.org/officeDocument/2006/relationships/oleObject" Target="embeddings/oleObject277.bin"/><Relationship Id="rId251" Type="http://schemas.openxmlformats.org/officeDocument/2006/relationships/oleObject" Target="embeddings/oleObject153.bin"/><Relationship Id="rId489" Type="http://schemas.openxmlformats.org/officeDocument/2006/relationships/image" Target="media/image179.png"/><Relationship Id="rId46" Type="http://schemas.openxmlformats.org/officeDocument/2006/relationships/image" Target="media/image18.wmf"/><Relationship Id="rId293" Type="http://schemas.openxmlformats.org/officeDocument/2006/relationships/oleObject" Target="embeddings/oleObject182.bin"/><Relationship Id="rId307" Type="http://schemas.openxmlformats.org/officeDocument/2006/relationships/image" Target="media/image111.wmf"/><Relationship Id="rId349" Type="http://schemas.openxmlformats.org/officeDocument/2006/relationships/image" Target="media/image125.wmf"/><Relationship Id="rId88" Type="http://schemas.openxmlformats.org/officeDocument/2006/relationships/oleObject" Target="embeddings/oleObject49.bin"/><Relationship Id="rId111" Type="http://schemas.openxmlformats.org/officeDocument/2006/relationships/image" Target="media/image42.wmf"/><Relationship Id="rId153" Type="http://schemas.openxmlformats.org/officeDocument/2006/relationships/oleObject" Target="embeddings/oleObject88.bin"/><Relationship Id="rId195" Type="http://schemas.openxmlformats.org/officeDocument/2006/relationships/image" Target="media/image74.wmf"/><Relationship Id="rId209" Type="http://schemas.openxmlformats.org/officeDocument/2006/relationships/image" Target="media/image80.wmf"/><Relationship Id="rId360" Type="http://schemas.openxmlformats.org/officeDocument/2006/relationships/oleObject" Target="embeddings/oleObject226.bin"/><Relationship Id="rId416" Type="http://schemas.openxmlformats.org/officeDocument/2006/relationships/oleObject" Target="embeddings/oleObject262.bin"/><Relationship Id="rId220" Type="http://schemas.openxmlformats.org/officeDocument/2006/relationships/oleObject" Target="embeddings/oleObject129.bin"/><Relationship Id="rId458" Type="http://schemas.openxmlformats.org/officeDocument/2006/relationships/image" Target="media/image169.wmf"/><Relationship Id="rId15" Type="http://schemas.openxmlformats.org/officeDocument/2006/relationships/oleObject" Target="embeddings/oleObject3.bin"/><Relationship Id="rId57" Type="http://schemas.openxmlformats.org/officeDocument/2006/relationships/oleObject" Target="embeddings/oleObject28.bin"/><Relationship Id="rId262" Type="http://schemas.openxmlformats.org/officeDocument/2006/relationships/oleObject" Target="embeddings/oleObject161.bin"/><Relationship Id="rId318" Type="http://schemas.openxmlformats.org/officeDocument/2006/relationships/oleObject" Target="embeddings/oleObject199.bin"/><Relationship Id="rId99" Type="http://schemas.openxmlformats.org/officeDocument/2006/relationships/image" Target="media/image39.wmf"/><Relationship Id="rId122" Type="http://schemas.openxmlformats.org/officeDocument/2006/relationships/image" Target="media/image46.wmf"/><Relationship Id="rId164" Type="http://schemas.openxmlformats.org/officeDocument/2006/relationships/oleObject" Target="embeddings/oleObject95.bin"/><Relationship Id="rId371" Type="http://schemas.openxmlformats.org/officeDocument/2006/relationships/oleObject" Target="embeddings/oleObject233.bin"/><Relationship Id="rId427" Type="http://schemas.openxmlformats.org/officeDocument/2006/relationships/image" Target="media/image154.wmf"/><Relationship Id="rId469" Type="http://schemas.openxmlformats.org/officeDocument/2006/relationships/oleObject" Target="embeddings/oleObject290.bin"/><Relationship Id="rId26" Type="http://schemas.openxmlformats.org/officeDocument/2006/relationships/image" Target="media/image10.wmf"/><Relationship Id="rId231" Type="http://schemas.openxmlformats.org/officeDocument/2006/relationships/image" Target="media/image91.wmf"/><Relationship Id="rId273" Type="http://schemas.openxmlformats.org/officeDocument/2006/relationships/oleObject" Target="embeddings/oleObject168.bin"/><Relationship Id="rId329" Type="http://schemas.openxmlformats.org/officeDocument/2006/relationships/oleObject" Target="embeddings/oleObject206.bin"/><Relationship Id="rId480" Type="http://schemas.openxmlformats.org/officeDocument/2006/relationships/image" Target="media/image176.wmf"/><Relationship Id="rId68" Type="http://schemas.openxmlformats.org/officeDocument/2006/relationships/oleObject" Target="embeddings/oleObject36.bin"/><Relationship Id="rId133" Type="http://schemas.openxmlformats.org/officeDocument/2006/relationships/oleObject" Target="embeddings/oleObject76.bin"/><Relationship Id="rId175" Type="http://schemas.openxmlformats.org/officeDocument/2006/relationships/oleObject" Target="embeddings/oleObject102.bin"/><Relationship Id="rId340" Type="http://schemas.openxmlformats.org/officeDocument/2006/relationships/oleObject" Target="embeddings/oleObject213.bin"/><Relationship Id="rId200" Type="http://schemas.openxmlformats.org/officeDocument/2006/relationships/oleObject" Target="embeddings/oleObject119.bin"/><Relationship Id="rId382" Type="http://schemas.openxmlformats.org/officeDocument/2006/relationships/image" Target="media/image136.wmf"/><Relationship Id="rId438" Type="http://schemas.openxmlformats.org/officeDocument/2006/relationships/image" Target="media/image161.png"/><Relationship Id="rId242" Type="http://schemas.openxmlformats.org/officeDocument/2006/relationships/oleObject" Target="embeddings/oleObject144.bin"/><Relationship Id="rId284" Type="http://schemas.openxmlformats.org/officeDocument/2006/relationships/oleObject" Target="embeddings/oleObject176.bin"/><Relationship Id="rId491" Type="http://schemas.openxmlformats.org/officeDocument/2006/relationships/image" Target="media/image181.png"/><Relationship Id="rId37" Type="http://schemas.openxmlformats.org/officeDocument/2006/relationships/oleObject" Target="embeddings/oleObject18.bin"/><Relationship Id="rId79" Type="http://schemas.openxmlformats.org/officeDocument/2006/relationships/oleObject" Target="embeddings/oleObject43.bin"/><Relationship Id="rId102" Type="http://schemas.openxmlformats.org/officeDocument/2006/relationships/oleObject" Target="embeddings/oleObject56.bin"/><Relationship Id="rId144" Type="http://schemas.openxmlformats.org/officeDocument/2006/relationships/image" Target="media/image57.wmf"/><Relationship Id="rId90" Type="http://schemas.openxmlformats.org/officeDocument/2006/relationships/oleObject" Target="embeddings/oleObject50.bin"/><Relationship Id="rId186" Type="http://schemas.openxmlformats.org/officeDocument/2006/relationships/oleObject" Target="embeddings/oleObject109.bin"/><Relationship Id="rId351" Type="http://schemas.openxmlformats.org/officeDocument/2006/relationships/image" Target="media/image126.wmf"/><Relationship Id="rId393" Type="http://schemas.openxmlformats.org/officeDocument/2006/relationships/oleObject" Target="embeddings/oleObject247.bin"/><Relationship Id="rId407" Type="http://schemas.openxmlformats.org/officeDocument/2006/relationships/oleObject" Target="embeddings/oleObject257.bin"/><Relationship Id="rId449" Type="http://schemas.openxmlformats.org/officeDocument/2006/relationships/image" Target="media/image165.wmf"/><Relationship Id="rId211" Type="http://schemas.openxmlformats.org/officeDocument/2006/relationships/image" Target="media/image81.wmf"/><Relationship Id="rId253" Type="http://schemas.openxmlformats.org/officeDocument/2006/relationships/oleObject" Target="embeddings/oleObject155.bin"/><Relationship Id="rId295" Type="http://schemas.openxmlformats.org/officeDocument/2006/relationships/oleObject" Target="embeddings/oleObject183.bin"/><Relationship Id="rId309" Type="http://schemas.openxmlformats.org/officeDocument/2006/relationships/image" Target="media/image112.wmf"/><Relationship Id="rId460" Type="http://schemas.openxmlformats.org/officeDocument/2006/relationships/image" Target="media/image170.wmf"/><Relationship Id="rId48" Type="http://schemas.openxmlformats.org/officeDocument/2006/relationships/image" Target="media/image19.wmf"/><Relationship Id="rId113" Type="http://schemas.openxmlformats.org/officeDocument/2006/relationships/image" Target="media/image43.wmf"/><Relationship Id="rId320" Type="http://schemas.openxmlformats.org/officeDocument/2006/relationships/image" Target="media/image114.wmf"/><Relationship Id="rId155" Type="http://schemas.openxmlformats.org/officeDocument/2006/relationships/oleObject" Target="embeddings/oleObject89.bin"/><Relationship Id="rId197" Type="http://schemas.openxmlformats.org/officeDocument/2006/relationships/image" Target="media/image75.wmf"/><Relationship Id="rId362" Type="http://schemas.openxmlformats.org/officeDocument/2006/relationships/oleObject" Target="embeddings/oleObject227.bin"/><Relationship Id="rId418" Type="http://schemas.openxmlformats.org/officeDocument/2006/relationships/oleObject" Target="embeddings/oleObject263.bin"/><Relationship Id="rId222" Type="http://schemas.openxmlformats.org/officeDocument/2006/relationships/oleObject" Target="embeddings/oleObject130.bin"/><Relationship Id="rId264" Type="http://schemas.openxmlformats.org/officeDocument/2006/relationships/oleObject" Target="embeddings/oleObject162.bin"/><Relationship Id="rId471" Type="http://schemas.openxmlformats.org/officeDocument/2006/relationships/oleObject" Target="embeddings/oleObject292.bin"/><Relationship Id="rId17" Type="http://schemas.openxmlformats.org/officeDocument/2006/relationships/oleObject" Target="embeddings/oleObject4.bin"/><Relationship Id="rId59" Type="http://schemas.openxmlformats.org/officeDocument/2006/relationships/oleObject" Target="embeddings/oleObject30.bin"/><Relationship Id="rId124" Type="http://schemas.openxmlformats.org/officeDocument/2006/relationships/image" Target="media/image47.png"/><Relationship Id="rId70" Type="http://schemas.openxmlformats.org/officeDocument/2006/relationships/image" Target="media/image27.wmf"/><Relationship Id="rId166" Type="http://schemas.openxmlformats.org/officeDocument/2006/relationships/oleObject" Target="embeddings/oleObject96.bin"/><Relationship Id="rId331" Type="http://schemas.openxmlformats.org/officeDocument/2006/relationships/image" Target="media/image118.wmf"/><Relationship Id="rId373" Type="http://schemas.openxmlformats.org/officeDocument/2006/relationships/oleObject" Target="embeddings/oleObject234.bin"/><Relationship Id="rId429" Type="http://schemas.openxmlformats.org/officeDocument/2006/relationships/image" Target="media/image155.wmf"/><Relationship Id="rId1" Type="http://schemas.openxmlformats.org/officeDocument/2006/relationships/numbering" Target="numbering.xml"/><Relationship Id="rId233" Type="http://schemas.openxmlformats.org/officeDocument/2006/relationships/image" Target="media/image92.wmf"/><Relationship Id="rId440" Type="http://schemas.openxmlformats.org/officeDocument/2006/relationships/oleObject" Target="embeddings/oleObject272.bin"/><Relationship Id="rId28" Type="http://schemas.openxmlformats.org/officeDocument/2006/relationships/image" Target="media/image11.wmf"/><Relationship Id="rId275" Type="http://schemas.openxmlformats.org/officeDocument/2006/relationships/oleObject" Target="embeddings/oleObject170.bin"/><Relationship Id="rId300" Type="http://schemas.openxmlformats.org/officeDocument/2006/relationships/oleObject" Target="embeddings/oleObject186.bin"/><Relationship Id="rId482" Type="http://schemas.openxmlformats.org/officeDocument/2006/relationships/oleObject" Target="embeddings/oleObject300.bin"/><Relationship Id="rId81" Type="http://schemas.openxmlformats.org/officeDocument/2006/relationships/oleObject" Target="embeddings/oleObject44.bin"/><Relationship Id="rId135" Type="http://schemas.openxmlformats.org/officeDocument/2006/relationships/oleObject" Target="embeddings/oleObject77.bin"/><Relationship Id="rId177" Type="http://schemas.openxmlformats.org/officeDocument/2006/relationships/oleObject" Target="embeddings/oleObject104.bin"/><Relationship Id="rId342" Type="http://schemas.openxmlformats.org/officeDocument/2006/relationships/oleObject" Target="embeddings/oleObject214.bin"/><Relationship Id="rId384" Type="http://schemas.openxmlformats.org/officeDocument/2006/relationships/image" Target="media/image137.wmf"/><Relationship Id="rId202" Type="http://schemas.openxmlformats.org/officeDocument/2006/relationships/oleObject" Target="embeddings/oleObject120.bin"/><Relationship Id="rId244" Type="http://schemas.openxmlformats.org/officeDocument/2006/relationships/oleObject" Target="embeddings/oleObject146.bin"/><Relationship Id="rId39" Type="http://schemas.openxmlformats.org/officeDocument/2006/relationships/oleObject" Target="embeddings/oleObject19.bin"/><Relationship Id="rId286" Type="http://schemas.openxmlformats.org/officeDocument/2006/relationships/oleObject" Target="embeddings/oleObject177.bin"/><Relationship Id="rId451" Type="http://schemas.openxmlformats.org/officeDocument/2006/relationships/oleObject" Target="embeddings/oleObject280.bin"/><Relationship Id="rId493" Type="http://schemas.openxmlformats.org/officeDocument/2006/relationships/image" Target="media/image183.png"/><Relationship Id="rId50" Type="http://schemas.openxmlformats.org/officeDocument/2006/relationships/image" Target="media/image20.wmf"/><Relationship Id="rId104" Type="http://schemas.openxmlformats.org/officeDocument/2006/relationships/oleObject" Target="embeddings/oleObject58.bin"/><Relationship Id="rId146" Type="http://schemas.openxmlformats.org/officeDocument/2006/relationships/oleObject" Target="embeddings/oleObject83.bin"/><Relationship Id="rId188" Type="http://schemas.openxmlformats.org/officeDocument/2006/relationships/oleObject" Target="embeddings/oleObject111.bin"/><Relationship Id="rId311" Type="http://schemas.openxmlformats.org/officeDocument/2006/relationships/oleObject" Target="embeddings/oleObject193.bin"/><Relationship Id="rId353" Type="http://schemas.openxmlformats.org/officeDocument/2006/relationships/image" Target="media/image127.wmf"/><Relationship Id="rId395" Type="http://schemas.openxmlformats.org/officeDocument/2006/relationships/oleObject" Target="embeddings/oleObject249.bin"/><Relationship Id="rId409" Type="http://schemas.openxmlformats.org/officeDocument/2006/relationships/image" Target="media/image145.wmf"/><Relationship Id="rId92" Type="http://schemas.openxmlformats.org/officeDocument/2006/relationships/oleObject" Target="embeddings/oleObject51.bin"/><Relationship Id="rId213" Type="http://schemas.openxmlformats.org/officeDocument/2006/relationships/image" Target="media/image82.wmf"/><Relationship Id="rId420" Type="http://schemas.openxmlformats.org/officeDocument/2006/relationships/oleObject" Target="embeddings/oleObject264.bin"/><Relationship Id="rId255" Type="http://schemas.openxmlformats.org/officeDocument/2006/relationships/oleObject" Target="embeddings/oleObject156.bin"/><Relationship Id="rId297" Type="http://schemas.openxmlformats.org/officeDocument/2006/relationships/oleObject" Target="embeddings/oleObject184.bin"/><Relationship Id="rId462" Type="http://schemas.openxmlformats.org/officeDocument/2006/relationships/image" Target="media/image171.wmf"/><Relationship Id="rId115" Type="http://schemas.openxmlformats.org/officeDocument/2006/relationships/image" Target="media/image44.wmf"/><Relationship Id="rId157" Type="http://schemas.openxmlformats.org/officeDocument/2006/relationships/oleObject" Target="embeddings/oleObject91.bin"/><Relationship Id="rId322" Type="http://schemas.openxmlformats.org/officeDocument/2006/relationships/image" Target="media/image115.wmf"/><Relationship Id="rId364" Type="http://schemas.openxmlformats.org/officeDocument/2006/relationships/oleObject" Target="embeddings/oleObject228.bin"/><Relationship Id="rId61" Type="http://schemas.openxmlformats.org/officeDocument/2006/relationships/oleObject" Target="embeddings/oleObject31.bin"/><Relationship Id="rId199" Type="http://schemas.openxmlformats.org/officeDocument/2006/relationships/oleObject" Target="embeddings/oleObject118.bin"/><Relationship Id="rId19" Type="http://schemas.openxmlformats.org/officeDocument/2006/relationships/oleObject" Target="embeddings/oleObject6.bin"/><Relationship Id="rId224" Type="http://schemas.openxmlformats.org/officeDocument/2006/relationships/oleObject" Target="embeddings/oleObject131.bin"/><Relationship Id="rId266" Type="http://schemas.openxmlformats.org/officeDocument/2006/relationships/oleObject" Target="embeddings/oleObject163.bin"/><Relationship Id="rId431" Type="http://schemas.openxmlformats.org/officeDocument/2006/relationships/image" Target="media/image156.wmf"/><Relationship Id="rId473" Type="http://schemas.openxmlformats.org/officeDocument/2006/relationships/oleObject" Target="embeddings/oleObject294.bin"/><Relationship Id="rId30" Type="http://schemas.openxmlformats.org/officeDocument/2006/relationships/image" Target="media/image12.wmf"/><Relationship Id="rId126" Type="http://schemas.openxmlformats.org/officeDocument/2006/relationships/image" Target="media/image49.wmf"/><Relationship Id="rId168" Type="http://schemas.openxmlformats.org/officeDocument/2006/relationships/oleObject" Target="embeddings/oleObject97.bin"/><Relationship Id="rId333" Type="http://schemas.openxmlformats.org/officeDocument/2006/relationships/image" Target="media/image119.wmf"/><Relationship Id="rId72" Type="http://schemas.openxmlformats.org/officeDocument/2006/relationships/image" Target="media/image28.wmf"/><Relationship Id="rId375" Type="http://schemas.openxmlformats.org/officeDocument/2006/relationships/oleObject" Target="embeddings/oleObject236.bin"/><Relationship Id="rId3" Type="http://schemas.openxmlformats.org/officeDocument/2006/relationships/settings" Target="settings.xml"/><Relationship Id="rId235" Type="http://schemas.openxmlformats.org/officeDocument/2006/relationships/oleObject" Target="embeddings/oleObject137.bin"/><Relationship Id="rId277" Type="http://schemas.openxmlformats.org/officeDocument/2006/relationships/image" Target="media/image100.wmf"/><Relationship Id="rId400" Type="http://schemas.openxmlformats.org/officeDocument/2006/relationships/oleObject" Target="embeddings/oleObject252.bin"/><Relationship Id="rId442" Type="http://schemas.openxmlformats.org/officeDocument/2006/relationships/oleObject" Target="embeddings/oleObject273.bin"/><Relationship Id="rId484" Type="http://schemas.openxmlformats.org/officeDocument/2006/relationships/oleObject" Target="embeddings/oleObject302.bin"/><Relationship Id="rId137" Type="http://schemas.openxmlformats.org/officeDocument/2006/relationships/oleObject" Target="embeddings/oleObject78.bin"/><Relationship Id="rId302" Type="http://schemas.openxmlformats.org/officeDocument/2006/relationships/oleObject" Target="embeddings/oleObject188.bin"/><Relationship Id="rId344" Type="http://schemas.openxmlformats.org/officeDocument/2006/relationships/oleObject" Target="embeddings/oleObject215.bin"/><Relationship Id="rId41" Type="http://schemas.openxmlformats.org/officeDocument/2006/relationships/oleObject" Target="embeddings/oleObject20.bin"/><Relationship Id="rId83" Type="http://schemas.openxmlformats.org/officeDocument/2006/relationships/oleObject" Target="embeddings/oleObject45.bin"/><Relationship Id="rId179" Type="http://schemas.openxmlformats.org/officeDocument/2006/relationships/image" Target="media/image68.wmf"/><Relationship Id="rId386" Type="http://schemas.openxmlformats.org/officeDocument/2006/relationships/oleObject" Target="embeddings/oleObject243.bin"/><Relationship Id="rId190" Type="http://schemas.openxmlformats.org/officeDocument/2006/relationships/oleObject" Target="embeddings/oleObject113.bin"/><Relationship Id="rId204" Type="http://schemas.openxmlformats.org/officeDocument/2006/relationships/oleObject" Target="embeddings/oleObject121.bin"/><Relationship Id="rId246" Type="http://schemas.openxmlformats.org/officeDocument/2006/relationships/oleObject" Target="embeddings/oleObject148.bin"/><Relationship Id="rId288" Type="http://schemas.openxmlformats.org/officeDocument/2006/relationships/oleObject" Target="embeddings/oleObject179.bin"/><Relationship Id="rId411" Type="http://schemas.openxmlformats.org/officeDocument/2006/relationships/image" Target="media/image146.wmf"/><Relationship Id="rId453" Type="http://schemas.openxmlformats.org/officeDocument/2006/relationships/oleObject" Target="embeddings/oleObject281.bin"/><Relationship Id="rId106" Type="http://schemas.openxmlformats.org/officeDocument/2006/relationships/oleObject" Target="embeddings/oleObject60.bin"/><Relationship Id="rId313" Type="http://schemas.openxmlformats.org/officeDocument/2006/relationships/oleObject" Target="embeddings/oleObject195.bin"/><Relationship Id="rId495" Type="http://schemas.openxmlformats.org/officeDocument/2006/relationships/image" Target="media/image18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2468</TotalTime>
  <Pages>1</Pages>
  <Words>17107</Words>
  <Characters>97515</Characters>
  <Application>Microsoft Office Word</Application>
  <DocSecurity>0</DocSecurity>
  <Lines>812</Lines>
  <Paragraphs>228</Paragraphs>
  <ScaleCrop>false</ScaleCrop>
  <Company/>
  <LinksUpToDate>false</LinksUpToDate>
  <CharactersWithSpaces>114394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吴宇桁 吴宇桁</dc:creator>
  <cp:keywords/>
  <dc:description/>
  <cp:lastModifiedBy>吴宇桁 吴宇桁</cp:lastModifiedBy>
  <cp:revision>467</cp:revision>
  <dcterms:created xsi:type="dcterms:W3CDTF">2024-11-16T10:51:00Z</dcterms:created>
  <dcterms:modified xsi:type="dcterms:W3CDTF">2024-11-24T16:01:00Z</dcterms:modified>
</cp:coreProperties>
</file>